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518" w:rsidRDefault="00D35518" w:rsidP="0040719F">
      <w:pPr>
        <w:widowControl w:val="0"/>
        <w:autoSpaceDE w:val="0"/>
        <w:autoSpaceDN w:val="0"/>
        <w:adjustRightInd w:val="0"/>
        <w:jc w:val="both"/>
        <w:rPr>
          <w:bCs/>
          <w:sz w:val="22"/>
          <w:szCs w:val="22"/>
        </w:rPr>
      </w:pPr>
      <w:bookmarkStart w:id="0" w:name="_GoBack"/>
      <w:r>
        <w:rPr>
          <w:bCs/>
          <w:noProof/>
          <w:sz w:val="22"/>
          <w:szCs w:val="22"/>
        </w:rPr>
        <w:drawing>
          <wp:inline distT="0" distB="0" distL="0" distR="0">
            <wp:extent cx="6390640" cy="90157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стр Положение об оплате труда  работников МОУ СОШ 4.docx.jpg"/>
                    <pic:cNvPicPr/>
                  </pic:nvPicPr>
                  <pic:blipFill>
                    <a:blip r:embed="rId8" cstate="email">
                      <a:extLst>
                        <a:ext uri="{28A0092B-C50C-407E-A947-70E740481C1C}">
                          <a14:useLocalDpi xmlns:a14="http://schemas.microsoft.com/office/drawing/2010/main"/>
                        </a:ext>
                      </a:extLst>
                    </a:blip>
                    <a:stretch>
                      <a:fillRect/>
                    </a:stretch>
                  </pic:blipFill>
                  <pic:spPr>
                    <a:xfrm>
                      <a:off x="0" y="0"/>
                      <a:ext cx="6390640" cy="9015730"/>
                    </a:xfrm>
                    <a:prstGeom prst="rect">
                      <a:avLst/>
                    </a:prstGeom>
                  </pic:spPr>
                </pic:pic>
              </a:graphicData>
            </a:graphic>
          </wp:inline>
        </w:drawing>
      </w:r>
      <w:bookmarkEnd w:id="0"/>
    </w:p>
    <w:p w:rsidR="00D35518" w:rsidRDefault="00D35518" w:rsidP="0040719F">
      <w:pPr>
        <w:widowControl w:val="0"/>
        <w:autoSpaceDE w:val="0"/>
        <w:autoSpaceDN w:val="0"/>
        <w:adjustRightInd w:val="0"/>
        <w:jc w:val="both"/>
        <w:rPr>
          <w:bCs/>
          <w:sz w:val="22"/>
          <w:szCs w:val="22"/>
        </w:rPr>
      </w:pPr>
    </w:p>
    <w:p w:rsidR="00D35518" w:rsidRDefault="00D35518" w:rsidP="0040719F">
      <w:pPr>
        <w:widowControl w:val="0"/>
        <w:autoSpaceDE w:val="0"/>
        <w:autoSpaceDN w:val="0"/>
        <w:adjustRightInd w:val="0"/>
        <w:jc w:val="both"/>
        <w:rPr>
          <w:bCs/>
          <w:sz w:val="22"/>
          <w:szCs w:val="22"/>
        </w:rPr>
      </w:pPr>
    </w:p>
    <w:p w:rsidR="00E61C7E" w:rsidRPr="00E61C7E" w:rsidRDefault="00E61C7E" w:rsidP="0040719F">
      <w:pPr>
        <w:widowControl w:val="0"/>
        <w:autoSpaceDE w:val="0"/>
        <w:autoSpaceDN w:val="0"/>
        <w:adjustRightInd w:val="0"/>
        <w:jc w:val="both"/>
        <w:rPr>
          <w:bCs/>
          <w:sz w:val="22"/>
          <w:szCs w:val="22"/>
        </w:rPr>
      </w:pPr>
      <w:r w:rsidRPr="00E61C7E">
        <w:rPr>
          <w:bCs/>
          <w:sz w:val="22"/>
          <w:szCs w:val="22"/>
        </w:rPr>
        <w:lastRenderedPageBreak/>
        <w:t xml:space="preserve">5) Приказ </w:t>
      </w:r>
      <w:proofErr w:type="spellStart"/>
      <w:r w:rsidRPr="00E61C7E">
        <w:rPr>
          <w:bCs/>
          <w:sz w:val="22"/>
          <w:szCs w:val="22"/>
        </w:rPr>
        <w:t>Гособразования</w:t>
      </w:r>
      <w:proofErr w:type="spellEnd"/>
      <w:r w:rsidRPr="00E61C7E">
        <w:rPr>
          <w:bCs/>
          <w:sz w:val="22"/>
          <w:szCs w:val="22"/>
        </w:rPr>
        <w:t xml:space="preserve"> СССР от 20.08.1990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sidRPr="00E61C7E">
        <w:rPr>
          <w:bCs/>
          <w:sz w:val="22"/>
          <w:szCs w:val="22"/>
        </w:rPr>
        <w:t>Гособразования</w:t>
      </w:r>
      <w:proofErr w:type="spellEnd"/>
      <w:r w:rsidRPr="00E61C7E">
        <w:rPr>
          <w:bCs/>
          <w:sz w:val="22"/>
          <w:szCs w:val="22"/>
        </w:rPr>
        <w:t xml:space="preserve"> СССР»;</w:t>
      </w:r>
    </w:p>
    <w:p w:rsidR="00E61C7E" w:rsidRPr="00E61C7E" w:rsidRDefault="00E61C7E" w:rsidP="0040719F">
      <w:pPr>
        <w:widowControl w:val="0"/>
        <w:autoSpaceDE w:val="0"/>
        <w:autoSpaceDN w:val="0"/>
        <w:adjustRightInd w:val="0"/>
        <w:jc w:val="both"/>
        <w:rPr>
          <w:bCs/>
          <w:sz w:val="22"/>
          <w:szCs w:val="22"/>
        </w:rPr>
      </w:pPr>
      <w:r w:rsidRPr="00E61C7E">
        <w:rPr>
          <w:bCs/>
          <w:sz w:val="22"/>
          <w:szCs w:val="22"/>
        </w:rPr>
        <w:t>6) Постановление Минтруда РФ от 30.06.2003 №41 «Об особенностях работы по совместительству педагогических, медицинских, фармацевтических работников и работников культуры»;</w:t>
      </w:r>
    </w:p>
    <w:p w:rsidR="00E61C7E" w:rsidRPr="00E61C7E" w:rsidRDefault="00E61C7E" w:rsidP="0040719F">
      <w:pPr>
        <w:widowControl w:val="0"/>
        <w:autoSpaceDE w:val="0"/>
        <w:autoSpaceDN w:val="0"/>
        <w:adjustRightInd w:val="0"/>
        <w:jc w:val="both"/>
        <w:rPr>
          <w:bCs/>
          <w:sz w:val="22"/>
          <w:szCs w:val="22"/>
        </w:rPr>
      </w:pPr>
      <w:r w:rsidRPr="00E61C7E">
        <w:rPr>
          <w:bCs/>
          <w:sz w:val="22"/>
          <w:szCs w:val="22"/>
        </w:rPr>
        <w:t>7) Приказ Минтруда России от 26.04.2013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p>
    <w:p w:rsidR="00E61C7E" w:rsidRPr="00E61C7E" w:rsidRDefault="00E61C7E" w:rsidP="0040719F">
      <w:pPr>
        <w:widowControl w:val="0"/>
        <w:autoSpaceDE w:val="0"/>
        <w:autoSpaceDN w:val="0"/>
        <w:adjustRightInd w:val="0"/>
        <w:jc w:val="both"/>
        <w:rPr>
          <w:bCs/>
          <w:sz w:val="22"/>
          <w:szCs w:val="22"/>
        </w:rPr>
      </w:pPr>
      <w:r w:rsidRPr="00E61C7E">
        <w:rPr>
          <w:bCs/>
          <w:sz w:val="22"/>
          <w:szCs w:val="22"/>
        </w:rPr>
        <w:t xml:space="preserve">8) Приказ </w:t>
      </w:r>
      <w:proofErr w:type="spellStart"/>
      <w:r w:rsidRPr="00E61C7E">
        <w:rPr>
          <w:bCs/>
          <w:sz w:val="22"/>
          <w:szCs w:val="22"/>
        </w:rPr>
        <w:t>Минздравсоцразвития</w:t>
      </w:r>
      <w:proofErr w:type="spellEnd"/>
      <w:r w:rsidRPr="00E61C7E">
        <w:rPr>
          <w:bCs/>
          <w:sz w:val="22"/>
          <w:szCs w:val="22"/>
        </w:rPr>
        <w:t xml:space="preserve"> РФ от 06.08.2007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w:t>
      </w:r>
    </w:p>
    <w:p w:rsidR="00E61C7E" w:rsidRPr="00E61C7E" w:rsidRDefault="00E61C7E" w:rsidP="0040719F">
      <w:pPr>
        <w:widowControl w:val="0"/>
        <w:autoSpaceDE w:val="0"/>
        <w:autoSpaceDN w:val="0"/>
        <w:adjustRightInd w:val="0"/>
        <w:jc w:val="both"/>
        <w:rPr>
          <w:bCs/>
          <w:sz w:val="22"/>
          <w:szCs w:val="22"/>
        </w:rPr>
      </w:pPr>
      <w:r w:rsidRPr="00E61C7E">
        <w:rPr>
          <w:bCs/>
          <w:sz w:val="22"/>
          <w:szCs w:val="22"/>
        </w:rPr>
        <w:t xml:space="preserve">9) Приказ </w:t>
      </w:r>
      <w:proofErr w:type="spellStart"/>
      <w:r w:rsidRPr="00E61C7E">
        <w:rPr>
          <w:bCs/>
          <w:sz w:val="22"/>
          <w:szCs w:val="22"/>
        </w:rPr>
        <w:t>Минздравсоцразвития</w:t>
      </w:r>
      <w:proofErr w:type="spellEnd"/>
      <w:r w:rsidRPr="00E61C7E">
        <w:rPr>
          <w:bCs/>
          <w:sz w:val="22"/>
          <w:szCs w:val="22"/>
        </w:rPr>
        <w:t xml:space="preserve"> РФ от 05.05.2008 №216н «Об утверждении профессиональных квалификационных групп должностей работников образования»;</w:t>
      </w:r>
    </w:p>
    <w:p w:rsidR="00E61C7E" w:rsidRPr="00E61C7E" w:rsidRDefault="00E61C7E" w:rsidP="0040719F">
      <w:pPr>
        <w:widowControl w:val="0"/>
        <w:autoSpaceDE w:val="0"/>
        <w:autoSpaceDN w:val="0"/>
        <w:adjustRightInd w:val="0"/>
        <w:jc w:val="both"/>
        <w:rPr>
          <w:bCs/>
          <w:sz w:val="22"/>
          <w:szCs w:val="22"/>
        </w:rPr>
      </w:pPr>
      <w:r w:rsidRPr="00E61C7E">
        <w:rPr>
          <w:bCs/>
          <w:sz w:val="22"/>
          <w:szCs w:val="22"/>
        </w:rPr>
        <w:t xml:space="preserve">10) Приказ </w:t>
      </w:r>
      <w:proofErr w:type="spellStart"/>
      <w:r w:rsidRPr="00E61C7E">
        <w:rPr>
          <w:bCs/>
          <w:sz w:val="22"/>
          <w:szCs w:val="22"/>
        </w:rPr>
        <w:t>Минздравсоцразвития</w:t>
      </w:r>
      <w:proofErr w:type="spellEnd"/>
      <w:r w:rsidRPr="00E61C7E">
        <w:rPr>
          <w:bCs/>
          <w:sz w:val="22"/>
          <w:szCs w:val="22"/>
        </w:rPr>
        <w:t xml:space="preserve"> РФ от 29.05.2008 №247н «Об утверждении профессиональных квалификационных групп общеотраслевых должностей руководителей, специалистов и служащих»;</w:t>
      </w:r>
    </w:p>
    <w:p w:rsidR="00E61C7E" w:rsidRPr="00E61C7E" w:rsidRDefault="00E61C7E" w:rsidP="0040719F">
      <w:pPr>
        <w:widowControl w:val="0"/>
        <w:autoSpaceDE w:val="0"/>
        <w:autoSpaceDN w:val="0"/>
        <w:adjustRightInd w:val="0"/>
        <w:jc w:val="both"/>
        <w:rPr>
          <w:bCs/>
          <w:sz w:val="22"/>
          <w:szCs w:val="22"/>
        </w:rPr>
      </w:pPr>
      <w:r w:rsidRPr="00E61C7E">
        <w:rPr>
          <w:bCs/>
          <w:sz w:val="22"/>
          <w:szCs w:val="22"/>
        </w:rPr>
        <w:t xml:space="preserve">11) Приказ </w:t>
      </w:r>
      <w:proofErr w:type="spellStart"/>
      <w:r w:rsidRPr="00E61C7E">
        <w:rPr>
          <w:bCs/>
          <w:sz w:val="22"/>
          <w:szCs w:val="22"/>
        </w:rPr>
        <w:t>Минздравсоцразвития</w:t>
      </w:r>
      <w:proofErr w:type="spellEnd"/>
      <w:r w:rsidRPr="00E61C7E">
        <w:rPr>
          <w:bCs/>
          <w:sz w:val="22"/>
          <w:szCs w:val="22"/>
        </w:rPr>
        <w:t xml:space="preserve"> РФ от 29.12.2007 №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w:t>
      </w:r>
    </w:p>
    <w:p w:rsidR="00E61C7E" w:rsidRPr="00E61C7E" w:rsidRDefault="00E61C7E" w:rsidP="0040719F">
      <w:pPr>
        <w:widowControl w:val="0"/>
        <w:autoSpaceDE w:val="0"/>
        <w:autoSpaceDN w:val="0"/>
        <w:adjustRightInd w:val="0"/>
        <w:jc w:val="both"/>
        <w:rPr>
          <w:bCs/>
          <w:sz w:val="22"/>
          <w:szCs w:val="22"/>
        </w:rPr>
      </w:pPr>
      <w:r w:rsidRPr="00E61C7E">
        <w:rPr>
          <w:bCs/>
          <w:sz w:val="22"/>
          <w:szCs w:val="22"/>
        </w:rPr>
        <w:t xml:space="preserve">12) Приказ </w:t>
      </w:r>
      <w:proofErr w:type="spellStart"/>
      <w:r w:rsidRPr="00E61C7E">
        <w:rPr>
          <w:bCs/>
          <w:sz w:val="22"/>
          <w:szCs w:val="22"/>
        </w:rPr>
        <w:t>Минздравсоцразвития</w:t>
      </w:r>
      <w:proofErr w:type="spellEnd"/>
      <w:r w:rsidRPr="00E61C7E">
        <w:rPr>
          <w:bCs/>
          <w:sz w:val="22"/>
          <w:szCs w:val="22"/>
        </w:rPr>
        <w:t xml:space="preserve"> Российской Федерации от 29.12.2007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w:t>
      </w:r>
    </w:p>
    <w:p w:rsidR="00E61C7E" w:rsidRDefault="00E61C7E" w:rsidP="0040719F">
      <w:pPr>
        <w:widowControl w:val="0"/>
        <w:autoSpaceDE w:val="0"/>
        <w:autoSpaceDN w:val="0"/>
        <w:adjustRightInd w:val="0"/>
        <w:jc w:val="both"/>
        <w:rPr>
          <w:bCs/>
          <w:sz w:val="22"/>
          <w:szCs w:val="22"/>
        </w:rPr>
      </w:pPr>
      <w:r w:rsidRPr="00E61C7E">
        <w:rPr>
          <w:bCs/>
          <w:sz w:val="22"/>
          <w:szCs w:val="22"/>
        </w:rPr>
        <w:t xml:space="preserve">13) Приказ </w:t>
      </w:r>
      <w:proofErr w:type="spellStart"/>
      <w:r w:rsidRPr="00E61C7E">
        <w:rPr>
          <w:bCs/>
          <w:sz w:val="22"/>
          <w:szCs w:val="22"/>
        </w:rPr>
        <w:t>Минобрнауки</w:t>
      </w:r>
      <w:proofErr w:type="spellEnd"/>
      <w:r w:rsidRPr="00E61C7E">
        <w:rPr>
          <w:bCs/>
          <w:sz w:val="22"/>
          <w:szCs w:val="22"/>
        </w:rPr>
        <w:t xml:space="preserve"> РФ от 24.12.2010 № 2075 «О продолжительности рабочего времени (норме часов педагогической работы за ставку заработной платы) педагогических работников»;</w:t>
      </w:r>
    </w:p>
    <w:p w:rsidR="00022588" w:rsidRDefault="00022588" w:rsidP="0040719F">
      <w:pPr>
        <w:widowControl w:val="0"/>
        <w:autoSpaceDE w:val="0"/>
        <w:autoSpaceDN w:val="0"/>
        <w:adjustRightInd w:val="0"/>
        <w:jc w:val="both"/>
        <w:rPr>
          <w:bCs/>
          <w:sz w:val="22"/>
          <w:szCs w:val="22"/>
        </w:rPr>
      </w:pPr>
      <w:r>
        <w:rPr>
          <w:bCs/>
          <w:sz w:val="22"/>
          <w:szCs w:val="22"/>
        </w:rPr>
        <w:t xml:space="preserve">14) </w:t>
      </w:r>
      <w:r w:rsidRPr="00E61C7E">
        <w:rPr>
          <w:bCs/>
          <w:sz w:val="22"/>
          <w:szCs w:val="22"/>
        </w:rPr>
        <w:t xml:space="preserve">Приказ </w:t>
      </w:r>
      <w:proofErr w:type="spellStart"/>
      <w:r w:rsidRPr="00E61C7E">
        <w:rPr>
          <w:bCs/>
          <w:sz w:val="22"/>
          <w:szCs w:val="22"/>
        </w:rPr>
        <w:t>Минобрнауки</w:t>
      </w:r>
      <w:proofErr w:type="spellEnd"/>
      <w:r w:rsidRPr="00E61C7E">
        <w:rPr>
          <w:bCs/>
          <w:sz w:val="22"/>
          <w:szCs w:val="22"/>
        </w:rPr>
        <w:t xml:space="preserve"> РФ</w:t>
      </w:r>
      <w:r w:rsidRPr="00022588">
        <w:rPr>
          <w:bCs/>
          <w:sz w:val="22"/>
          <w:szCs w:val="22"/>
        </w:rPr>
        <w:t xml:space="preserve"> </w:t>
      </w:r>
      <w:r w:rsidRPr="00E61C7E">
        <w:rPr>
          <w:bCs/>
          <w:sz w:val="22"/>
          <w:szCs w:val="22"/>
        </w:rPr>
        <w:t xml:space="preserve">от </w:t>
      </w:r>
      <w:r>
        <w:rPr>
          <w:bCs/>
          <w:sz w:val="22"/>
          <w:szCs w:val="22"/>
        </w:rPr>
        <w:t>11</w:t>
      </w:r>
      <w:r w:rsidRPr="00E61C7E">
        <w:rPr>
          <w:bCs/>
          <w:sz w:val="22"/>
          <w:szCs w:val="22"/>
        </w:rPr>
        <w:t>.</w:t>
      </w:r>
      <w:r>
        <w:rPr>
          <w:bCs/>
          <w:sz w:val="22"/>
          <w:szCs w:val="22"/>
        </w:rPr>
        <w:t>05</w:t>
      </w:r>
      <w:r w:rsidRPr="00E61C7E">
        <w:rPr>
          <w:bCs/>
          <w:sz w:val="22"/>
          <w:szCs w:val="22"/>
        </w:rPr>
        <w:t>.201</w:t>
      </w:r>
      <w:r>
        <w:rPr>
          <w:bCs/>
          <w:sz w:val="22"/>
          <w:szCs w:val="22"/>
        </w:rPr>
        <w:t>6</w:t>
      </w:r>
      <w:r w:rsidRPr="00E61C7E">
        <w:rPr>
          <w:bCs/>
          <w:sz w:val="22"/>
          <w:szCs w:val="22"/>
        </w:rPr>
        <w:t xml:space="preserve"> № 5</w:t>
      </w:r>
      <w:r>
        <w:rPr>
          <w:bCs/>
          <w:sz w:val="22"/>
          <w:szCs w:val="22"/>
        </w:rPr>
        <w:t>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E61C7E" w:rsidRPr="00E61C7E" w:rsidRDefault="00E61C7E" w:rsidP="0040719F">
      <w:pPr>
        <w:widowControl w:val="0"/>
        <w:autoSpaceDE w:val="0"/>
        <w:autoSpaceDN w:val="0"/>
        <w:adjustRightInd w:val="0"/>
        <w:jc w:val="both"/>
        <w:rPr>
          <w:bCs/>
          <w:sz w:val="22"/>
          <w:szCs w:val="22"/>
        </w:rPr>
      </w:pPr>
      <w:r w:rsidRPr="00E61C7E">
        <w:rPr>
          <w:bCs/>
          <w:sz w:val="22"/>
          <w:szCs w:val="22"/>
        </w:rPr>
        <w:t>1</w:t>
      </w:r>
      <w:r w:rsidR="00D67949">
        <w:rPr>
          <w:bCs/>
          <w:sz w:val="22"/>
          <w:szCs w:val="22"/>
        </w:rPr>
        <w:t>5</w:t>
      </w:r>
      <w:r w:rsidRPr="00E61C7E">
        <w:rPr>
          <w:bCs/>
          <w:sz w:val="22"/>
          <w:szCs w:val="22"/>
        </w:rPr>
        <w:t>) Закон Томской области «О библиотечном деле и обязательном экземпляре документов в Томской области» (принят решением Государственной Думы Томской области от 09.10.1997 № 573);</w:t>
      </w:r>
    </w:p>
    <w:p w:rsidR="00E61C7E" w:rsidRPr="00E61C7E" w:rsidRDefault="00E61C7E" w:rsidP="0040719F">
      <w:pPr>
        <w:widowControl w:val="0"/>
        <w:autoSpaceDE w:val="0"/>
        <w:autoSpaceDN w:val="0"/>
        <w:adjustRightInd w:val="0"/>
        <w:jc w:val="both"/>
        <w:rPr>
          <w:bCs/>
          <w:sz w:val="22"/>
          <w:szCs w:val="22"/>
        </w:rPr>
      </w:pPr>
      <w:r w:rsidRPr="00E61C7E">
        <w:rPr>
          <w:bCs/>
          <w:sz w:val="22"/>
          <w:szCs w:val="22"/>
        </w:rPr>
        <w:t>1</w:t>
      </w:r>
      <w:r w:rsidR="00D67949">
        <w:rPr>
          <w:bCs/>
          <w:sz w:val="22"/>
          <w:szCs w:val="22"/>
        </w:rPr>
        <w:t>6</w:t>
      </w:r>
      <w:r w:rsidRPr="00E61C7E">
        <w:rPr>
          <w:bCs/>
          <w:sz w:val="22"/>
          <w:szCs w:val="22"/>
        </w:rPr>
        <w:t>) Закон Томской области от 12.08.2013 № 149-ОЗ «Об образовании в</w:t>
      </w:r>
      <w:r w:rsidR="00FE1980">
        <w:rPr>
          <w:bCs/>
          <w:sz w:val="22"/>
          <w:szCs w:val="22"/>
        </w:rPr>
        <w:t xml:space="preserve"> </w:t>
      </w:r>
      <w:r w:rsidRPr="00E61C7E">
        <w:rPr>
          <w:bCs/>
          <w:sz w:val="22"/>
          <w:szCs w:val="22"/>
        </w:rPr>
        <w:t>Томской области»;</w:t>
      </w:r>
    </w:p>
    <w:p w:rsidR="00FE1980" w:rsidRDefault="00E61C7E" w:rsidP="00FE1980">
      <w:pPr>
        <w:widowControl w:val="0"/>
        <w:autoSpaceDE w:val="0"/>
        <w:autoSpaceDN w:val="0"/>
        <w:adjustRightInd w:val="0"/>
        <w:jc w:val="both"/>
        <w:rPr>
          <w:bCs/>
          <w:sz w:val="22"/>
          <w:szCs w:val="22"/>
        </w:rPr>
      </w:pPr>
      <w:r w:rsidRPr="00E61C7E">
        <w:rPr>
          <w:bCs/>
          <w:sz w:val="22"/>
          <w:szCs w:val="22"/>
        </w:rPr>
        <w:t>1</w:t>
      </w:r>
      <w:r w:rsidR="00D67949">
        <w:rPr>
          <w:bCs/>
          <w:sz w:val="22"/>
          <w:szCs w:val="22"/>
        </w:rPr>
        <w:t>7</w:t>
      </w:r>
      <w:r w:rsidRPr="00E61C7E">
        <w:rPr>
          <w:bCs/>
          <w:sz w:val="22"/>
          <w:szCs w:val="22"/>
        </w:rPr>
        <w:t>) Постановление Администрации Томской области от 17.08.2009 № 137а «Об утверждении Положения о системе оплаты труда работников областных государственных учреждений, находящихся в ведении Департамента общего образования Томской области, и о внесении изменений в постановление Администрации Томской области от 27.04.2009 № 80а</w:t>
      </w:r>
      <w:r w:rsidR="00FE1980">
        <w:rPr>
          <w:bCs/>
          <w:sz w:val="22"/>
          <w:szCs w:val="22"/>
        </w:rPr>
        <w:t xml:space="preserve">, </w:t>
      </w:r>
      <w:r w:rsidR="00FE1980" w:rsidRPr="00FE1980">
        <w:rPr>
          <w:bCs/>
          <w:sz w:val="22"/>
          <w:szCs w:val="22"/>
        </w:rPr>
        <w:t xml:space="preserve">и </w:t>
      </w:r>
      <w:r w:rsidR="00134127">
        <w:rPr>
          <w:bCs/>
          <w:sz w:val="22"/>
          <w:szCs w:val="22"/>
        </w:rPr>
        <w:t>о</w:t>
      </w:r>
      <w:r w:rsidR="00FE1980" w:rsidRPr="00FE1980">
        <w:rPr>
          <w:bCs/>
          <w:sz w:val="22"/>
          <w:szCs w:val="22"/>
        </w:rPr>
        <w:t xml:space="preserve"> внесении изменений </w:t>
      </w:r>
      <w:proofErr w:type="gramStart"/>
      <w:r w:rsidR="00FE1980" w:rsidRPr="00FE1980">
        <w:rPr>
          <w:bCs/>
          <w:sz w:val="22"/>
          <w:szCs w:val="22"/>
        </w:rPr>
        <w:t>в  Постановление</w:t>
      </w:r>
      <w:proofErr w:type="gramEnd"/>
      <w:r w:rsidR="00FE1980" w:rsidRPr="00FE1980">
        <w:rPr>
          <w:bCs/>
          <w:sz w:val="22"/>
          <w:szCs w:val="22"/>
        </w:rPr>
        <w:t xml:space="preserve"> Администрации Томской области  от 18.01.2017 №7а»;</w:t>
      </w:r>
      <w:r w:rsidR="00FE1980" w:rsidRPr="00FE1980">
        <w:rPr>
          <w:bCs/>
          <w:color w:val="FF0000"/>
          <w:sz w:val="22"/>
          <w:szCs w:val="22"/>
        </w:rPr>
        <w:t xml:space="preserve">  </w:t>
      </w:r>
    </w:p>
    <w:p w:rsidR="00E61C7E" w:rsidRPr="00E61C7E" w:rsidRDefault="00E61C7E" w:rsidP="0040719F">
      <w:pPr>
        <w:widowControl w:val="0"/>
        <w:autoSpaceDE w:val="0"/>
        <w:autoSpaceDN w:val="0"/>
        <w:adjustRightInd w:val="0"/>
        <w:jc w:val="both"/>
        <w:rPr>
          <w:bCs/>
          <w:sz w:val="22"/>
          <w:szCs w:val="22"/>
        </w:rPr>
      </w:pPr>
      <w:r w:rsidRPr="00E61C7E">
        <w:rPr>
          <w:bCs/>
          <w:sz w:val="22"/>
          <w:szCs w:val="22"/>
        </w:rPr>
        <w:t>1</w:t>
      </w:r>
      <w:r w:rsidR="00D67949">
        <w:rPr>
          <w:bCs/>
          <w:sz w:val="22"/>
          <w:szCs w:val="22"/>
        </w:rPr>
        <w:t>8</w:t>
      </w:r>
      <w:r w:rsidRPr="00E61C7E">
        <w:rPr>
          <w:bCs/>
          <w:sz w:val="22"/>
          <w:szCs w:val="22"/>
        </w:rPr>
        <w:t>) Постановление Администрации Томской области от 23.12.2013 № 559а «О внесении изменений в отдельные постановления Администрации Томской области и признании утратившими силу постановления Администрации Томской области от 20.02.2006 № 18а и пункта 2 постановления Администрации Томской области от 18.12.2012 № 547а»;</w:t>
      </w:r>
    </w:p>
    <w:p w:rsidR="00E61C7E" w:rsidRPr="00E61C7E" w:rsidRDefault="00E61C7E" w:rsidP="0040719F">
      <w:pPr>
        <w:widowControl w:val="0"/>
        <w:autoSpaceDE w:val="0"/>
        <w:autoSpaceDN w:val="0"/>
        <w:adjustRightInd w:val="0"/>
        <w:jc w:val="both"/>
        <w:rPr>
          <w:bCs/>
          <w:sz w:val="22"/>
          <w:szCs w:val="22"/>
        </w:rPr>
      </w:pPr>
      <w:r w:rsidRPr="00E61C7E">
        <w:rPr>
          <w:bCs/>
          <w:sz w:val="22"/>
          <w:szCs w:val="22"/>
        </w:rPr>
        <w:t>1</w:t>
      </w:r>
      <w:r w:rsidR="00D67949">
        <w:rPr>
          <w:bCs/>
          <w:sz w:val="22"/>
          <w:szCs w:val="22"/>
        </w:rPr>
        <w:t>9</w:t>
      </w:r>
      <w:r w:rsidRPr="00E61C7E">
        <w:rPr>
          <w:bCs/>
          <w:sz w:val="22"/>
          <w:szCs w:val="22"/>
        </w:rPr>
        <w:t>) Постановление Администрации Томской области от 31.03.2008 № 66а «О новых системах оплаты труда работников областных государственных учреждений»;</w:t>
      </w:r>
    </w:p>
    <w:p w:rsidR="00FE1980" w:rsidRDefault="00D67949" w:rsidP="0040719F">
      <w:pPr>
        <w:widowControl w:val="0"/>
        <w:autoSpaceDE w:val="0"/>
        <w:autoSpaceDN w:val="0"/>
        <w:adjustRightInd w:val="0"/>
        <w:jc w:val="both"/>
        <w:rPr>
          <w:bCs/>
          <w:sz w:val="22"/>
          <w:szCs w:val="22"/>
        </w:rPr>
      </w:pPr>
      <w:r>
        <w:rPr>
          <w:bCs/>
          <w:sz w:val="22"/>
          <w:szCs w:val="22"/>
        </w:rPr>
        <w:t>20</w:t>
      </w:r>
      <w:r w:rsidR="00E61C7E" w:rsidRPr="00E61C7E">
        <w:rPr>
          <w:bCs/>
          <w:sz w:val="22"/>
          <w:szCs w:val="22"/>
        </w:rPr>
        <w:t xml:space="preserve">) </w:t>
      </w:r>
      <w:r w:rsidR="00FE1980" w:rsidRPr="00E61C7E">
        <w:rPr>
          <w:bCs/>
          <w:sz w:val="22"/>
          <w:szCs w:val="22"/>
        </w:rPr>
        <w:t>Постановление Администрации Томской области</w:t>
      </w:r>
      <w:r w:rsidR="00FE1980" w:rsidRPr="00FE1980">
        <w:rPr>
          <w:bCs/>
          <w:sz w:val="22"/>
          <w:szCs w:val="22"/>
        </w:rPr>
        <w:t xml:space="preserve"> </w:t>
      </w:r>
      <w:r w:rsidR="00FE1980">
        <w:rPr>
          <w:bCs/>
          <w:sz w:val="22"/>
          <w:szCs w:val="22"/>
        </w:rPr>
        <w:t xml:space="preserve">от </w:t>
      </w:r>
      <w:r w:rsidR="00FE1980" w:rsidRPr="00E61C7E">
        <w:rPr>
          <w:bCs/>
          <w:sz w:val="22"/>
          <w:szCs w:val="22"/>
        </w:rPr>
        <w:t>1</w:t>
      </w:r>
      <w:r w:rsidR="00FE1980">
        <w:rPr>
          <w:bCs/>
          <w:sz w:val="22"/>
          <w:szCs w:val="22"/>
        </w:rPr>
        <w:t>8</w:t>
      </w:r>
      <w:r w:rsidR="00FE1980" w:rsidRPr="00E61C7E">
        <w:rPr>
          <w:bCs/>
          <w:sz w:val="22"/>
          <w:szCs w:val="22"/>
        </w:rPr>
        <w:t>.0</w:t>
      </w:r>
      <w:r w:rsidR="00FE1980">
        <w:rPr>
          <w:bCs/>
          <w:sz w:val="22"/>
          <w:szCs w:val="22"/>
        </w:rPr>
        <w:t>1</w:t>
      </w:r>
      <w:r w:rsidR="00FE1980" w:rsidRPr="00E61C7E">
        <w:rPr>
          <w:bCs/>
          <w:sz w:val="22"/>
          <w:szCs w:val="22"/>
        </w:rPr>
        <w:t>.20</w:t>
      </w:r>
      <w:r w:rsidR="00FE1980">
        <w:rPr>
          <w:bCs/>
          <w:sz w:val="22"/>
          <w:szCs w:val="22"/>
        </w:rPr>
        <w:t>17</w:t>
      </w:r>
      <w:r w:rsidR="00FE1980" w:rsidRPr="00E61C7E">
        <w:rPr>
          <w:bCs/>
          <w:sz w:val="22"/>
          <w:szCs w:val="22"/>
        </w:rPr>
        <w:t xml:space="preserve"> № </w:t>
      </w:r>
      <w:r w:rsidR="00FE1980">
        <w:rPr>
          <w:bCs/>
          <w:sz w:val="22"/>
          <w:szCs w:val="22"/>
        </w:rPr>
        <w:t>7</w:t>
      </w:r>
      <w:r w:rsidR="00FE1980" w:rsidRPr="00E61C7E">
        <w:rPr>
          <w:bCs/>
          <w:sz w:val="22"/>
          <w:szCs w:val="22"/>
        </w:rPr>
        <w:t>а</w:t>
      </w:r>
      <w:r w:rsidR="00FE1980">
        <w:rPr>
          <w:bCs/>
          <w:sz w:val="22"/>
          <w:szCs w:val="22"/>
        </w:rPr>
        <w:t xml:space="preserve"> «О внесении изменений в отдельные Постановления </w:t>
      </w:r>
      <w:r w:rsidR="00FE1980" w:rsidRPr="00E61C7E">
        <w:rPr>
          <w:bCs/>
          <w:sz w:val="22"/>
          <w:szCs w:val="22"/>
        </w:rPr>
        <w:t>Администрации Томской области</w:t>
      </w:r>
      <w:r w:rsidR="00FE1980">
        <w:rPr>
          <w:bCs/>
          <w:sz w:val="22"/>
          <w:szCs w:val="22"/>
        </w:rPr>
        <w:t>»;</w:t>
      </w:r>
    </w:p>
    <w:p w:rsidR="00E61C7E" w:rsidRPr="00E61C7E" w:rsidRDefault="00E61C7E" w:rsidP="0040719F">
      <w:pPr>
        <w:widowControl w:val="0"/>
        <w:autoSpaceDE w:val="0"/>
        <w:autoSpaceDN w:val="0"/>
        <w:adjustRightInd w:val="0"/>
        <w:jc w:val="both"/>
        <w:rPr>
          <w:bCs/>
          <w:sz w:val="22"/>
          <w:szCs w:val="22"/>
        </w:rPr>
      </w:pPr>
      <w:r w:rsidRPr="00E61C7E">
        <w:rPr>
          <w:bCs/>
          <w:sz w:val="22"/>
          <w:szCs w:val="22"/>
        </w:rPr>
        <w:t>2</w:t>
      </w:r>
      <w:r w:rsidR="00D67949">
        <w:rPr>
          <w:bCs/>
          <w:sz w:val="22"/>
          <w:szCs w:val="22"/>
        </w:rPr>
        <w:t>1</w:t>
      </w:r>
      <w:r w:rsidRPr="00E61C7E">
        <w:rPr>
          <w:bCs/>
          <w:sz w:val="22"/>
          <w:szCs w:val="22"/>
        </w:rPr>
        <w:t>) Постановление Главы Администрации (Губернатора) Томской области от 26.02.2006 № 20 «О надбавках педагогическим работникам, имеющим почетные звания, педагогическим работникам - молодым специалистам областных государственных образовательных организаций и муниципальных образовательных организаций в Томской области, а также ежемесячных доплатах к пенсии пенсионерам из числа педагогических работников, прекратившим трудовой договор с областной государственной образовательной организацией или муниципальной образовательной организацией в Томской области и имеющим почетные звания»;</w:t>
      </w:r>
    </w:p>
    <w:p w:rsidR="00022588" w:rsidRDefault="00E61C7E" w:rsidP="0040719F">
      <w:pPr>
        <w:widowControl w:val="0"/>
        <w:autoSpaceDE w:val="0"/>
        <w:autoSpaceDN w:val="0"/>
        <w:adjustRightInd w:val="0"/>
        <w:jc w:val="both"/>
        <w:rPr>
          <w:bCs/>
          <w:sz w:val="22"/>
          <w:szCs w:val="22"/>
        </w:rPr>
      </w:pPr>
      <w:r w:rsidRPr="00E61C7E">
        <w:rPr>
          <w:bCs/>
          <w:sz w:val="22"/>
          <w:szCs w:val="22"/>
        </w:rPr>
        <w:t>2</w:t>
      </w:r>
      <w:r w:rsidR="00D67949">
        <w:rPr>
          <w:bCs/>
          <w:sz w:val="22"/>
          <w:szCs w:val="22"/>
        </w:rPr>
        <w:t>2</w:t>
      </w:r>
      <w:r w:rsidRPr="00E61C7E">
        <w:rPr>
          <w:bCs/>
          <w:sz w:val="22"/>
          <w:szCs w:val="22"/>
        </w:rPr>
        <w:t>) Распоряжение Администрации Томской области от 11.06.2013 № 438-ра «О соотношении средней заработной платы руководителей, их заместителей и главных бухгалтеров областных государственных автономных, казенных и бюджетных учреждений и средней заработной платы иных работников указанных учреждений»;</w:t>
      </w:r>
      <w:r w:rsidR="00022588" w:rsidRPr="00022588">
        <w:rPr>
          <w:bCs/>
          <w:sz w:val="22"/>
          <w:szCs w:val="22"/>
        </w:rPr>
        <w:t xml:space="preserve"> </w:t>
      </w:r>
    </w:p>
    <w:p w:rsidR="00022588" w:rsidRDefault="00D67949" w:rsidP="0040719F">
      <w:pPr>
        <w:widowControl w:val="0"/>
        <w:autoSpaceDE w:val="0"/>
        <w:autoSpaceDN w:val="0"/>
        <w:adjustRightInd w:val="0"/>
        <w:jc w:val="both"/>
        <w:rPr>
          <w:bCs/>
          <w:sz w:val="22"/>
          <w:szCs w:val="22"/>
        </w:rPr>
      </w:pPr>
      <w:r>
        <w:rPr>
          <w:bCs/>
          <w:sz w:val="22"/>
          <w:szCs w:val="22"/>
        </w:rPr>
        <w:t>2</w:t>
      </w:r>
      <w:r w:rsidR="00134127">
        <w:rPr>
          <w:bCs/>
          <w:sz w:val="22"/>
          <w:szCs w:val="22"/>
        </w:rPr>
        <w:t>3</w:t>
      </w:r>
      <w:r w:rsidR="00022588">
        <w:rPr>
          <w:bCs/>
          <w:sz w:val="22"/>
          <w:szCs w:val="22"/>
        </w:rPr>
        <w:t xml:space="preserve">) </w:t>
      </w:r>
      <w:r w:rsidR="00F26674">
        <w:rPr>
          <w:bCs/>
          <w:sz w:val="22"/>
          <w:szCs w:val="22"/>
        </w:rPr>
        <w:t xml:space="preserve"> </w:t>
      </w:r>
      <w:r w:rsidR="00022588" w:rsidRPr="00E61C7E">
        <w:rPr>
          <w:bCs/>
          <w:sz w:val="22"/>
          <w:szCs w:val="22"/>
        </w:rPr>
        <w:t>Постановление Администрации</w:t>
      </w:r>
      <w:r w:rsidR="00022588">
        <w:rPr>
          <w:bCs/>
          <w:sz w:val="22"/>
          <w:szCs w:val="22"/>
        </w:rPr>
        <w:t xml:space="preserve"> городского округа Стрежевой</w:t>
      </w:r>
      <w:r w:rsidR="00022588" w:rsidRPr="0059776A">
        <w:rPr>
          <w:bCs/>
          <w:sz w:val="22"/>
          <w:szCs w:val="22"/>
        </w:rPr>
        <w:t xml:space="preserve"> </w:t>
      </w:r>
      <w:r w:rsidR="00022588">
        <w:rPr>
          <w:bCs/>
          <w:sz w:val="22"/>
          <w:szCs w:val="22"/>
        </w:rPr>
        <w:t>от 18.02.2016 №112 «О системе оплаты труда руководителей, их заместителей и главных бухгалтеров муниципальных учреждений городского округа Стрежевой»;</w:t>
      </w:r>
    </w:p>
    <w:p w:rsidR="0059776A" w:rsidRPr="00E61C7E" w:rsidRDefault="00D67949" w:rsidP="0040719F">
      <w:pPr>
        <w:widowControl w:val="0"/>
        <w:autoSpaceDE w:val="0"/>
        <w:autoSpaceDN w:val="0"/>
        <w:adjustRightInd w:val="0"/>
        <w:jc w:val="both"/>
        <w:rPr>
          <w:bCs/>
          <w:sz w:val="22"/>
          <w:szCs w:val="22"/>
        </w:rPr>
      </w:pPr>
      <w:r>
        <w:rPr>
          <w:bCs/>
          <w:sz w:val="22"/>
          <w:szCs w:val="22"/>
        </w:rPr>
        <w:lastRenderedPageBreak/>
        <w:t>2</w:t>
      </w:r>
      <w:r w:rsidR="00134127">
        <w:rPr>
          <w:bCs/>
          <w:sz w:val="22"/>
          <w:szCs w:val="22"/>
        </w:rPr>
        <w:t>4</w:t>
      </w:r>
      <w:r w:rsidR="0059776A">
        <w:rPr>
          <w:bCs/>
          <w:sz w:val="22"/>
          <w:szCs w:val="22"/>
        </w:rPr>
        <w:t>)</w:t>
      </w:r>
      <w:r w:rsidR="00F26674">
        <w:rPr>
          <w:bCs/>
          <w:sz w:val="22"/>
          <w:szCs w:val="22"/>
        </w:rPr>
        <w:t xml:space="preserve"> </w:t>
      </w:r>
      <w:r w:rsidR="0059776A" w:rsidRPr="00E61C7E">
        <w:rPr>
          <w:bCs/>
          <w:sz w:val="22"/>
          <w:szCs w:val="22"/>
        </w:rPr>
        <w:t>Постановление Администрации</w:t>
      </w:r>
      <w:r w:rsidR="0059776A">
        <w:rPr>
          <w:bCs/>
          <w:sz w:val="22"/>
          <w:szCs w:val="22"/>
        </w:rPr>
        <w:t xml:space="preserve"> городского округа Стрежевой</w:t>
      </w:r>
      <w:r w:rsidR="0059776A" w:rsidRPr="0059776A">
        <w:rPr>
          <w:bCs/>
          <w:sz w:val="22"/>
          <w:szCs w:val="22"/>
        </w:rPr>
        <w:t xml:space="preserve"> </w:t>
      </w:r>
      <w:r w:rsidR="0059776A">
        <w:rPr>
          <w:bCs/>
          <w:sz w:val="22"/>
          <w:szCs w:val="22"/>
        </w:rPr>
        <w:t>от 01.04.2014 №243 «Об утверждении Положения о системе оплаты труда работников муниципальных бюджетных, казённых образовательных организаций городского округа Стрежевой»;</w:t>
      </w:r>
    </w:p>
    <w:p w:rsidR="0059776A" w:rsidRDefault="0059776A" w:rsidP="0040719F">
      <w:pPr>
        <w:widowControl w:val="0"/>
        <w:autoSpaceDE w:val="0"/>
        <w:autoSpaceDN w:val="0"/>
        <w:adjustRightInd w:val="0"/>
        <w:jc w:val="both"/>
        <w:rPr>
          <w:bCs/>
          <w:sz w:val="22"/>
          <w:szCs w:val="22"/>
        </w:rPr>
      </w:pPr>
      <w:r>
        <w:rPr>
          <w:bCs/>
          <w:sz w:val="22"/>
          <w:szCs w:val="22"/>
        </w:rPr>
        <w:t>2</w:t>
      </w:r>
      <w:r w:rsidR="00134127">
        <w:rPr>
          <w:bCs/>
          <w:sz w:val="22"/>
          <w:szCs w:val="22"/>
        </w:rPr>
        <w:t>5</w:t>
      </w:r>
      <w:r>
        <w:rPr>
          <w:bCs/>
          <w:sz w:val="22"/>
          <w:szCs w:val="22"/>
        </w:rPr>
        <w:t xml:space="preserve">) </w:t>
      </w:r>
      <w:r w:rsidRPr="00E61C7E">
        <w:rPr>
          <w:bCs/>
          <w:sz w:val="22"/>
          <w:szCs w:val="22"/>
        </w:rPr>
        <w:t>Постановление Администрации</w:t>
      </w:r>
      <w:r>
        <w:rPr>
          <w:bCs/>
          <w:sz w:val="22"/>
          <w:szCs w:val="22"/>
        </w:rPr>
        <w:t xml:space="preserve"> городского округа Стрежевой от </w:t>
      </w:r>
      <w:r w:rsidR="00F26674">
        <w:rPr>
          <w:bCs/>
          <w:sz w:val="22"/>
          <w:szCs w:val="22"/>
        </w:rPr>
        <w:t>3</w:t>
      </w:r>
      <w:r w:rsidRPr="00B573E0">
        <w:rPr>
          <w:bCs/>
          <w:sz w:val="22"/>
          <w:szCs w:val="22"/>
        </w:rPr>
        <w:t>1</w:t>
      </w:r>
      <w:r w:rsidRPr="00922CB5">
        <w:rPr>
          <w:bCs/>
          <w:color w:val="FF0000"/>
          <w:sz w:val="22"/>
          <w:szCs w:val="22"/>
        </w:rPr>
        <w:t>.</w:t>
      </w:r>
      <w:r w:rsidRPr="00F26674">
        <w:rPr>
          <w:bCs/>
          <w:sz w:val="22"/>
          <w:szCs w:val="22"/>
        </w:rPr>
        <w:t xml:space="preserve">01.2017 №71 «О </w:t>
      </w:r>
      <w:r>
        <w:rPr>
          <w:bCs/>
          <w:sz w:val="22"/>
          <w:szCs w:val="22"/>
        </w:rPr>
        <w:t xml:space="preserve">внесении изменений в </w:t>
      </w:r>
      <w:r w:rsidRPr="00E61C7E">
        <w:rPr>
          <w:bCs/>
          <w:sz w:val="22"/>
          <w:szCs w:val="22"/>
        </w:rPr>
        <w:t>Постановление Администрации</w:t>
      </w:r>
      <w:r>
        <w:rPr>
          <w:bCs/>
          <w:sz w:val="22"/>
          <w:szCs w:val="22"/>
        </w:rPr>
        <w:t xml:space="preserve"> городского округа Стрежевой от 01.04.2014 №243»</w:t>
      </w:r>
    </w:p>
    <w:p w:rsidR="00E61C7E" w:rsidRPr="00E61C7E" w:rsidRDefault="00E61C7E" w:rsidP="0040719F">
      <w:pPr>
        <w:widowControl w:val="0"/>
        <w:autoSpaceDE w:val="0"/>
        <w:autoSpaceDN w:val="0"/>
        <w:adjustRightInd w:val="0"/>
        <w:jc w:val="both"/>
        <w:rPr>
          <w:bCs/>
          <w:sz w:val="22"/>
          <w:szCs w:val="22"/>
        </w:rPr>
      </w:pPr>
      <w:r w:rsidRPr="00E61C7E">
        <w:rPr>
          <w:bCs/>
          <w:sz w:val="22"/>
          <w:szCs w:val="22"/>
        </w:rPr>
        <w:t>2.2. Кроме перечисленных нормативных правовых актов при разработке локальных документов по системе оплаты труда Учреждения используют действующие методические рекомендации Департамента общего образования Томской области, Департамента труда и занятости населения Томской области, (в части, не противоречащей действующему законодательству), письма (инструктивные письма) областного и федерального уровня.</w:t>
      </w:r>
    </w:p>
    <w:p w:rsidR="00E61C7E" w:rsidRPr="00E61C7E" w:rsidRDefault="00E61C7E" w:rsidP="0040719F">
      <w:pPr>
        <w:widowControl w:val="0"/>
        <w:autoSpaceDE w:val="0"/>
        <w:autoSpaceDN w:val="0"/>
        <w:adjustRightInd w:val="0"/>
        <w:jc w:val="both"/>
        <w:rPr>
          <w:b/>
          <w:bCs/>
          <w:sz w:val="22"/>
          <w:szCs w:val="22"/>
        </w:rPr>
      </w:pPr>
    </w:p>
    <w:p w:rsidR="00E61C7E" w:rsidRPr="00E61C7E" w:rsidRDefault="00E61C7E" w:rsidP="0040719F">
      <w:pPr>
        <w:widowControl w:val="0"/>
        <w:autoSpaceDE w:val="0"/>
        <w:autoSpaceDN w:val="0"/>
        <w:adjustRightInd w:val="0"/>
        <w:jc w:val="center"/>
        <w:rPr>
          <w:b/>
          <w:sz w:val="22"/>
          <w:szCs w:val="22"/>
        </w:rPr>
      </w:pPr>
      <w:r w:rsidRPr="00E61C7E">
        <w:rPr>
          <w:b/>
          <w:sz w:val="22"/>
          <w:szCs w:val="22"/>
        </w:rPr>
        <w:t>3. Перечень, размер и порядок выплат стимулирующего характера</w:t>
      </w:r>
    </w:p>
    <w:p w:rsidR="00E61C7E" w:rsidRPr="00E61C7E" w:rsidRDefault="00E61C7E" w:rsidP="0040719F">
      <w:pPr>
        <w:widowControl w:val="0"/>
        <w:autoSpaceDE w:val="0"/>
        <w:autoSpaceDN w:val="0"/>
        <w:adjustRightInd w:val="0"/>
        <w:jc w:val="both"/>
        <w:rPr>
          <w:sz w:val="22"/>
          <w:szCs w:val="22"/>
        </w:rPr>
      </w:pPr>
      <w:r w:rsidRPr="00E61C7E">
        <w:rPr>
          <w:sz w:val="22"/>
          <w:szCs w:val="22"/>
        </w:rPr>
        <w:t>3.1. Система стимулирующих выплат работников Учреждения включает в себя поощрительные выплаты по результатам труда и качества работы.</w:t>
      </w:r>
    </w:p>
    <w:p w:rsidR="00E61C7E" w:rsidRPr="00E61C7E" w:rsidRDefault="00E61C7E" w:rsidP="0040719F">
      <w:pPr>
        <w:widowControl w:val="0"/>
        <w:autoSpaceDE w:val="0"/>
        <w:autoSpaceDN w:val="0"/>
        <w:adjustRightInd w:val="0"/>
        <w:jc w:val="both"/>
        <w:rPr>
          <w:sz w:val="22"/>
          <w:szCs w:val="22"/>
        </w:rPr>
      </w:pPr>
      <w:r w:rsidRPr="00E61C7E">
        <w:rPr>
          <w:sz w:val="22"/>
          <w:szCs w:val="22"/>
        </w:rPr>
        <w:t xml:space="preserve">3.2. Фонд стимулирующих выплат (далее - </w:t>
      </w:r>
      <w:proofErr w:type="spellStart"/>
      <w:r w:rsidRPr="00E61C7E">
        <w:rPr>
          <w:sz w:val="22"/>
          <w:szCs w:val="22"/>
        </w:rPr>
        <w:t>ФОТст</w:t>
      </w:r>
      <w:proofErr w:type="spellEnd"/>
      <w:r w:rsidRPr="00E61C7E">
        <w:rPr>
          <w:sz w:val="22"/>
          <w:szCs w:val="22"/>
        </w:rPr>
        <w:t>) Учреждения формируется из следующих источников:</w:t>
      </w:r>
    </w:p>
    <w:p w:rsidR="00E61C7E" w:rsidRPr="00E61C7E" w:rsidRDefault="00E61C7E" w:rsidP="0040719F">
      <w:pPr>
        <w:widowControl w:val="0"/>
        <w:autoSpaceDE w:val="0"/>
        <w:autoSpaceDN w:val="0"/>
        <w:adjustRightInd w:val="0"/>
        <w:jc w:val="both"/>
        <w:rPr>
          <w:sz w:val="22"/>
          <w:szCs w:val="22"/>
        </w:rPr>
      </w:pPr>
      <w:r w:rsidRPr="00E61C7E">
        <w:rPr>
          <w:sz w:val="22"/>
          <w:szCs w:val="22"/>
        </w:rPr>
        <w:t>-  стимулирующая часть фонда оплаты труда;</w:t>
      </w:r>
    </w:p>
    <w:p w:rsidR="00E61C7E" w:rsidRPr="00E61C7E" w:rsidRDefault="00E61C7E" w:rsidP="0040719F">
      <w:pPr>
        <w:widowControl w:val="0"/>
        <w:autoSpaceDE w:val="0"/>
        <w:autoSpaceDN w:val="0"/>
        <w:adjustRightInd w:val="0"/>
        <w:jc w:val="both"/>
        <w:rPr>
          <w:sz w:val="22"/>
          <w:szCs w:val="22"/>
        </w:rPr>
      </w:pPr>
      <w:r w:rsidRPr="00E61C7E">
        <w:rPr>
          <w:sz w:val="22"/>
          <w:szCs w:val="22"/>
        </w:rPr>
        <w:t>- часть фонда оплаты труда за счет средств, полученных от приносящей доход деятельности;</w:t>
      </w:r>
    </w:p>
    <w:p w:rsidR="00E61C7E" w:rsidRPr="00E61C7E" w:rsidRDefault="00E61C7E" w:rsidP="0040719F">
      <w:pPr>
        <w:widowControl w:val="0"/>
        <w:autoSpaceDE w:val="0"/>
        <w:autoSpaceDN w:val="0"/>
        <w:adjustRightInd w:val="0"/>
        <w:jc w:val="both"/>
        <w:rPr>
          <w:sz w:val="22"/>
          <w:szCs w:val="22"/>
        </w:rPr>
      </w:pPr>
      <w:r w:rsidRPr="00E61C7E">
        <w:rPr>
          <w:sz w:val="22"/>
          <w:szCs w:val="22"/>
        </w:rPr>
        <w:t>- часть фонда оплаты труда за счет средств благотворительной помощи, полученных от ОАО «</w:t>
      </w:r>
      <w:proofErr w:type="spellStart"/>
      <w:r w:rsidRPr="00E61C7E">
        <w:rPr>
          <w:sz w:val="22"/>
          <w:szCs w:val="22"/>
        </w:rPr>
        <w:t>Томскнефть</w:t>
      </w:r>
      <w:proofErr w:type="spellEnd"/>
      <w:r w:rsidRPr="00E61C7E">
        <w:rPr>
          <w:sz w:val="22"/>
          <w:szCs w:val="22"/>
        </w:rPr>
        <w:t>» ВНК.</w:t>
      </w:r>
    </w:p>
    <w:p w:rsidR="00E61C7E" w:rsidRPr="00E61C7E" w:rsidRDefault="00E61C7E" w:rsidP="0040719F">
      <w:pPr>
        <w:widowControl w:val="0"/>
        <w:autoSpaceDE w:val="0"/>
        <w:autoSpaceDN w:val="0"/>
        <w:adjustRightInd w:val="0"/>
        <w:jc w:val="both"/>
        <w:rPr>
          <w:sz w:val="22"/>
          <w:szCs w:val="22"/>
        </w:rPr>
      </w:pPr>
      <w:r w:rsidRPr="00E61C7E">
        <w:rPr>
          <w:sz w:val="22"/>
          <w:szCs w:val="22"/>
        </w:rPr>
        <w:t xml:space="preserve">Фонд стимулирующих выплат направляется на выплаты стимулирующего характера по результатам труда, с учетом качественных показателей деятельности Учреждения и работника из </w:t>
      </w:r>
      <w:proofErr w:type="gramStart"/>
      <w:r w:rsidRPr="00E61C7E">
        <w:rPr>
          <w:sz w:val="22"/>
          <w:szCs w:val="22"/>
        </w:rPr>
        <w:t>средств  стимулирующей</w:t>
      </w:r>
      <w:proofErr w:type="gramEnd"/>
      <w:r w:rsidRPr="00E61C7E">
        <w:rPr>
          <w:sz w:val="22"/>
          <w:szCs w:val="22"/>
        </w:rPr>
        <w:t xml:space="preserve"> части общего фонда оплаты труда.</w:t>
      </w:r>
    </w:p>
    <w:p w:rsidR="00E61C7E" w:rsidRPr="00E61C7E" w:rsidRDefault="00E61C7E" w:rsidP="0040719F">
      <w:pPr>
        <w:widowControl w:val="0"/>
        <w:autoSpaceDE w:val="0"/>
        <w:autoSpaceDN w:val="0"/>
        <w:adjustRightInd w:val="0"/>
        <w:jc w:val="both"/>
        <w:rPr>
          <w:sz w:val="22"/>
          <w:szCs w:val="22"/>
        </w:rPr>
      </w:pPr>
      <w:r w:rsidRPr="00E61C7E">
        <w:rPr>
          <w:sz w:val="22"/>
          <w:szCs w:val="22"/>
        </w:rPr>
        <w:t>3.3. Указанные выплаты стимулирующего характера устанавливаются в пределах фонда оплаты труда и не образуют новый оклад.</w:t>
      </w:r>
    </w:p>
    <w:p w:rsidR="00E61C7E" w:rsidRPr="00E61C7E" w:rsidRDefault="00E61C7E" w:rsidP="0040719F">
      <w:pPr>
        <w:widowControl w:val="0"/>
        <w:autoSpaceDE w:val="0"/>
        <w:autoSpaceDN w:val="0"/>
        <w:adjustRightInd w:val="0"/>
        <w:jc w:val="both"/>
        <w:rPr>
          <w:sz w:val="22"/>
          <w:szCs w:val="22"/>
        </w:rPr>
      </w:pPr>
      <w:r w:rsidRPr="00E61C7E">
        <w:rPr>
          <w:sz w:val="22"/>
          <w:szCs w:val="22"/>
        </w:rPr>
        <w:t>3.4. Работникам Учреждения, занятым по совместительству, а также на условиях неполного рабочего времени, начисление выплат стимулирующего характера, указанных в настоящем пункте, производится пропорционально отработанному времени либо на других условиях, определенных трудовым договором.</w:t>
      </w:r>
    </w:p>
    <w:p w:rsidR="00E61C7E" w:rsidRDefault="00E61C7E" w:rsidP="0040719F">
      <w:pPr>
        <w:widowControl w:val="0"/>
        <w:autoSpaceDE w:val="0"/>
        <w:autoSpaceDN w:val="0"/>
        <w:adjustRightInd w:val="0"/>
        <w:jc w:val="both"/>
        <w:rPr>
          <w:sz w:val="22"/>
          <w:szCs w:val="22"/>
        </w:rPr>
      </w:pPr>
      <w:r w:rsidRPr="00E61C7E">
        <w:rPr>
          <w:sz w:val="22"/>
          <w:szCs w:val="22"/>
        </w:rPr>
        <w:t>3.5. Оклад (должностной оклад) и выплаты стимулирующего характера, указанные в настоящем разделе, не образуют новый оклад (должностной оклад).</w:t>
      </w:r>
    </w:p>
    <w:p w:rsidR="0066351F" w:rsidRPr="0066351F" w:rsidRDefault="0066351F" w:rsidP="0066351F">
      <w:pPr>
        <w:rPr>
          <w:sz w:val="22"/>
          <w:szCs w:val="22"/>
        </w:rPr>
      </w:pPr>
      <w:r>
        <w:rPr>
          <w:sz w:val="22"/>
          <w:szCs w:val="22"/>
        </w:rPr>
        <w:t>3.6.</w:t>
      </w:r>
      <w:r w:rsidRPr="0066351F">
        <w:rPr>
          <w:rFonts w:ascii="Arial" w:hAnsi="Arial" w:cs="Arial"/>
          <w:color w:val="000000"/>
          <w:sz w:val="21"/>
          <w:szCs w:val="21"/>
          <w:shd w:val="clear" w:color="auto" w:fill="FFFFFF"/>
        </w:rPr>
        <w:t xml:space="preserve"> </w:t>
      </w:r>
      <w:r w:rsidRPr="0066351F">
        <w:rPr>
          <w:sz w:val="22"/>
          <w:szCs w:val="22"/>
        </w:rPr>
        <w:t>Стимулирующие выплаты не гарантированы законом, не являются постоянными и зависят, главным образом, от результатов работы.</w:t>
      </w:r>
      <w:r w:rsidRPr="0066351F">
        <w:rPr>
          <w:sz w:val="22"/>
          <w:szCs w:val="22"/>
        </w:rPr>
        <w:br/>
      </w:r>
    </w:p>
    <w:p w:rsidR="00E61C7E" w:rsidRPr="00E61C7E" w:rsidRDefault="0066351F" w:rsidP="0050051B">
      <w:pPr>
        <w:pStyle w:val="copyright-info"/>
        <w:spacing w:before="0" w:beforeAutospacing="0" w:after="120" w:afterAutospacing="0"/>
        <w:jc w:val="center"/>
        <w:rPr>
          <w:b/>
          <w:sz w:val="22"/>
          <w:szCs w:val="22"/>
        </w:rPr>
      </w:pPr>
      <w:r>
        <w:rPr>
          <w:rFonts w:ascii="Arial" w:hAnsi="Arial" w:cs="Arial"/>
          <w:color w:val="000000"/>
          <w:sz w:val="21"/>
          <w:szCs w:val="21"/>
        </w:rPr>
        <w:br/>
      </w:r>
      <w:r w:rsidR="00E61C7E" w:rsidRPr="00E61C7E">
        <w:rPr>
          <w:b/>
          <w:sz w:val="22"/>
          <w:szCs w:val="22"/>
        </w:rPr>
        <w:t>3.6. Работники образования</w:t>
      </w:r>
    </w:p>
    <w:p w:rsidR="00E61C7E" w:rsidRPr="00E61C7E" w:rsidRDefault="00E61C7E" w:rsidP="0040719F">
      <w:pPr>
        <w:widowControl w:val="0"/>
        <w:autoSpaceDE w:val="0"/>
        <w:autoSpaceDN w:val="0"/>
        <w:adjustRightInd w:val="0"/>
        <w:jc w:val="both"/>
        <w:rPr>
          <w:sz w:val="22"/>
          <w:szCs w:val="22"/>
        </w:rPr>
      </w:pPr>
      <w:r w:rsidRPr="00E61C7E">
        <w:rPr>
          <w:sz w:val="22"/>
          <w:szCs w:val="22"/>
        </w:rPr>
        <w:t xml:space="preserve">3.6.1. Работникам Учреждения, занимающим должности, предусмотренные ПКГ должностей работников образования (в соответствии с приказом </w:t>
      </w:r>
      <w:proofErr w:type="spellStart"/>
      <w:r w:rsidRPr="00E61C7E">
        <w:rPr>
          <w:sz w:val="22"/>
          <w:szCs w:val="22"/>
        </w:rPr>
        <w:t>Минздравсоцразвития</w:t>
      </w:r>
      <w:proofErr w:type="spellEnd"/>
      <w:r w:rsidRPr="00E61C7E">
        <w:rPr>
          <w:sz w:val="22"/>
          <w:szCs w:val="22"/>
        </w:rPr>
        <w:t xml:space="preserve"> РФ от 05.05.2008 № 216н), устанавливаются следующие выплаты стимулирующего характера:</w:t>
      </w:r>
    </w:p>
    <w:p w:rsidR="00E61C7E" w:rsidRPr="00E61C7E" w:rsidRDefault="00E61C7E" w:rsidP="0040719F">
      <w:pPr>
        <w:widowControl w:val="0"/>
        <w:autoSpaceDE w:val="0"/>
        <w:autoSpaceDN w:val="0"/>
        <w:adjustRightInd w:val="0"/>
        <w:jc w:val="both"/>
        <w:rPr>
          <w:sz w:val="22"/>
          <w:szCs w:val="22"/>
        </w:rPr>
      </w:pPr>
      <w:r w:rsidRPr="00E61C7E">
        <w:rPr>
          <w:sz w:val="22"/>
          <w:szCs w:val="22"/>
        </w:rPr>
        <w:t>- надбавка за наличие ученой степени;</w:t>
      </w:r>
    </w:p>
    <w:p w:rsidR="00E61C7E" w:rsidRPr="00E61C7E" w:rsidRDefault="00E61C7E" w:rsidP="0040719F">
      <w:pPr>
        <w:widowControl w:val="0"/>
        <w:autoSpaceDE w:val="0"/>
        <w:autoSpaceDN w:val="0"/>
        <w:adjustRightInd w:val="0"/>
        <w:jc w:val="both"/>
        <w:rPr>
          <w:sz w:val="22"/>
          <w:szCs w:val="22"/>
        </w:rPr>
      </w:pPr>
      <w:r w:rsidRPr="00E61C7E">
        <w:rPr>
          <w:sz w:val="22"/>
          <w:szCs w:val="22"/>
        </w:rPr>
        <w:t>- надбавки педагогическим работникам, имеющим специальные звания, начинающиеся со слов «Заслуженный…», «Народный…»;</w:t>
      </w:r>
    </w:p>
    <w:p w:rsidR="00E61C7E" w:rsidRPr="00E61C7E" w:rsidRDefault="00E61C7E" w:rsidP="0040719F">
      <w:pPr>
        <w:widowControl w:val="0"/>
        <w:autoSpaceDE w:val="0"/>
        <w:autoSpaceDN w:val="0"/>
        <w:adjustRightInd w:val="0"/>
        <w:jc w:val="both"/>
        <w:rPr>
          <w:sz w:val="22"/>
          <w:szCs w:val="22"/>
        </w:rPr>
      </w:pPr>
      <w:r w:rsidRPr="00E61C7E">
        <w:rPr>
          <w:sz w:val="22"/>
          <w:szCs w:val="22"/>
        </w:rPr>
        <w:t>- надбавки педагогическим работникам – молодым специалистам;</w:t>
      </w:r>
    </w:p>
    <w:p w:rsidR="00E61C7E" w:rsidRPr="00E61C7E" w:rsidRDefault="00E61C7E" w:rsidP="0040719F">
      <w:pPr>
        <w:widowControl w:val="0"/>
        <w:autoSpaceDE w:val="0"/>
        <w:autoSpaceDN w:val="0"/>
        <w:adjustRightInd w:val="0"/>
        <w:jc w:val="both"/>
        <w:rPr>
          <w:sz w:val="22"/>
          <w:szCs w:val="22"/>
        </w:rPr>
      </w:pPr>
      <w:r w:rsidRPr="00E61C7E">
        <w:rPr>
          <w:sz w:val="22"/>
          <w:szCs w:val="22"/>
        </w:rPr>
        <w:t>- надбавки педагогическим работникам за квалификационную категорию;</w:t>
      </w:r>
    </w:p>
    <w:p w:rsidR="00E61C7E" w:rsidRPr="00E61C7E" w:rsidRDefault="00E61C7E" w:rsidP="0040719F">
      <w:pPr>
        <w:widowControl w:val="0"/>
        <w:autoSpaceDE w:val="0"/>
        <w:autoSpaceDN w:val="0"/>
        <w:adjustRightInd w:val="0"/>
        <w:jc w:val="both"/>
        <w:rPr>
          <w:sz w:val="22"/>
          <w:szCs w:val="22"/>
        </w:rPr>
      </w:pPr>
      <w:r w:rsidRPr="00E61C7E">
        <w:rPr>
          <w:sz w:val="22"/>
          <w:szCs w:val="22"/>
        </w:rPr>
        <w:t>- вознаграждение педагогическим работникам за выполнение функций</w:t>
      </w:r>
      <w:r w:rsidR="003E2DAA">
        <w:rPr>
          <w:sz w:val="22"/>
          <w:szCs w:val="22"/>
        </w:rPr>
        <w:t xml:space="preserve"> </w:t>
      </w:r>
      <w:r w:rsidRPr="00E61C7E">
        <w:rPr>
          <w:sz w:val="22"/>
          <w:szCs w:val="22"/>
        </w:rPr>
        <w:t>классного руководства;</w:t>
      </w:r>
    </w:p>
    <w:p w:rsidR="00E61C7E" w:rsidRPr="00E61C7E" w:rsidRDefault="00E61C7E" w:rsidP="0040719F">
      <w:pPr>
        <w:widowControl w:val="0"/>
        <w:autoSpaceDE w:val="0"/>
        <w:autoSpaceDN w:val="0"/>
        <w:adjustRightInd w:val="0"/>
        <w:jc w:val="both"/>
        <w:rPr>
          <w:sz w:val="22"/>
          <w:szCs w:val="22"/>
        </w:rPr>
      </w:pPr>
      <w:r w:rsidRPr="00E61C7E">
        <w:rPr>
          <w:sz w:val="22"/>
          <w:szCs w:val="22"/>
        </w:rPr>
        <w:t>- стипендия Губернатора Томской области молодым учителям;</w:t>
      </w:r>
    </w:p>
    <w:p w:rsidR="00E61C7E" w:rsidRPr="00E61C7E" w:rsidRDefault="00E61C7E" w:rsidP="0040719F">
      <w:pPr>
        <w:widowControl w:val="0"/>
        <w:autoSpaceDE w:val="0"/>
        <w:autoSpaceDN w:val="0"/>
        <w:adjustRightInd w:val="0"/>
        <w:jc w:val="both"/>
        <w:rPr>
          <w:sz w:val="22"/>
          <w:szCs w:val="22"/>
        </w:rPr>
      </w:pPr>
      <w:r w:rsidRPr="00E61C7E">
        <w:rPr>
          <w:sz w:val="22"/>
          <w:szCs w:val="22"/>
        </w:rPr>
        <w:t>- персональная надбавка;</w:t>
      </w:r>
    </w:p>
    <w:p w:rsidR="00E61C7E" w:rsidRPr="00E61C7E" w:rsidRDefault="00E61C7E" w:rsidP="0040719F">
      <w:pPr>
        <w:widowControl w:val="0"/>
        <w:autoSpaceDE w:val="0"/>
        <w:autoSpaceDN w:val="0"/>
        <w:adjustRightInd w:val="0"/>
        <w:jc w:val="both"/>
        <w:rPr>
          <w:sz w:val="22"/>
          <w:szCs w:val="22"/>
        </w:rPr>
      </w:pPr>
      <w:r w:rsidRPr="00E61C7E">
        <w:rPr>
          <w:sz w:val="22"/>
          <w:szCs w:val="22"/>
        </w:rPr>
        <w:t>- надбавка за стаж работы (выслугу лет) педагогическим работникам;</w:t>
      </w:r>
    </w:p>
    <w:p w:rsidR="00A10D54" w:rsidRDefault="003E2DAA" w:rsidP="0040719F">
      <w:pPr>
        <w:widowControl w:val="0"/>
        <w:autoSpaceDE w:val="0"/>
        <w:autoSpaceDN w:val="0"/>
        <w:adjustRightInd w:val="0"/>
        <w:jc w:val="both"/>
        <w:rPr>
          <w:sz w:val="22"/>
          <w:szCs w:val="22"/>
        </w:rPr>
      </w:pPr>
      <w:r>
        <w:rPr>
          <w:sz w:val="22"/>
          <w:szCs w:val="22"/>
        </w:rPr>
        <w:t>- премии</w:t>
      </w:r>
      <w:r w:rsidR="00A10D54">
        <w:rPr>
          <w:sz w:val="22"/>
          <w:szCs w:val="22"/>
        </w:rPr>
        <w:t>;</w:t>
      </w:r>
    </w:p>
    <w:p w:rsidR="00E61C7E" w:rsidRDefault="00A10D54" w:rsidP="0040719F">
      <w:pPr>
        <w:widowControl w:val="0"/>
        <w:autoSpaceDE w:val="0"/>
        <w:autoSpaceDN w:val="0"/>
        <w:adjustRightInd w:val="0"/>
        <w:jc w:val="both"/>
        <w:rPr>
          <w:sz w:val="22"/>
          <w:szCs w:val="22"/>
        </w:rPr>
      </w:pPr>
      <w:r>
        <w:rPr>
          <w:sz w:val="22"/>
          <w:szCs w:val="22"/>
        </w:rPr>
        <w:t>- ежемесячные надбавки;</w:t>
      </w:r>
    </w:p>
    <w:p w:rsidR="00A10D54" w:rsidRPr="00E61C7E" w:rsidRDefault="00A10D54" w:rsidP="0040719F">
      <w:pPr>
        <w:widowControl w:val="0"/>
        <w:autoSpaceDE w:val="0"/>
        <w:autoSpaceDN w:val="0"/>
        <w:adjustRightInd w:val="0"/>
        <w:jc w:val="both"/>
        <w:rPr>
          <w:sz w:val="22"/>
          <w:szCs w:val="22"/>
        </w:rPr>
      </w:pPr>
      <w:r>
        <w:rPr>
          <w:sz w:val="22"/>
          <w:szCs w:val="22"/>
        </w:rPr>
        <w:t>- иные выплаты.</w:t>
      </w:r>
    </w:p>
    <w:p w:rsidR="00E61C7E" w:rsidRPr="00E61C7E" w:rsidRDefault="00E61C7E" w:rsidP="0040719F">
      <w:pPr>
        <w:widowControl w:val="0"/>
        <w:autoSpaceDE w:val="0"/>
        <w:autoSpaceDN w:val="0"/>
        <w:adjustRightInd w:val="0"/>
        <w:jc w:val="both"/>
        <w:rPr>
          <w:sz w:val="22"/>
          <w:szCs w:val="22"/>
        </w:rPr>
      </w:pPr>
      <w:r w:rsidRPr="00E61C7E">
        <w:rPr>
          <w:sz w:val="22"/>
          <w:szCs w:val="22"/>
        </w:rPr>
        <w:t>3.6.2. Ежемесячная надбавка за ученую степень устанавливается педагогическим работникам Учреждений, имеющим ученую степень в соответствии с профилем выполняемой работы по основной должности:</w:t>
      </w:r>
    </w:p>
    <w:p w:rsidR="00E61C7E" w:rsidRPr="00E61C7E" w:rsidRDefault="00E61C7E" w:rsidP="0040719F">
      <w:pPr>
        <w:widowControl w:val="0"/>
        <w:autoSpaceDE w:val="0"/>
        <w:autoSpaceDN w:val="0"/>
        <w:adjustRightInd w:val="0"/>
        <w:jc w:val="both"/>
        <w:rPr>
          <w:sz w:val="22"/>
          <w:szCs w:val="22"/>
        </w:rPr>
      </w:pPr>
      <w:r w:rsidRPr="00E61C7E">
        <w:rPr>
          <w:sz w:val="22"/>
          <w:szCs w:val="22"/>
        </w:rPr>
        <w:t>- кандидата наук - в размере 300 рублей;</w:t>
      </w:r>
    </w:p>
    <w:p w:rsidR="00E61C7E" w:rsidRPr="00E61C7E" w:rsidRDefault="00E61C7E" w:rsidP="0040719F">
      <w:pPr>
        <w:widowControl w:val="0"/>
        <w:autoSpaceDE w:val="0"/>
        <w:autoSpaceDN w:val="0"/>
        <w:adjustRightInd w:val="0"/>
        <w:jc w:val="both"/>
        <w:rPr>
          <w:sz w:val="22"/>
          <w:szCs w:val="22"/>
        </w:rPr>
      </w:pPr>
      <w:r w:rsidRPr="00E61C7E">
        <w:rPr>
          <w:sz w:val="22"/>
          <w:szCs w:val="22"/>
        </w:rPr>
        <w:t>- доктора наук - в размере 500 рублей.</w:t>
      </w:r>
    </w:p>
    <w:p w:rsidR="00E61C7E" w:rsidRPr="00E61C7E" w:rsidRDefault="00E61C7E" w:rsidP="0040719F">
      <w:pPr>
        <w:widowControl w:val="0"/>
        <w:autoSpaceDE w:val="0"/>
        <w:autoSpaceDN w:val="0"/>
        <w:adjustRightInd w:val="0"/>
        <w:jc w:val="both"/>
        <w:rPr>
          <w:sz w:val="22"/>
          <w:szCs w:val="22"/>
        </w:rPr>
      </w:pPr>
      <w:r w:rsidRPr="00E61C7E">
        <w:rPr>
          <w:sz w:val="22"/>
          <w:szCs w:val="22"/>
        </w:rPr>
        <w:t>Надбавка за ученую степень устанавливается после принятия решения Высшим аттестационным комитетом Российской Федерации о выдаче соответствующего диплома и выплачивается с даты принятия диссертационным советом решения о присуждении ученой степени.</w:t>
      </w:r>
    </w:p>
    <w:p w:rsidR="00E61C7E" w:rsidRPr="00E61C7E" w:rsidRDefault="00E61C7E" w:rsidP="0040719F">
      <w:pPr>
        <w:widowControl w:val="0"/>
        <w:autoSpaceDE w:val="0"/>
        <w:autoSpaceDN w:val="0"/>
        <w:adjustRightInd w:val="0"/>
        <w:jc w:val="both"/>
        <w:rPr>
          <w:sz w:val="22"/>
          <w:szCs w:val="22"/>
        </w:rPr>
      </w:pPr>
      <w:r w:rsidRPr="00E61C7E">
        <w:rPr>
          <w:sz w:val="22"/>
          <w:szCs w:val="22"/>
        </w:rPr>
        <w:lastRenderedPageBreak/>
        <w:t>3.6.3. Ежемесячные надбавки педагогическим работникам, имеющим специальные звания, начинающиеся со слов «Заслуженный…», «Народный…» осуществляются в порядке и размерах, определенных статьей 22 Закона Томской области от 12.08.2013 № 149-ОЗ «Об образовании в Томской области».</w:t>
      </w:r>
    </w:p>
    <w:p w:rsidR="00E61C7E" w:rsidRPr="00E61C7E" w:rsidRDefault="00E61C7E" w:rsidP="0040719F">
      <w:pPr>
        <w:widowControl w:val="0"/>
        <w:autoSpaceDE w:val="0"/>
        <w:autoSpaceDN w:val="0"/>
        <w:adjustRightInd w:val="0"/>
        <w:jc w:val="both"/>
        <w:rPr>
          <w:sz w:val="22"/>
          <w:szCs w:val="22"/>
        </w:rPr>
      </w:pPr>
      <w:r w:rsidRPr="00E61C7E">
        <w:rPr>
          <w:sz w:val="22"/>
          <w:szCs w:val="22"/>
        </w:rPr>
        <w:t>3.6.4. Ежемесячные надбавки педагогическим работникам – молодым специалистам осуществляются в порядке и размерах, определенных статьей 21 Закона Томской области от 12.08.2013 № 149-ОЗ «Об образовании в Томской области».</w:t>
      </w:r>
    </w:p>
    <w:p w:rsidR="00E61C7E" w:rsidRPr="00E61C7E" w:rsidRDefault="00E61C7E" w:rsidP="0040719F">
      <w:pPr>
        <w:widowControl w:val="0"/>
        <w:autoSpaceDE w:val="0"/>
        <w:autoSpaceDN w:val="0"/>
        <w:adjustRightInd w:val="0"/>
        <w:jc w:val="both"/>
        <w:rPr>
          <w:sz w:val="22"/>
          <w:szCs w:val="22"/>
        </w:rPr>
      </w:pPr>
      <w:r w:rsidRPr="00E61C7E">
        <w:rPr>
          <w:sz w:val="22"/>
          <w:szCs w:val="22"/>
        </w:rPr>
        <w:t>3.6.5. Педагогическим работникам Учреждений устанавливается ежемесячная надбавка к должностному окладу со дня присвоения квалификационной категории в следующем размере:</w:t>
      </w:r>
    </w:p>
    <w:p w:rsidR="00E61C7E" w:rsidRPr="00E61C7E" w:rsidRDefault="00E61C7E" w:rsidP="0040719F">
      <w:pPr>
        <w:widowControl w:val="0"/>
        <w:autoSpaceDE w:val="0"/>
        <w:autoSpaceDN w:val="0"/>
        <w:adjustRightInd w:val="0"/>
        <w:jc w:val="both"/>
        <w:rPr>
          <w:sz w:val="22"/>
          <w:szCs w:val="22"/>
        </w:rPr>
      </w:pPr>
      <w:r w:rsidRPr="00E61C7E">
        <w:rPr>
          <w:sz w:val="22"/>
          <w:szCs w:val="22"/>
        </w:rPr>
        <w:t>- за первую категорию - 1350 рублей;</w:t>
      </w:r>
    </w:p>
    <w:p w:rsidR="00E61C7E" w:rsidRPr="00E61C7E" w:rsidRDefault="00E61C7E" w:rsidP="0040719F">
      <w:pPr>
        <w:widowControl w:val="0"/>
        <w:autoSpaceDE w:val="0"/>
        <w:autoSpaceDN w:val="0"/>
        <w:adjustRightInd w:val="0"/>
        <w:jc w:val="both"/>
        <w:rPr>
          <w:sz w:val="22"/>
          <w:szCs w:val="22"/>
        </w:rPr>
      </w:pPr>
      <w:r w:rsidRPr="00E61C7E">
        <w:rPr>
          <w:sz w:val="22"/>
          <w:szCs w:val="22"/>
        </w:rPr>
        <w:t>- за высшую категорию - 2025 рублей.</w:t>
      </w:r>
    </w:p>
    <w:p w:rsidR="00E61C7E" w:rsidRPr="00E61C7E" w:rsidRDefault="00E61C7E" w:rsidP="0040719F">
      <w:pPr>
        <w:widowControl w:val="0"/>
        <w:autoSpaceDE w:val="0"/>
        <w:autoSpaceDN w:val="0"/>
        <w:adjustRightInd w:val="0"/>
        <w:jc w:val="both"/>
        <w:rPr>
          <w:sz w:val="22"/>
          <w:szCs w:val="22"/>
        </w:rPr>
      </w:pPr>
      <w:r w:rsidRPr="00E61C7E">
        <w:rPr>
          <w:sz w:val="22"/>
          <w:szCs w:val="22"/>
        </w:rPr>
        <w:t>Начисление и выплата ежемесячной надбавки производятся по основному месту работы.</w:t>
      </w:r>
    </w:p>
    <w:p w:rsidR="00E61C7E" w:rsidRPr="00E61C7E" w:rsidRDefault="00E61C7E" w:rsidP="0040719F">
      <w:pPr>
        <w:widowControl w:val="0"/>
        <w:autoSpaceDE w:val="0"/>
        <w:autoSpaceDN w:val="0"/>
        <w:adjustRightInd w:val="0"/>
        <w:jc w:val="both"/>
        <w:rPr>
          <w:sz w:val="22"/>
          <w:szCs w:val="22"/>
        </w:rPr>
      </w:pPr>
      <w:r w:rsidRPr="00E61C7E">
        <w:rPr>
          <w:sz w:val="22"/>
          <w:szCs w:val="22"/>
        </w:rPr>
        <w:t>Педагогическим работникам, которым установлена продолжительность рабочего времени ниже нормы часов педагогической работы, установленной за ставку заработной платы, ежемесячная надбавка назначается пропорционально отработанному времени.</w:t>
      </w:r>
    </w:p>
    <w:p w:rsidR="00E61C7E" w:rsidRPr="00E61C7E" w:rsidRDefault="00E61C7E" w:rsidP="0040719F">
      <w:pPr>
        <w:widowControl w:val="0"/>
        <w:autoSpaceDE w:val="0"/>
        <w:autoSpaceDN w:val="0"/>
        <w:adjustRightInd w:val="0"/>
        <w:jc w:val="both"/>
        <w:rPr>
          <w:sz w:val="22"/>
          <w:szCs w:val="22"/>
        </w:rPr>
      </w:pPr>
      <w:r w:rsidRPr="00E61C7E">
        <w:rPr>
          <w:sz w:val="22"/>
          <w:szCs w:val="22"/>
        </w:rPr>
        <w:t>Педагогическим работникам, которым установлена продолжительность рабочего времени выше нормы часов педагогической работы, установленной за ставку заработной платы, ежемесячная надбавка назначается за норму часов педагогической работы, установленной за ставку заработной платы.</w:t>
      </w:r>
    </w:p>
    <w:p w:rsidR="00E61C7E" w:rsidRPr="00E61C7E" w:rsidRDefault="00E61C7E" w:rsidP="0040719F">
      <w:pPr>
        <w:widowControl w:val="0"/>
        <w:autoSpaceDE w:val="0"/>
        <w:autoSpaceDN w:val="0"/>
        <w:adjustRightInd w:val="0"/>
        <w:jc w:val="both"/>
        <w:rPr>
          <w:sz w:val="22"/>
          <w:szCs w:val="22"/>
        </w:rPr>
      </w:pPr>
      <w:r w:rsidRPr="00E61C7E">
        <w:rPr>
          <w:sz w:val="22"/>
          <w:szCs w:val="22"/>
        </w:rPr>
        <w:t>Ежемесячная надбавка назначается на срок действия квалификационной категории. В случае продления действия квалификационной категории ежемесячная надбавка сохраняется, за исключением случая, установленного абзацем четвертым настоящего пункта.</w:t>
      </w:r>
    </w:p>
    <w:p w:rsidR="00E61C7E" w:rsidRPr="00E61C7E" w:rsidRDefault="00E61C7E" w:rsidP="0040719F">
      <w:pPr>
        <w:widowControl w:val="0"/>
        <w:autoSpaceDE w:val="0"/>
        <w:autoSpaceDN w:val="0"/>
        <w:adjustRightInd w:val="0"/>
        <w:jc w:val="both"/>
        <w:rPr>
          <w:sz w:val="22"/>
          <w:szCs w:val="22"/>
        </w:rPr>
      </w:pPr>
      <w:r w:rsidRPr="00E61C7E">
        <w:rPr>
          <w:sz w:val="22"/>
          <w:szCs w:val="22"/>
        </w:rPr>
        <w:t>3.6.6. Вознаграждение педагогическим работникам общеобразовательных организаций за выполнение функций классного руководителя в классах (классах-комплектах) устанавливается в размере 1000 рублей со следующей наполняемостью:</w:t>
      </w:r>
    </w:p>
    <w:p w:rsidR="00E61C7E" w:rsidRPr="00E61C7E" w:rsidRDefault="00E61C7E" w:rsidP="0040719F">
      <w:pPr>
        <w:widowControl w:val="0"/>
        <w:autoSpaceDE w:val="0"/>
        <w:autoSpaceDN w:val="0"/>
        <w:adjustRightInd w:val="0"/>
        <w:jc w:val="both"/>
        <w:rPr>
          <w:sz w:val="22"/>
          <w:szCs w:val="22"/>
        </w:rPr>
      </w:pPr>
      <w:r w:rsidRPr="00E61C7E">
        <w:rPr>
          <w:sz w:val="22"/>
          <w:szCs w:val="22"/>
        </w:rPr>
        <w:t>- 25 человек в общеобразовательных организациях;</w:t>
      </w:r>
    </w:p>
    <w:p w:rsidR="00E61C7E" w:rsidRPr="00E61C7E" w:rsidRDefault="00E61C7E" w:rsidP="0040719F">
      <w:pPr>
        <w:widowControl w:val="0"/>
        <w:autoSpaceDE w:val="0"/>
        <w:autoSpaceDN w:val="0"/>
        <w:adjustRightInd w:val="0"/>
        <w:jc w:val="both"/>
        <w:rPr>
          <w:sz w:val="22"/>
          <w:szCs w:val="22"/>
        </w:rPr>
      </w:pPr>
      <w:r w:rsidRPr="00E61C7E">
        <w:rPr>
          <w:sz w:val="22"/>
          <w:szCs w:val="22"/>
        </w:rPr>
        <w:t xml:space="preserve">- 12 человек в классах для слабовидящих и </w:t>
      </w:r>
      <w:proofErr w:type="spellStart"/>
      <w:r w:rsidRPr="00E61C7E">
        <w:rPr>
          <w:sz w:val="22"/>
          <w:szCs w:val="22"/>
        </w:rPr>
        <w:t>поздноослепших</w:t>
      </w:r>
      <w:proofErr w:type="spellEnd"/>
      <w:r w:rsidRPr="00E61C7E">
        <w:rPr>
          <w:sz w:val="22"/>
          <w:szCs w:val="22"/>
        </w:rPr>
        <w:t>, имеющих тяжелые нарушения речи, имеющих задержку психического развития, умственно отсталых обучающихся;</w:t>
      </w:r>
    </w:p>
    <w:p w:rsidR="00E61C7E" w:rsidRPr="00E61C7E" w:rsidRDefault="00E61C7E" w:rsidP="0040719F">
      <w:pPr>
        <w:widowControl w:val="0"/>
        <w:autoSpaceDE w:val="0"/>
        <w:autoSpaceDN w:val="0"/>
        <w:adjustRightInd w:val="0"/>
        <w:jc w:val="both"/>
        <w:rPr>
          <w:sz w:val="22"/>
          <w:szCs w:val="22"/>
        </w:rPr>
      </w:pPr>
      <w:r w:rsidRPr="00E61C7E">
        <w:rPr>
          <w:sz w:val="22"/>
          <w:szCs w:val="22"/>
        </w:rPr>
        <w:t>- 5 человек в классах для обучающихся, имеющих сложные дефекты.</w:t>
      </w:r>
    </w:p>
    <w:p w:rsidR="00E61C7E" w:rsidRPr="00E61C7E" w:rsidRDefault="00E61C7E" w:rsidP="0040719F">
      <w:pPr>
        <w:widowControl w:val="0"/>
        <w:autoSpaceDE w:val="0"/>
        <w:autoSpaceDN w:val="0"/>
        <w:adjustRightInd w:val="0"/>
        <w:jc w:val="both"/>
        <w:rPr>
          <w:sz w:val="22"/>
          <w:szCs w:val="22"/>
        </w:rPr>
      </w:pPr>
      <w:r w:rsidRPr="00E61C7E">
        <w:rPr>
          <w:sz w:val="22"/>
          <w:szCs w:val="22"/>
        </w:rPr>
        <w:t>Для классов (классов-комплектов) с наполняемостью меньше установленной наполняемости размер вознаграждения уменьшается пропорционально численности обучающихся.</w:t>
      </w:r>
    </w:p>
    <w:p w:rsidR="00E61C7E" w:rsidRPr="00E61C7E" w:rsidRDefault="00E61C7E" w:rsidP="0040719F">
      <w:pPr>
        <w:widowControl w:val="0"/>
        <w:autoSpaceDE w:val="0"/>
        <w:autoSpaceDN w:val="0"/>
        <w:adjustRightInd w:val="0"/>
        <w:jc w:val="both"/>
        <w:rPr>
          <w:sz w:val="22"/>
          <w:szCs w:val="22"/>
        </w:rPr>
      </w:pPr>
      <w:r w:rsidRPr="00E61C7E">
        <w:rPr>
          <w:sz w:val="22"/>
          <w:szCs w:val="22"/>
        </w:rPr>
        <w:t>Для классов (классов-комплектов) с наполняемостью больше 25 человек размер вознаграждения увеличивается пропорционально численности обучающихся.</w:t>
      </w:r>
    </w:p>
    <w:p w:rsidR="00E61C7E" w:rsidRPr="00E61C7E" w:rsidRDefault="00E61C7E" w:rsidP="0040719F">
      <w:pPr>
        <w:widowControl w:val="0"/>
        <w:autoSpaceDE w:val="0"/>
        <w:autoSpaceDN w:val="0"/>
        <w:adjustRightInd w:val="0"/>
        <w:jc w:val="both"/>
        <w:rPr>
          <w:sz w:val="22"/>
          <w:szCs w:val="22"/>
        </w:rPr>
      </w:pPr>
      <w:r w:rsidRPr="00E61C7E">
        <w:rPr>
          <w:sz w:val="22"/>
          <w:szCs w:val="22"/>
        </w:rPr>
        <w:t>3.6.7. Ежемесячная стипендия Губернатора Томской области молодым учителям устанавливается в соответствии с Положением о порядке назначения и размерах выплат ежемесячной стипендии Губернатора Томской области молодым учителям областных государственных и муниципальных образовательных учреждений Томской области, утвержденным постановлением Губернатора Томской области от 10.02.2012 № 13.</w:t>
      </w:r>
    </w:p>
    <w:p w:rsidR="00E61C7E" w:rsidRPr="00E61C7E" w:rsidRDefault="00E61C7E" w:rsidP="0040719F">
      <w:pPr>
        <w:widowControl w:val="0"/>
        <w:autoSpaceDE w:val="0"/>
        <w:autoSpaceDN w:val="0"/>
        <w:adjustRightInd w:val="0"/>
        <w:jc w:val="both"/>
        <w:rPr>
          <w:sz w:val="22"/>
          <w:szCs w:val="22"/>
        </w:rPr>
      </w:pPr>
      <w:r w:rsidRPr="00E61C7E">
        <w:rPr>
          <w:sz w:val="22"/>
          <w:szCs w:val="22"/>
        </w:rPr>
        <w:t>3.6.</w:t>
      </w:r>
      <w:r w:rsidR="00E10969">
        <w:rPr>
          <w:sz w:val="22"/>
          <w:szCs w:val="22"/>
        </w:rPr>
        <w:t>8</w:t>
      </w:r>
      <w:r w:rsidRPr="00E61C7E">
        <w:rPr>
          <w:sz w:val="22"/>
          <w:szCs w:val="22"/>
        </w:rPr>
        <w:t>. Ежемесячная персональная надбавка устанавливается в размере не более 6000 рублей. Ежемесячная персональная надбавка устанавливается работнику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Учреждении и других факторов в пределах обеспечения финансовыми средствами. Размеры и условия выплаты ежемесячной персональной надбавки утверждаются коллективным договором или иным локальным актом Учреждения, принимаемым с учетом мнения представительного органа работников. Ежемесячная персональная надбавка устанавливается на определенный период времени в течение календарного года.</w:t>
      </w:r>
    </w:p>
    <w:p w:rsidR="00E61C7E" w:rsidRPr="00E61C7E" w:rsidRDefault="00E61C7E" w:rsidP="0040719F">
      <w:pPr>
        <w:widowControl w:val="0"/>
        <w:autoSpaceDE w:val="0"/>
        <w:autoSpaceDN w:val="0"/>
        <w:adjustRightInd w:val="0"/>
        <w:jc w:val="both"/>
        <w:rPr>
          <w:sz w:val="22"/>
          <w:szCs w:val="22"/>
        </w:rPr>
      </w:pPr>
      <w:r w:rsidRPr="00922CB5">
        <w:rPr>
          <w:sz w:val="22"/>
          <w:szCs w:val="22"/>
        </w:rPr>
        <w:t>3.6.</w:t>
      </w:r>
      <w:r w:rsidR="00922CB5" w:rsidRPr="00922CB5">
        <w:rPr>
          <w:sz w:val="22"/>
          <w:szCs w:val="22"/>
        </w:rPr>
        <w:t>9</w:t>
      </w:r>
      <w:r w:rsidRPr="00922CB5">
        <w:rPr>
          <w:sz w:val="22"/>
          <w:szCs w:val="22"/>
        </w:rPr>
        <w:t xml:space="preserve">. </w:t>
      </w:r>
      <w:r w:rsidRPr="00E61C7E">
        <w:rPr>
          <w:sz w:val="22"/>
          <w:szCs w:val="22"/>
        </w:rPr>
        <w:t>Ежемесячная надбавка за стаж работы (выслугу лет) устанавливается педагогическим работникам в зависимости от общего стажа педагогической работы в образовательных учреждениях в следующих размерах:</w:t>
      </w:r>
    </w:p>
    <w:p w:rsidR="00E61C7E" w:rsidRPr="00E61C7E" w:rsidRDefault="00E61C7E" w:rsidP="0040719F">
      <w:pPr>
        <w:widowControl w:val="0"/>
        <w:autoSpaceDE w:val="0"/>
        <w:autoSpaceDN w:val="0"/>
        <w:adjustRightInd w:val="0"/>
        <w:jc w:val="both"/>
        <w:rPr>
          <w:sz w:val="22"/>
          <w:szCs w:val="22"/>
        </w:rPr>
      </w:pPr>
      <w:r w:rsidRPr="00E61C7E">
        <w:rPr>
          <w:sz w:val="22"/>
          <w:szCs w:val="22"/>
        </w:rPr>
        <w:t>от 3 до 5 лет – 600 рублей;</w:t>
      </w:r>
    </w:p>
    <w:p w:rsidR="00E61C7E" w:rsidRPr="00E61C7E" w:rsidRDefault="00E61C7E" w:rsidP="0040719F">
      <w:pPr>
        <w:widowControl w:val="0"/>
        <w:autoSpaceDE w:val="0"/>
        <w:autoSpaceDN w:val="0"/>
        <w:adjustRightInd w:val="0"/>
        <w:jc w:val="both"/>
        <w:rPr>
          <w:sz w:val="22"/>
          <w:szCs w:val="22"/>
        </w:rPr>
      </w:pPr>
      <w:r w:rsidRPr="00E61C7E">
        <w:rPr>
          <w:sz w:val="22"/>
          <w:szCs w:val="22"/>
        </w:rPr>
        <w:t>от 5 до 10 лет – 800 рублей;</w:t>
      </w:r>
    </w:p>
    <w:p w:rsidR="00E61C7E" w:rsidRPr="00E61C7E" w:rsidRDefault="00E61C7E" w:rsidP="0040719F">
      <w:pPr>
        <w:widowControl w:val="0"/>
        <w:autoSpaceDE w:val="0"/>
        <w:autoSpaceDN w:val="0"/>
        <w:adjustRightInd w:val="0"/>
        <w:jc w:val="both"/>
        <w:rPr>
          <w:sz w:val="22"/>
          <w:szCs w:val="22"/>
        </w:rPr>
      </w:pPr>
      <w:r w:rsidRPr="00E61C7E">
        <w:rPr>
          <w:sz w:val="22"/>
          <w:szCs w:val="22"/>
        </w:rPr>
        <w:t>от 10 до 25 лет – 1000 рублей;</w:t>
      </w:r>
    </w:p>
    <w:p w:rsidR="00E61C7E" w:rsidRPr="00E61C7E" w:rsidRDefault="00E61C7E" w:rsidP="0040719F">
      <w:pPr>
        <w:widowControl w:val="0"/>
        <w:autoSpaceDE w:val="0"/>
        <w:autoSpaceDN w:val="0"/>
        <w:adjustRightInd w:val="0"/>
        <w:jc w:val="both"/>
        <w:rPr>
          <w:sz w:val="22"/>
          <w:szCs w:val="22"/>
        </w:rPr>
      </w:pPr>
      <w:r w:rsidRPr="00E61C7E">
        <w:rPr>
          <w:sz w:val="22"/>
          <w:szCs w:val="22"/>
        </w:rPr>
        <w:t>от 25 лет и выше - 1200 рублей.</w:t>
      </w:r>
    </w:p>
    <w:p w:rsidR="00E61C7E" w:rsidRPr="00E61C7E" w:rsidRDefault="00E61C7E" w:rsidP="0040719F">
      <w:pPr>
        <w:widowControl w:val="0"/>
        <w:autoSpaceDE w:val="0"/>
        <w:autoSpaceDN w:val="0"/>
        <w:adjustRightInd w:val="0"/>
        <w:jc w:val="both"/>
        <w:rPr>
          <w:sz w:val="22"/>
          <w:szCs w:val="22"/>
        </w:rPr>
      </w:pPr>
      <w:r w:rsidRPr="00E61C7E">
        <w:rPr>
          <w:sz w:val="22"/>
          <w:szCs w:val="22"/>
        </w:rPr>
        <w:t>Ежемесячная надбавка за стаж работы (выслугу лет) выплачивается по основной должности по основному месту работы. Педагогическим работникам, которым установлена продолжительность рабочего времени ниже нормы часов педагогической работы, установленной за ставку заработной платы, ежемесячные надбавки за стаж работы (выслугу лет) устанавливаются пропорционально отработанному времени.</w:t>
      </w:r>
    </w:p>
    <w:p w:rsidR="00E61C7E" w:rsidRPr="00E61C7E" w:rsidRDefault="00E61C7E" w:rsidP="0040719F">
      <w:pPr>
        <w:widowControl w:val="0"/>
        <w:autoSpaceDE w:val="0"/>
        <w:autoSpaceDN w:val="0"/>
        <w:adjustRightInd w:val="0"/>
        <w:jc w:val="both"/>
        <w:rPr>
          <w:sz w:val="22"/>
          <w:szCs w:val="22"/>
        </w:rPr>
      </w:pPr>
      <w:r w:rsidRPr="00E61C7E">
        <w:rPr>
          <w:sz w:val="22"/>
          <w:szCs w:val="22"/>
        </w:rPr>
        <w:t>3.6.1</w:t>
      </w:r>
      <w:r w:rsidR="00D23054">
        <w:rPr>
          <w:sz w:val="22"/>
          <w:szCs w:val="22"/>
        </w:rPr>
        <w:t>0</w:t>
      </w:r>
      <w:r w:rsidRPr="00E61C7E">
        <w:rPr>
          <w:sz w:val="22"/>
          <w:szCs w:val="22"/>
        </w:rPr>
        <w:t>. Работникам образования устанавливаются премии, предусмотренные разделом 5 настоящего Положения.</w:t>
      </w:r>
    </w:p>
    <w:p w:rsidR="00D23054" w:rsidRPr="00D23054" w:rsidRDefault="00E61C7E" w:rsidP="00D23054">
      <w:pPr>
        <w:pStyle w:val="a7"/>
        <w:tabs>
          <w:tab w:val="left" w:pos="426"/>
        </w:tabs>
        <w:spacing w:line="274" w:lineRule="exact"/>
        <w:ind w:left="20" w:hanging="20"/>
        <w:jc w:val="both"/>
        <w:rPr>
          <w:rFonts w:ascii="Times New Roman" w:hAnsi="Times New Roman" w:cs="Times New Roman"/>
          <w:i w:val="0"/>
        </w:rPr>
      </w:pPr>
      <w:r w:rsidRPr="00D23054">
        <w:rPr>
          <w:rFonts w:ascii="Times New Roman" w:hAnsi="Times New Roman" w:cs="Times New Roman"/>
          <w:i w:val="0"/>
          <w:sz w:val="22"/>
          <w:szCs w:val="22"/>
        </w:rPr>
        <w:t>3.6.1</w:t>
      </w:r>
      <w:r w:rsidR="00D23054" w:rsidRPr="00D23054">
        <w:rPr>
          <w:rFonts w:ascii="Times New Roman" w:hAnsi="Times New Roman" w:cs="Times New Roman"/>
          <w:i w:val="0"/>
          <w:sz w:val="22"/>
          <w:szCs w:val="22"/>
        </w:rPr>
        <w:t>1.</w:t>
      </w:r>
      <w:r w:rsidR="00D23054" w:rsidRPr="00D23054">
        <w:rPr>
          <w:rStyle w:val="12"/>
          <w:i w:val="0"/>
          <w:color w:val="000000"/>
        </w:rPr>
        <w:t xml:space="preserve"> Работникам Учреждения устанавливаются ежемесячные надбавки:</w:t>
      </w:r>
    </w:p>
    <w:p w:rsidR="00D23054" w:rsidRPr="00D23054" w:rsidRDefault="00D23054" w:rsidP="00046DC3">
      <w:pPr>
        <w:pStyle w:val="a7"/>
        <w:numPr>
          <w:ilvl w:val="0"/>
          <w:numId w:val="1"/>
        </w:numPr>
        <w:tabs>
          <w:tab w:val="left" w:pos="426"/>
          <w:tab w:val="left" w:pos="999"/>
        </w:tabs>
        <w:autoSpaceDE/>
        <w:autoSpaceDN/>
        <w:adjustRightInd/>
        <w:spacing w:line="274" w:lineRule="exact"/>
        <w:ind w:left="20" w:right="20" w:firstLine="720"/>
        <w:jc w:val="both"/>
        <w:rPr>
          <w:rFonts w:ascii="Times New Roman" w:hAnsi="Times New Roman" w:cs="Times New Roman"/>
          <w:i w:val="0"/>
        </w:rPr>
      </w:pPr>
      <w:r w:rsidRPr="00D23054">
        <w:rPr>
          <w:rStyle w:val="12"/>
          <w:i w:val="0"/>
          <w:color w:val="000000"/>
        </w:rPr>
        <w:lastRenderedPageBreak/>
        <w:t>за работу в образовательных организациях, осуществляющих образовательную деятельность по адаптированным основным общеобразовательным программам, а также в классах, группах для детей с ограниченными возможностями здоровья в образовательных организациях;</w:t>
      </w:r>
    </w:p>
    <w:p w:rsidR="00D23054" w:rsidRPr="00D23054" w:rsidRDefault="00D23054" w:rsidP="00046DC3">
      <w:pPr>
        <w:pStyle w:val="a7"/>
        <w:numPr>
          <w:ilvl w:val="0"/>
          <w:numId w:val="1"/>
        </w:numPr>
        <w:tabs>
          <w:tab w:val="left" w:pos="426"/>
          <w:tab w:val="left" w:pos="999"/>
        </w:tabs>
        <w:autoSpaceDE/>
        <w:autoSpaceDN/>
        <w:adjustRightInd/>
        <w:spacing w:line="274" w:lineRule="exact"/>
        <w:ind w:left="20" w:right="20" w:firstLine="720"/>
        <w:jc w:val="both"/>
        <w:rPr>
          <w:rFonts w:ascii="Times New Roman" w:hAnsi="Times New Roman" w:cs="Times New Roman"/>
          <w:i w:val="0"/>
        </w:rPr>
      </w:pPr>
      <w:r w:rsidRPr="00D23054">
        <w:rPr>
          <w:rStyle w:val="12"/>
          <w:i w:val="0"/>
          <w:color w:val="000000"/>
        </w:rPr>
        <w:t>учителям за обучение на дому детей, которые по состоянию здоровья не могут посещать образовательные организации;</w:t>
      </w:r>
    </w:p>
    <w:p w:rsidR="00D23054" w:rsidRPr="00D23054" w:rsidRDefault="00D23054" w:rsidP="00046DC3">
      <w:pPr>
        <w:pStyle w:val="a7"/>
        <w:numPr>
          <w:ilvl w:val="0"/>
          <w:numId w:val="1"/>
        </w:numPr>
        <w:tabs>
          <w:tab w:val="left" w:pos="426"/>
          <w:tab w:val="left" w:pos="1033"/>
        </w:tabs>
        <w:autoSpaceDE/>
        <w:autoSpaceDN/>
        <w:adjustRightInd/>
        <w:spacing w:line="274" w:lineRule="exact"/>
        <w:ind w:left="20" w:right="20" w:firstLine="720"/>
        <w:jc w:val="both"/>
        <w:rPr>
          <w:rFonts w:ascii="Times New Roman" w:hAnsi="Times New Roman" w:cs="Times New Roman"/>
          <w:i w:val="0"/>
        </w:rPr>
      </w:pPr>
      <w:r w:rsidRPr="00D23054">
        <w:rPr>
          <w:rStyle w:val="12"/>
          <w:i w:val="0"/>
          <w:color w:val="000000"/>
        </w:rPr>
        <w:t>учителям и другим педагогическим работникам за обучение в медицинских организациях детей, нуждающихся в длительном лечении;</w:t>
      </w:r>
    </w:p>
    <w:p w:rsidR="00D23054" w:rsidRPr="00D23054" w:rsidRDefault="00D23054" w:rsidP="00046DC3">
      <w:pPr>
        <w:pStyle w:val="a7"/>
        <w:numPr>
          <w:ilvl w:val="0"/>
          <w:numId w:val="1"/>
        </w:numPr>
        <w:tabs>
          <w:tab w:val="left" w:pos="426"/>
          <w:tab w:val="left" w:pos="1042"/>
        </w:tabs>
        <w:autoSpaceDE/>
        <w:autoSpaceDN/>
        <w:adjustRightInd/>
        <w:spacing w:line="274" w:lineRule="exact"/>
        <w:ind w:left="20" w:right="20" w:firstLine="720"/>
        <w:jc w:val="both"/>
        <w:rPr>
          <w:rFonts w:ascii="Times New Roman" w:hAnsi="Times New Roman" w:cs="Times New Roman"/>
          <w:i w:val="0"/>
        </w:rPr>
      </w:pPr>
      <w:r w:rsidRPr="00D23054">
        <w:rPr>
          <w:rStyle w:val="12"/>
          <w:i w:val="0"/>
          <w:color w:val="000000"/>
        </w:rPr>
        <w:t>педагогическим работникам за работу в образовательных организациях, классах с углубленным изучением отдельных учебных предметов, гимназиях.</w:t>
      </w:r>
    </w:p>
    <w:p w:rsidR="00CB17EA" w:rsidRPr="00CB17EA" w:rsidRDefault="00D23054" w:rsidP="00CB17EA">
      <w:pPr>
        <w:pStyle w:val="a7"/>
        <w:tabs>
          <w:tab w:val="left" w:pos="426"/>
        </w:tabs>
        <w:spacing w:line="274" w:lineRule="exact"/>
        <w:ind w:left="20" w:right="20" w:hanging="20"/>
        <w:jc w:val="both"/>
        <w:rPr>
          <w:rStyle w:val="12"/>
          <w:i w:val="0"/>
          <w:color w:val="000000"/>
        </w:rPr>
      </w:pPr>
      <w:r w:rsidRPr="00CB17EA">
        <w:rPr>
          <w:rStyle w:val="12"/>
          <w:i w:val="0"/>
          <w:color w:val="000000"/>
        </w:rPr>
        <w:t>Перечень должностей работников учреждений (отделений, классов, групп), которым устанавливаются указанные ежемесячные надбавки</w:t>
      </w:r>
      <w:r w:rsidR="00CB17EA" w:rsidRPr="00CB17EA">
        <w:rPr>
          <w:rStyle w:val="12"/>
          <w:i w:val="0"/>
          <w:color w:val="000000"/>
        </w:rPr>
        <w:t>,</w:t>
      </w:r>
      <w:r w:rsidRPr="00CB17EA">
        <w:rPr>
          <w:rStyle w:val="12"/>
          <w:i w:val="0"/>
          <w:color w:val="000000"/>
        </w:rPr>
        <w:t xml:space="preserve"> определен приложением  к </w:t>
      </w:r>
      <w:r w:rsidR="00CB17EA" w:rsidRPr="00CB17EA">
        <w:rPr>
          <w:rStyle w:val="12"/>
          <w:i w:val="0"/>
          <w:color w:val="000000"/>
        </w:rPr>
        <w:t>Положени</w:t>
      </w:r>
      <w:r w:rsidR="00DA6A0A">
        <w:rPr>
          <w:rStyle w:val="12"/>
          <w:i w:val="0"/>
          <w:color w:val="000000"/>
        </w:rPr>
        <w:t>ю</w:t>
      </w:r>
      <w:r w:rsidR="00CB17EA" w:rsidRPr="00CB17EA">
        <w:rPr>
          <w:rStyle w:val="12"/>
          <w:i w:val="0"/>
          <w:color w:val="000000"/>
        </w:rPr>
        <w:t xml:space="preserve"> об оплате труда</w:t>
      </w:r>
      <w:r w:rsidR="00CB17EA">
        <w:rPr>
          <w:rStyle w:val="12"/>
          <w:i w:val="0"/>
          <w:color w:val="000000"/>
        </w:rPr>
        <w:t xml:space="preserve"> </w:t>
      </w:r>
      <w:r w:rsidR="00CB17EA" w:rsidRPr="00CB17EA">
        <w:rPr>
          <w:rStyle w:val="12"/>
          <w:i w:val="0"/>
          <w:color w:val="000000"/>
        </w:rPr>
        <w:t>работников Муниципального общеобразовательного учреждения</w:t>
      </w:r>
      <w:r w:rsidR="00CB17EA">
        <w:rPr>
          <w:rStyle w:val="12"/>
          <w:i w:val="0"/>
          <w:color w:val="000000"/>
        </w:rPr>
        <w:t xml:space="preserve"> </w:t>
      </w:r>
      <w:r w:rsidR="00CB17EA" w:rsidRPr="00CB17EA">
        <w:rPr>
          <w:rStyle w:val="12"/>
          <w:i w:val="0"/>
          <w:color w:val="000000"/>
        </w:rPr>
        <w:t>«Средняя школа №4 городского округа Стрежевой с углубленным изучением отдельных предметов».</w:t>
      </w:r>
    </w:p>
    <w:p w:rsidR="00D23054" w:rsidRPr="00D23054" w:rsidRDefault="00D23054" w:rsidP="00D23054">
      <w:pPr>
        <w:pStyle w:val="a7"/>
        <w:tabs>
          <w:tab w:val="left" w:pos="426"/>
        </w:tabs>
        <w:spacing w:line="274" w:lineRule="exact"/>
        <w:ind w:left="20" w:right="20" w:hanging="20"/>
        <w:jc w:val="both"/>
        <w:rPr>
          <w:rFonts w:ascii="Times New Roman" w:hAnsi="Times New Roman" w:cs="Times New Roman"/>
          <w:i w:val="0"/>
        </w:rPr>
      </w:pPr>
      <w:r w:rsidRPr="00D23054">
        <w:rPr>
          <w:rStyle w:val="12"/>
          <w:i w:val="0"/>
          <w:color w:val="000000"/>
        </w:rPr>
        <w:t>Данный перечень должностей в полном объеме учитывается в учреждениях компенсирующего и коррекционного видов. В образовательных организациях, осуществляющих образовательную деятельность по адаптированным основным общеобразовательным программам в отделениях, классах, группах, а также в классах, группах для детей с ограниченными возможностями здоровья в образовательных организациях указанные выплаты устанавливаются за фактически отведенные часы по адаптированной программе, за работу с детьми с ограниченными возможностями здоровья только тем работникам, которые ее осуществляют.</w:t>
      </w:r>
    </w:p>
    <w:p w:rsidR="00D23054" w:rsidRPr="00D23054" w:rsidRDefault="00D23054" w:rsidP="00D23054">
      <w:pPr>
        <w:pStyle w:val="a7"/>
        <w:tabs>
          <w:tab w:val="left" w:pos="426"/>
        </w:tabs>
        <w:spacing w:line="274" w:lineRule="exact"/>
        <w:ind w:left="20" w:right="20" w:hanging="20"/>
        <w:jc w:val="both"/>
        <w:rPr>
          <w:rFonts w:ascii="Times New Roman" w:hAnsi="Times New Roman" w:cs="Times New Roman"/>
          <w:i w:val="0"/>
        </w:rPr>
      </w:pPr>
      <w:r w:rsidRPr="00D23054">
        <w:rPr>
          <w:rStyle w:val="12"/>
          <w:i w:val="0"/>
          <w:color w:val="000000"/>
        </w:rPr>
        <w:t xml:space="preserve">Размеры ежемесячных надбавок за один час работы устанавливаются локальным нормативным актом, принимаемым с учетом мнения представительного органа работников, или коллективным договором в пределах диапазонов, </w:t>
      </w:r>
      <w:r w:rsidRPr="00DA6A0A">
        <w:rPr>
          <w:rStyle w:val="12"/>
          <w:i w:val="0"/>
        </w:rPr>
        <w:t xml:space="preserve">установленных приложением </w:t>
      </w:r>
      <w:r w:rsidR="00DA6A0A" w:rsidRPr="00DA6A0A">
        <w:rPr>
          <w:rStyle w:val="12"/>
          <w:i w:val="0"/>
        </w:rPr>
        <w:t xml:space="preserve"> </w:t>
      </w:r>
      <w:r w:rsidRPr="00DA6A0A">
        <w:rPr>
          <w:rStyle w:val="12"/>
          <w:i w:val="0"/>
        </w:rPr>
        <w:t>к настоящему Положению</w:t>
      </w:r>
      <w:r w:rsidRPr="00D23054">
        <w:rPr>
          <w:rStyle w:val="12"/>
          <w:i w:val="0"/>
          <w:color w:val="000000"/>
        </w:rPr>
        <w:t>. Градация размеров компенсационных выплат в пределах диапазона осуществляется исходя из тарифных разрядов работников в соответствии с единым квалификационным справочником должностей руководителей, специалистов и служащих, единым тарифно-квалификационным справочником работ и профессий рабочих.</w:t>
      </w:r>
    </w:p>
    <w:p w:rsidR="00D23054" w:rsidRPr="00D23054" w:rsidRDefault="00D23054" w:rsidP="00D23054">
      <w:pPr>
        <w:pStyle w:val="a7"/>
        <w:tabs>
          <w:tab w:val="left" w:pos="426"/>
        </w:tabs>
        <w:spacing w:line="274" w:lineRule="exact"/>
        <w:ind w:left="20" w:right="20" w:hanging="20"/>
        <w:jc w:val="both"/>
        <w:rPr>
          <w:rFonts w:ascii="Times New Roman" w:hAnsi="Times New Roman" w:cs="Times New Roman"/>
          <w:i w:val="0"/>
        </w:rPr>
      </w:pPr>
      <w:r w:rsidRPr="00D23054">
        <w:rPr>
          <w:rStyle w:val="12"/>
          <w:i w:val="0"/>
          <w:color w:val="000000"/>
        </w:rPr>
        <w:t>Размер выплачиваемой работнику за календарный месяц надбавки определяется путем умножения размера ежемесячной надбавки за один час работы (исходя из установленной нормы часов) на фактически отработанное время.</w:t>
      </w:r>
    </w:p>
    <w:p w:rsidR="00D23054" w:rsidRPr="00D23054" w:rsidRDefault="00D23054" w:rsidP="00D23054">
      <w:pPr>
        <w:pStyle w:val="a7"/>
        <w:tabs>
          <w:tab w:val="left" w:pos="426"/>
        </w:tabs>
        <w:spacing w:line="274" w:lineRule="exact"/>
        <w:ind w:left="20" w:right="20" w:hanging="20"/>
        <w:jc w:val="both"/>
        <w:rPr>
          <w:rStyle w:val="12"/>
          <w:i w:val="0"/>
          <w:color w:val="000000"/>
        </w:rPr>
      </w:pPr>
      <w:r w:rsidRPr="00D23054">
        <w:rPr>
          <w:rStyle w:val="12"/>
          <w:i w:val="0"/>
          <w:color w:val="000000"/>
        </w:rPr>
        <w:t>3.6.12. Коллективными договорами, соглашениями, локальными нормативными актами, принимаемыми с учетом мнения представительного органа работников, устанавливаются на период учебного года иные выплаты педагогическим работникам учреждений (за проверку письменных работ, заведование кабинетами, лабораториями, заведование учебными мастерскими, заведование учебно-опытными участками, осуществление руководства методическими цикловыми и предметными коми</w:t>
      </w:r>
      <w:r w:rsidR="00B573E0">
        <w:rPr>
          <w:rStyle w:val="12"/>
          <w:i w:val="0"/>
          <w:color w:val="000000"/>
        </w:rPr>
        <w:t>ссиями, объединениями и другие)</w:t>
      </w:r>
      <w:r w:rsidRPr="00D23054">
        <w:rPr>
          <w:rStyle w:val="12"/>
          <w:i w:val="0"/>
          <w:color w:val="000000"/>
        </w:rPr>
        <w:t>».</w:t>
      </w:r>
    </w:p>
    <w:p w:rsidR="00E61C7E" w:rsidRPr="00D23054" w:rsidRDefault="00E61C7E" w:rsidP="00D23054">
      <w:pPr>
        <w:pStyle w:val="a7"/>
        <w:tabs>
          <w:tab w:val="left" w:pos="426"/>
        </w:tabs>
        <w:spacing w:line="274" w:lineRule="exact"/>
        <w:ind w:left="20" w:right="20" w:hanging="20"/>
        <w:jc w:val="both"/>
        <w:rPr>
          <w:rStyle w:val="12"/>
          <w:i w:val="0"/>
          <w:color w:val="000000"/>
        </w:rPr>
      </w:pPr>
    </w:p>
    <w:p w:rsidR="00E61C7E" w:rsidRPr="00E61C7E" w:rsidRDefault="00E61C7E" w:rsidP="0040719F">
      <w:pPr>
        <w:widowControl w:val="0"/>
        <w:autoSpaceDE w:val="0"/>
        <w:autoSpaceDN w:val="0"/>
        <w:adjustRightInd w:val="0"/>
        <w:jc w:val="center"/>
        <w:rPr>
          <w:b/>
          <w:sz w:val="22"/>
          <w:szCs w:val="22"/>
        </w:rPr>
      </w:pPr>
      <w:r w:rsidRPr="00E61C7E">
        <w:rPr>
          <w:b/>
          <w:sz w:val="22"/>
          <w:szCs w:val="22"/>
        </w:rPr>
        <w:t>3.7. Работники, занимающие общеотраслевые должности специалистов и</w:t>
      </w:r>
    </w:p>
    <w:p w:rsidR="00E61C7E" w:rsidRPr="00E61C7E" w:rsidRDefault="00E61C7E" w:rsidP="0040719F">
      <w:pPr>
        <w:widowControl w:val="0"/>
        <w:autoSpaceDE w:val="0"/>
        <w:autoSpaceDN w:val="0"/>
        <w:adjustRightInd w:val="0"/>
        <w:jc w:val="center"/>
        <w:rPr>
          <w:b/>
          <w:sz w:val="22"/>
          <w:szCs w:val="22"/>
        </w:rPr>
      </w:pPr>
      <w:r w:rsidRPr="00E61C7E">
        <w:rPr>
          <w:b/>
          <w:sz w:val="22"/>
          <w:szCs w:val="22"/>
        </w:rPr>
        <w:t>служащих</w:t>
      </w:r>
    </w:p>
    <w:p w:rsidR="00E61C7E" w:rsidRPr="00E61C7E" w:rsidRDefault="00E61C7E" w:rsidP="0040719F">
      <w:pPr>
        <w:widowControl w:val="0"/>
        <w:autoSpaceDE w:val="0"/>
        <w:autoSpaceDN w:val="0"/>
        <w:adjustRightInd w:val="0"/>
        <w:jc w:val="both"/>
        <w:rPr>
          <w:sz w:val="22"/>
          <w:szCs w:val="22"/>
        </w:rPr>
      </w:pPr>
      <w:r w:rsidRPr="00E61C7E">
        <w:rPr>
          <w:sz w:val="22"/>
          <w:szCs w:val="22"/>
        </w:rPr>
        <w:t xml:space="preserve">3.7.1. Работникам Учреждения, занимающим должности (профессии), предусмотренные ПКГ общеотраслевых должностей специалистов и служащих (в соответствии с приказом </w:t>
      </w:r>
      <w:proofErr w:type="spellStart"/>
      <w:r w:rsidRPr="00E61C7E">
        <w:rPr>
          <w:sz w:val="22"/>
          <w:szCs w:val="22"/>
        </w:rPr>
        <w:t>Минздравсоцразвития</w:t>
      </w:r>
      <w:proofErr w:type="spellEnd"/>
      <w:r w:rsidRPr="00E61C7E">
        <w:rPr>
          <w:sz w:val="22"/>
          <w:szCs w:val="22"/>
        </w:rPr>
        <w:t xml:space="preserve"> РФ от 29.05.2008 № 247н), устанавливаются следующие выплаты стимулирующего характера:</w:t>
      </w:r>
    </w:p>
    <w:p w:rsidR="00E61C7E" w:rsidRPr="00E61C7E" w:rsidRDefault="00E61C7E" w:rsidP="0040719F">
      <w:pPr>
        <w:widowControl w:val="0"/>
        <w:autoSpaceDE w:val="0"/>
        <w:autoSpaceDN w:val="0"/>
        <w:adjustRightInd w:val="0"/>
        <w:jc w:val="both"/>
        <w:rPr>
          <w:sz w:val="22"/>
          <w:szCs w:val="22"/>
        </w:rPr>
      </w:pPr>
      <w:r w:rsidRPr="00E61C7E">
        <w:rPr>
          <w:sz w:val="22"/>
          <w:szCs w:val="22"/>
        </w:rPr>
        <w:t>- персональная надбавка;</w:t>
      </w:r>
    </w:p>
    <w:p w:rsidR="00E61C7E" w:rsidRPr="00E61C7E" w:rsidRDefault="00E61C7E" w:rsidP="0040719F">
      <w:pPr>
        <w:widowControl w:val="0"/>
        <w:autoSpaceDE w:val="0"/>
        <w:autoSpaceDN w:val="0"/>
        <w:adjustRightInd w:val="0"/>
        <w:jc w:val="both"/>
        <w:rPr>
          <w:sz w:val="22"/>
          <w:szCs w:val="22"/>
        </w:rPr>
      </w:pPr>
      <w:r w:rsidRPr="00E61C7E">
        <w:rPr>
          <w:sz w:val="22"/>
          <w:szCs w:val="22"/>
        </w:rPr>
        <w:t>- премии.</w:t>
      </w:r>
    </w:p>
    <w:p w:rsidR="00E61C7E" w:rsidRPr="00E61C7E" w:rsidRDefault="00E61C7E" w:rsidP="0040719F">
      <w:pPr>
        <w:widowControl w:val="0"/>
        <w:autoSpaceDE w:val="0"/>
        <w:autoSpaceDN w:val="0"/>
        <w:adjustRightInd w:val="0"/>
        <w:jc w:val="both"/>
        <w:rPr>
          <w:sz w:val="22"/>
          <w:szCs w:val="22"/>
        </w:rPr>
      </w:pPr>
      <w:r w:rsidRPr="00E61C7E">
        <w:rPr>
          <w:sz w:val="22"/>
          <w:szCs w:val="22"/>
        </w:rPr>
        <w:t>3.7.2. Персональная надбавка устанавливается работнику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Учреждении и других факторов, а также с учетом обеспечения финансовыми средствами. Надбавка устанавливается на определенный период времени в течение соответствующего календарного года. Размеры и условия выплаты ежемесячной персональной надбавки устанавливаются коллективным договором или иным локальным актом Учреждения, принимаемым с учетом мнения представительного органа работников, в котором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 что сумма указанной надбавки, назначаемой работнику, но не более 6000 рублей.</w:t>
      </w:r>
    </w:p>
    <w:p w:rsidR="00E61C7E" w:rsidRPr="00E61C7E" w:rsidRDefault="00E61C7E" w:rsidP="0040719F">
      <w:pPr>
        <w:widowControl w:val="0"/>
        <w:autoSpaceDE w:val="0"/>
        <w:autoSpaceDN w:val="0"/>
        <w:adjustRightInd w:val="0"/>
        <w:jc w:val="both"/>
        <w:rPr>
          <w:sz w:val="22"/>
          <w:szCs w:val="22"/>
        </w:rPr>
      </w:pPr>
      <w:r w:rsidRPr="00E61C7E">
        <w:rPr>
          <w:sz w:val="22"/>
          <w:szCs w:val="22"/>
        </w:rPr>
        <w:t xml:space="preserve">3.7.3. Работникам, занимающим общеотраслевые должности специалистов и служащих, устанавливаются </w:t>
      </w:r>
      <w:r w:rsidRPr="00E61C7E">
        <w:rPr>
          <w:sz w:val="22"/>
          <w:szCs w:val="22"/>
        </w:rPr>
        <w:lastRenderedPageBreak/>
        <w:t>премии, предусмотренные разделом 5 настоящего Положения.</w:t>
      </w:r>
    </w:p>
    <w:p w:rsidR="00E61C7E" w:rsidRPr="00E61C7E" w:rsidRDefault="00E61C7E" w:rsidP="0040719F">
      <w:pPr>
        <w:widowControl w:val="0"/>
        <w:autoSpaceDE w:val="0"/>
        <w:autoSpaceDN w:val="0"/>
        <w:adjustRightInd w:val="0"/>
        <w:jc w:val="both"/>
        <w:rPr>
          <w:b/>
          <w:sz w:val="22"/>
          <w:szCs w:val="22"/>
        </w:rPr>
      </w:pPr>
    </w:p>
    <w:p w:rsidR="00E61C7E" w:rsidRPr="00E61C7E" w:rsidRDefault="00E61C7E" w:rsidP="0040719F">
      <w:pPr>
        <w:widowControl w:val="0"/>
        <w:autoSpaceDE w:val="0"/>
        <w:autoSpaceDN w:val="0"/>
        <w:adjustRightInd w:val="0"/>
        <w:jc w:val="center"/>
        <w:rPr>
          <w:b/>
          <w:sz w:val="22"/>
          <w:szCs w:val="22"/>
        </w:rPr>
      </w:pPr>
      <w:r w:rsidRPr="00E61C7E">
        <w:rPr>
          <w:b/>
          <w:sz w:val="22"/>
          <w:szCs w:val="22"/>
        </w:rPr>
        <w:t>4. Перечень, размер и порядок выплат компенсационного характера</w:t>
      </w:r>
    </w:p>
    <w:p w:rsidR="00E61C7E" w:rsidRPr="00E61C7E" w:rsidRDefault="00E61C7E" w:rsidP="0040719F">
      <w:pPr>
        <w:widowControl w:val="0"/>
        <w:autoSpaceDE w:val="0"/>
        <w:autoSpaceDN w:val="0"/>
        <w:adjustRightInd w:val="0"/>
        <w:jc w:val="both"/>
        <w:rPr>
          <w:sz w:val="22"/>
          <w:szCs w:val="22"/>
        </w:rPr>
      </w:pPr>
      <w:r w:rsidRPr="00E61C7E">
        <w:rPr>
          <w:sz w:val="22"/>
          <w:szCs w:val="22"/>
        </w:rPr>
        <w:t>4.1. Работникам Учреждений устанавливаются следующие выплаты компенсационного характера:</w:t>
      </w:r>
    </w:p>
    <w:p w:rsidR="00E61C7E" w:rsidRPr="00E61C7E" w:rsidRDefault="00E61C7E" w:rsidP="0040719F">
      <w:pPr>
        <w:widowControl w:val="0"/>
        <w:autoSpaceDE w:val="0"/>
        <w:autoSpaceDN w:val="0"/>
        <w:adjustRightInd w:val="0"/>
        <w:jc w:val="both"/>
        <w:rPr>
          <w:sz w:val="22"/>
          <w:szCs w:val="22"/>
        </w:rPr>
      </w:pPr>
      <w:r w:rsidRPr="00E61C7E">
        <w:rPr>
          <w:sz w:val="22"/>
          <w:szCs w:val="22"/>
        </w:rPr>
        <w:t>а) выплаты работникам, занятым на тяжелых работах, работах с вредными и/или опасными и иными особыми условиями труда;</w:t>
      </w:r>
    </w:p>
    <w:p w:rsidR="00E61C7E" w:rsidRPr="00E61C7E" w:rsidRDefault="00E61C7E" w:rsidP="0040719F">
      <w:pPr>
        <w:widowControl w:val="0"/>
        <w:autoSpaceDE w:val="0"/>
        <w:autoSpaceDN w:val="0"/>
        <w:adjustRightInd w:val="0"/>
        <w:jc w:val="both"/>
        <w:rPr>
          <w:sz w:val="22"/>
          <w:szCs w:val="22"/>
        </w:rPr>
      </w:pPr>
      <w:r w:rsidRPr="00E61C7E">
        <w:rPr>
          <w:sz w:val="22"/>
          <w:szCs w:val="22"/>
        </w:rPr>
        <w:t>б) процентная надбавка за работу со сведениями, составляющими государственную тайну;</w:t>
      </w:r>
    </w:p>
    <w:p w:rsidR="00E61C7E" w:rsidRPr="00E61C7E" w:rsidRDefault="00E61C7E" w:rsidP="0040719F">
      <w:pPr>
        <w:widowControl w:val="0"/>
        <w:autoSpaceDE w:val="0"/>
        <w:autoSpaceDN w:val="0"/>
        <w:adjustRightInd w:val="0"/>
        <w:jc w:val="both"/>
        <w:rPr>
          <w:sz w:val="22"/>
          <w:szCs w:val="22"/>
        </w:rPr>
      </w:pPr>
      <w:r w:rsidRPr="00E61C7E">
        <w:rPr>
          <w:sz w:val="22"/>
          <w:szCs w:val="22"/>
        </w:rPr>
        <w:t>в) 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сверхурочной работе, работе в ночное время, за работу в выходные и нерабочие праздничные дни);</w:t>
      </w:r>
    </w:p>
    <w:p w:rsidR="00E61C7E" w:rsidRPr="00E61C7E" w:rsidRDefault="00C969F4" w:rsidP="0040719F">
      <w:pPr>
        <w:widowControl w:val="0"/>
        <w:autoSpaceDE w:val="0"/>
        <w:autoSpaceDN w:val="0"/>
        <w:adjustRightInd w:val="0"/>
        <w:jc w:val="both"/>
        <w:rPr>
          <w:sz w:val="22"/>
          <w:szCs w:val="22"/>
        </w:rPr>
      </w:pPr>
      <w:r>
        <w:rPr>
          <w:sz w:val="22"/>
          <w:szCs w:val="22"/>
        </w:rPr>
        <w:t>г</w:t>
      </w:r>
      <w:r w:rsidR="00E61C7E" w:rsidRPr="00E61C7E">
        <w:rPr>
          <w:sz w:val="22"/>
          <w:szCs w:val="22"/>
        </w:rPr>
        <w:t>) выплаты за работу в местностях с особыми климатическими условиями.</w:t>
      </w:r>
    </w:p>
    <w:p w:rsidR="00E61C7E" w:rsidRPr="00E61C7E" w:rsidRDefault="00E61C7E" w:rsidP="0040719F">
      <w:pPr>
        <w:widowControl w:val="0"/>
        <w:autoSpaceDE w:val="0"/>
        <w:autoSpaceDN w:val="0"/>
        <w:adjustRightInd w:val="0"/>
        <w:jc w:val="both"/>
        <w:rPr>
          <w:sz w:val="22"/>
          <w:szCs w:val="22"/>
        </w:rPr>
      </w:pPr>
      <w:r w:rsidRPr="00E61C7E">
        <w:rPr>
          <w:sz w:val="22"/>
          <w:szCs w:val="22"/>
        </w:rPr>
        <w:t xml:space="preserve">4.2. Выплаты компенсационного характера, размеры и условия их осуществления устанавливаются коллективными договорами, соглашениями, локальными актами в соответствии с трудовым законодательством и иными нормативными правовыми актами, содержащими нормы трудового права. </w:t>
      </w:r>
    </w:p>
    <w:p w:rsidR="00E61C7E" w:rsidRPr="00E61C7E" w:rsidRDefault="00E61C7E" w:rsidP="0040719F">
      <w:pPr>
        <w:widowControl w:val="0"/>
        <w:autoSpaceDE w:val="0"/>
        <w:autoSpaceDN w:val="0"/>
        <w:adjustRightInd w:val="0"/>
        <w:jc w:val="both"/>
        <w:rPr>
          <w:sz w:val="22"/>
          <w:szCs w:val="22"/>
        </w:rPr>
      </w:pPr>
      <w:r w:rsidRPr="00E61C7E">
        <w:rPr>
          <w:sz w:val="22"/>
          <w:szCs w:val="22"/>
        </w:rPr>
        <w:t>4.3. Выплаты компенсационного характера работникам, занятым на тяжелых работах, работах с вредными и/или опасными и иными особыми условиями труда, устанавливаются в соответствии со статьей 147 Трудового кодекса Российской Федерации. Если в соответствии с трудовым законодательством и иными нормативными правовыми актами, содержащими нормы трудового права, выплата работникам, занятым на тяжелых работах, работах с вредными и (или) опасными и иными особыми условиями труда, не должна быть установлена в ином размере, руководителям Учреждений при разработке проектов локальных нормативных актов учреждений, коллективных договоров, а также трудовых договоров рекомендуется предусматривать размер указанной выплаты не более 5% должностного оклада работника в зависимости от класса условий труда по результатам специальной оценки условий труда.</w:t>
      </w:r>
    </w:p>
    <w:p w:rsidR="00E61C7E" w:rsidRPr="00E61C7E" w:rsidRDefault="00E61C7E" w:rsidP="0040719F">
      <w:pPr>
        <w:widowControl w:val="0"/>
        <w:autoSpaceDE w:val="0"/>
        <w:autoSpaceDN w:val="0"/>
        <w:adjustRightInd w:val="0"/>
        <w:jc w:val="both"/>
        <w:rPr>
          <w:sz w:val="22"/>
          <w:szCs w:val="22"/>
        </w:rPr>
      </w:pPr>
      <w:r w:rsidRPr="00E61C7E">
        <w:rPr>
          <w:sz w:val="22"/>
          <w:szCs w:val="22"/>
        </w:rPr>
        <w:t>4.4. Процентная надбавка за работу со сведениями, составляющими государственную тайну, устанавливается в порядке, определенном Законом Российской Федерации от 21.07.1993 № 5485-1 «О государственной тайне», в размерах, установленных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и локальными нормативными актами, устанавливающими ежемесячные процентные надбавки к должностным окладам работникам учреждения, допущенным к государственной тайне.</w:t>
      </w:r>
    </w:p>
    <w:p w:rsidR="00E61C7E" w:rsidRPr="00E61C7E" w:rsidRDefault="00E61C7E" w:rsidP="0040719F">
      <w:pPr>
        <w:widowControl w:val="0"/>
        <w:autoSpaceDE w:val="0"/>
        <w:autoSpaceDN w:val="0"/>
        <w:adjustRightInd w:val="0"/>
        <w:jc w:val="both"/>
        <w:rPr>
          <w:sz w:val="22"/>
          <w:szCs w:val="22"/>
        </w:rPr>
      </w:pPr>
      <w:r w:rsidRPr="00E61C7E">
        <w:rPr>
          <w:sz w:val="22"/>
          <w:szCs w:val="22"/>
        </w:rPr>
        <w:t>4.5.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сверхурочной работе, работе в ночное время, за работу в выходные и нерабочие праздничные дни) устанавливаются с учетом статей 149-154 Трудового кодекса Российской Федерации.</w:t>
      </w:r>
    </w:p>
    <w:p w:rsidR="00E61C7E" w:rsidRPr="00E61C7E" w:rsidRDefault="00E132C6" w:rsidP="0040719F">
      <w:pPr>
        <w:widowControl w:val="0"/>
        <w:autoSpaceDE w:val="0"/>
        <w:autoSpaceDN w:val="0"/>
        <w:adjustRightInd w:val="0"/>
        <w:jc w:val="both"/>
        <w:rPr>
          <w:sz w:val="22"/>
          <w:szCs w:val="22"/>
        </w:rPr>
      </w:pPr>
      <w:r w:rsidRPr="00E132C6">
        <w:rPr>
          <w:sz w:val="22"/>
          <w:szCs w:val="22"/>
        </w:rPr>
        <w:t>4.6</w:t>
      </w:r>
      <w:r w:rsidR="00E61C7E" w:rsidRPr="00E132C6">
        <w:rPr>
          <w:sz w:val="22"/>
          <w:szCs w:val="22"/>
        </w:rPr>
        <w:t xml:space="preserve">. К </w:t>
      </w:r>
      <w:r w:rsidR="00E61C7E" w:rsidRPr="00E61C7E">
        <w:rPr>
          <w:sz w:val="22"/>
          <w:szCs w:val="22"/>
        </w:rPr>
        <w:t>заработной плате работников Учреждения производятся выплаты районного коэффициента в размере 1,7 и процентной надбавки за стаж работы в районах Крайнего Севера и приравненных к ним местностях, в соответствии с Трудовым Кодексом Российской Федерации, Законом РФ «О государственных гарантиях и компенсациях для лиц, работающих и проживающих в районах Крайнего Севера и приравненных к ним местностях».</w:t>
      </w:r>
    </w:p>
    <w:p w:rsidR="00E61C7E" w:rsidRPr="00E61C7E" w:rsidRDefault="00E61C7E" w:rsidP="0040719F">
      <w:pPr>
        <w:widowControl w:val="0"/>
        <w:autoSpaceDE w:val="0"/>
        <w:autoSpaceDN w:val="0"/>
        <w:adjustRightInd w:val="0"/>
        <w:jc w:val="both"/>
        <w:rPr>
          <w:sz w:val="22"/>
          <w:szCs w:val="22"/>
        </w:rPr>
      </w:pPr>
      <w:r w:rsidRPr="00E61C7E">
        <w:rPr>
          <w:sz w:val="22"/>
          <w:szCs w:val="22"/>
        </w:rPr>
        <w:t>Размер процентной надбавки к заработной плате и порядок ее выплаты устанавливаются в порядке, определяемом статьей 316 Трудового Кодекса Российской Федерации. Процентная надбавка устанавливается в размере 10 процентов заработной платы по истечении первого года работы, с увеличением на 10 процентов за каждый последующий год работы до достижения 50 процентов к заработной плате.</w:t>
      </w:r>
    </w:p>
    <w:p w:rsidR="00E61C7E" w:rsidRPr="00E61C7E" w:rsidRDefault="00E61C7E" w:rsidP="0040719F">
      <w:pPr>
        <w:widowControl w:val="0"/>
        <w:autoSpaceDE w:val="0"/>
        <w:autoSpaceDN w:val="0"/>
        <w:adjustRightInd w:val="0"/>
        <w:jc w:val="both"/>
        <w:rPr>
          <w:sz w:val="22"/>
          <w:szCs w:val="22"/>
        </w:rPr>
      </w:pPr>
      <w:r w:rsidRPr="00E61C7E">
        <w:rPr>
          <w:sz w:val="22"/>
          <w:szCs w:val="22"/>
        </w:rPr>
        <w:t>Молодежи (лицам в возрасте до 30 лет), прожившей не менее года в районах Крайнего Севера или в местности, приравненной к районам Крайнего Севера, надбавки начисляются в размере 10% по истечении первого года работы, с увеличением на 10% за каждые последующие шесть месяцев, и до достижения 50% надбавки. Молодежи, прожившей в районах Крайнего Севера или в местности, приравненной к районам Крайнего Севера, не менее пяти лет процентная надбавка устанавливается в полном размере (50%) с первого дня работы.</w:t>
      </w:r>
    </w:p>
    <w:p w:rsidR="00E61C7E" w:rsidRPr="00E61C7E" w:rsidRDefault="00E61C7E" w:rsidP="0040719F">
      <w:pPr>
        <w:widowControl w:val="0"/>
        <w:autoSpaceDE w:val="0"/>
        <w:autoSpaceDN w:val="0"/>
        <w:adjustRightInd w:val="0"/>
        <w:jc w:val="both"/>
        <w:rPr>
          <w:sz w:val="22"/>
          <w:szCs w:val="22"/>
        </w:rPr>
      </w:pPr>
      <w:r w:rsidRPr="00E61C7E">
        <w:rPr>
          <w:sz w:val="22"/>
          <w:szCs w:val="22"/>
        </w:rPr>
        <w:t>4.</w:t>
      </w:r>
      <w:r w:rsidR="00E132C6">
        <w:rPr>
          <w:sz w:val="22"/>
          <w:szCs w:val="22"/>
        </w:rPr>
        <w:t>7</w:t>
      </w:r>
      <w:r w:rsidRPr="00E61C7E">
        <w:rPr>
          <w:sz w:val="22"/>
          <w:szCs w:val="22"/>
        </w:rPr>
        <w:t>. Выплаты компенсационного характера устанавливаются к окладам (должностным окладам), ставкам заработной платы работников по соответствующим профессиональным квалификационным группам в процентах к окладам (должностным окладам), ставкам или в абсолютных размерах, если иное не предусмотрено нормативными правовыми актами Российской Федерации или Томской области.</w:t>
      </w:r>
    </w:p>
    <w:p w:rsidR="00E61C7E" w:rsidRPr="00E61C7E" w:rsidRDefault="00E61C7E" w:rsidP="0040719F">
      <w:pPr>
        <w:widowControl w:val="0"/>
        <w:autoSpaceDE w:val="0"/>
        <w:autoSpaceDN w:val="0"/>
        <w:adjustRightInd w:val="0"/>
        <w:jc w:val="both"/>
        <w:rPr>
          <w:sz w:val="22"/>
          <w:szCs w:val="22"/>
        </w:rPr>
      </w:pPr>
      <w:r w:rsidRPr="00E61C7E">
        <w:rPr>
          <w:sz w:val="22"/>
          <w:szCs w:val="22"/>
        </w:rPr>
        <w:lastRenderedPageBreak/>
        <w:t>4.</w:t>
      </w:r>
      <w:r w:rsidR="00E132C6">
        <w:rPr>
          <w:sz w:val="22"/>
          <w:szCs w:val="22"/>
        </w:rPr>
        <w:t>8</w:t>
      </w:r>
      <w:r w:rsidRPr="00E61C7E">
        <w:rPr>
          <w:sz w:val="22"/>
          <w:szCs w:val="22"/>
        </w:rPr>
        <w:t>. Оклад (должностной оклад) и выплаты компенсационного характера, указанные в настоящем разделе, не образуют новый оклад (должностной оклад).</w:t>
      </w:r>
    </w:p>
    <w:p w:rsidR="00E61C7E" w:rsidRPr="00E61C7E" w:rsidRDefault="00E61C7E" w:rsidP="0040719F">
      <w:pPr>
        <w:widowControl w:val="0"/>
        <w:autoSpaceDE w:val="0"/>
        <w:autoSpaceDN w:val="0"/>
        <w:adjustRightInd w:val="0"/>
        <w:jc w:val="both"/>
        <w:rPr>
          <w:b/>
          <w:sz w:val="22"/>
          <w:szCs w:val="22"/>
        </w:rPr>
      </w:pPr>
    </w:p>
    <w:p w:rsidR="00E61C7E" w:rsidRPr="00E61C7E" w:rsidRDefault="00E61C7E" w:rsidP="0040719F">
      <w:pPr>
        <w:widowControl w:val="0"/>
        <w:autoSpaceDE w:val="0"/>
        <w:autoSpaceDN w:val="0"/>
        <w:adjustRightInd w:val="0"/>
        <w:jc w:val="center"/>
        <w:rPr>
          <w:b/>
          <w:sz w:val="22"/>
          <w:szCs w:val="22"/>
        </w:rPr>
      </w:pPr>
      <w:r w:rsidRPr="00E61C7E">
        <w:rPr>
          <w:b/>
          <w:sz w:val="22"/>
          <w:szCs w:val="22"/>
        </w:rPr>
        <w:t>5. Порядок и условия премирования работников</w:t>
      </w:r>
    </w:p>
    <w:p w:rsidR="00E61C7E" w:rsidRPr="00E61C7E" w:rsidRDefault="00E61C7E" w:rsidP="0040719F">
      <w:pPr>
        <w:widowControl w:val="0"/>
        <w:autoSpaceDE w:val="0"/>
        <w:autoSpaceDN w:val="0"/>
        <w:adjustRightInd w:val="0"/>
        <w:jc w:val="both"/>
        <w:rPr>
          <w:sz w:val="22"/>
          <w:szCs w:val="22"/>
        </w:rPr>
      </w:pPr>
      <w:r w:rsidRPr="00E61C7E">
        <w:rPr>
          <w:sz w:val="22"/>
          <w:szCs w:val="22"/>
        </w:rPr>
        <w:t>5.1. Выплаты стимулирующего характера в виде премирования устанавливаются в Учреждении в целях стимулирования работников и поощрения за выполненную работу в Учреждении.</w:t>
      </w:r>
    </w:p>
    <w:p w:rsidR="00E61C7E" w:rsidRPr="00E61C7E" w:rsidRDefault="00E61C7E" w:rsidP="0040719F">
      <w:pPr>
        <w:widowControl w:val="0"/>
        <w:autoSpaceDE w:val="0"/>
        <w:autoSpaceDN w:val="0"/>
        <w:adjustRightInd w:val="0"/>
        <w:jc w:val="both"/>
        <w:rPr>
          <w:sz w:val="22"/>
          <w:szCs w:val="22"/>
        </w:rPr>
      </w:pPr>
      <w:r w:rsidRPr="00E61C7E">
        <w:rPr>
          <w:sz w:val="22"/>
          <w:szCs w:val="22"/>
        </w:rPr>
        <w:t>5.2. Критерии, показатели и периодичность премирования работников разрабатываются Учреждением самостоятельно с учетом его обеспеченности финансовыми средствами и фиксируются в коллективном договоре или ином локальном акте Учреждения, принимаемом руководителем Учреждения с учетом мнения представительного органа работников.</w:t>
      </w:r>
    </w:p>
    <w:p w:rsidR="00E61C7E" w:rsidRPr="00E61C7E" w:rsidRDefault="00E61C7E" w:rsidP="0040719F">
      <w:pPr>
        <w:widowControl w:val="0"/>
        <w:autoSpaceDE w:val="0"/>
        <w:autoSpaceDN w:val="0"/>
        <w:adjustRightInd w:val="0"/>
        <w:jc w:val="both"/>
        <w:rPr>
          <w:sz w:val="22"/>
          <w:szCs w:val="22"/>
        </w:rPr>
      </w:pPr>
      <w:r w:rsidRPr="00E61C7E">
        <w:rPr>
          <w:sz w:val="22"/>
          <w:szCs w:val="22"/>
        </w:rPr>
        <w:t>Установление условий премирования, не связанных с результативностью труда, не допускается.</w:t>
      </w:r>
    </w:p>
    <w:p w:rsidR="00E61C7E" w:rsidRPr="00E61C7E" w:rsidRDefault="00E61C7E" w:rsidP="0040719F">
      <w:pPr>
        <w:widowControl w:val="0"/>
        <w:autoSpaceDE w:val="0"/>
        <w:autoSpaceDN w:val="0"/>
        <w:adjustRightInd w:val="0"/>
        <w:jc w:val="both"/>
        <w:rPr>
          <w:sz w:val="22"/>
          <w:szCs w:val="22"/>
        </w:rPr>
      </w:pPr>
      <w:r w:rsidRPr="00E61C7E">
        <w:rPr>
          <w:sz w:val="22"/>
          <w:szCs w:val="22"/>
        </w:rPr>
        <w:t>Коллективным договором или иным локальным актом Учреждения, принимаемым Учреждением с учетом мнения представительного органа работников, предусматриваются основания для снижения/лишения работников Учреждения премирования.</w:t>
      </w:r>
    </w:p>
    <w:p w:rsidR="00E61C7E" w:rsidRPr="00E61C7E" w:rsidRDefault="00E61C7E" w:rsidP="0040719F">
      <w:pPr>
        <w:widowControl w:val="0"/>
        <w:autoSpaceDE w:val="0"/>
        <w:autoSpaceDN w:val="0"/>
        <w:adjustRightInd w:val="0"/>
        <w:jc w:val="both"/>
        <w:rPr>
          <w:sz w:val="22"/>
          <w:szCs w:val="22"/>
        </w:rPr>
      </w:pPr>
      <w:r w:rsidRPr="00E61C7E">
        <w:rPr>
          <w:sz w:val="22"/>
          <w:szCs w:val="22"/>
        </w:rPr>
        <w:t>5.3. Премирование работников Учреждения осуществляется по следующим направлениям:</w:t>
      </w:r>
    </w:p>
    <w:p w:rsidR="00E61C7E" w:rsidRPr="00E61C7E" w:rsidRDefault="00E61C7E" w:rsidP="0040719F">
      <w:pPr>
        <w:widowControl w:val="0"/>
        <w:autoSpaceDE w:val="0"/>
        <w:autoSpaceDN w:val="0"/>
        <w:adjustRightInd w:val="0"/>
        <w:jc w:val="both"/>
        <w:rPr>
          <w:sz w:val="22"/>
          <w:szCs w:val="22"/>
        </w:rPr>
      </w:pPr>
      <w:r w:rsidRPr="00E61C7E">
        <w:rPr>
          <w:sz w:val="22"/>
          <w:szCs w:val="22"/>
        </w:rPr>
        <w:t>- премия за выполненную работу по итогам работы за месяц, квартал, полугодие, девять месяцев, год;</w:t>
      </w:r>
    </w:p>
    <w:p w:rsidR="00E61C7E" w:rsidRPr="00E61C7E" w:rsidRDefault="00E61C7E" w:rsidP="0040719F">
      <w:pPr>
        <w:widowControl w:val="0"/>
        <w:autoSpaceDE w:val="0"/>
        <w:autoSpaceDN w:val="0"/>
        <w:adjustRightInd w:val="0"/>
        <w:jc w:val="both"/>
        <w:rPr>
          <w:sz w:val="22"/>
          <w:szCs w:val="22"/>
        </w:rPr>
      </w:pPr>
      <w:r w:rsidRPr="00E61C7E">
        <w:rPr>
          <w:sz w:val="22"/>
          <w:szCs w:val="22"/>
        </w:rPr>
        <w:t>- премия за качество выполняемых работ;</w:t>
      </w:r>
    </w:p>
    <w:p w:rsidR="00E61C7E" w:rsidRPr="00E61C7E" w:rsidRDefault="00E61C7E" w:rsidP="0040719F">
      <w:pPr>
        <w:widowControl w:val="0"/>
        <w:autoSpaceDE w:val="0"/>
        <w:autoSpaceDN w:val="0"/>
        <w:adjustRightInd w:val="0"/>
        <w:jc w:val="both"/>
        <w:rPr>
          <w:sz w:val="22"/>
          <w:szCs w:val="22"/>
        </w:rPr>
      </w:pPr>
      <w:r w:rsidRPr="00E61C7E">
        <w:rPr>
          <w:sz w:val="22"/>
          <w:szCs w:val="22"/>
        </w:rPr>
        <w:t>- премия за выполнение особо важных и срочных работ.</w:t>
      </w:r>
    </w:p>
    <w:p w:rsidR="00E61C7E" w:rsidRPr="00E61C7E" w:rsidRDefault="00E61C7E" w:rsidP="0040719F">
      <w:pPr>
        <w:widowControl w:val="0"/>
        <w:autoSpaceDE w:val="0"/>
        <w:autoSpaceDN w:val="0"/>
        <w:adjustRightInd w:val="0"/>
        <w:jc w:val="both"/>
        <w:rPr>
          <w:sz w:val="22"/>
          <w:szCs w:val="22"/>
        </w:rPr>
      </w:pPr>
      <w:r w:rsidRPr="00E61C7E">
        <w:rPr>
          <w:sz w:val="22"/>
          <w:szCs w:val="22"/>
        </w:rPr>
        <w:t>При определении показателей и условий премирования учитываются следующие критерии:</w:t>
      </w:r>
    </w:p>
    <w:p w:rsidR="00E61C7E" w:rsidRPr="00E61C7E" w:rsidRDefault="00E61C7E" w:rsidP="0040719F">
      <w:pPr>
        <w:widowControl w:val="0"/>
        <w:autoSpaceDE w:val="0"/>
        <w:autoSpaceDN w:val="0"/>
        <w:adjustRightInd w:val="0"/>
        <w:jc w:val="both"/>
        <w:rPr>
          <w:sz w:val="22"/>
          <w:szCs w:val="22"/>
        </w:rPr>
      </w:pPr>
      <w:r w:rsidRPr="00E61C7E">
        <w:rPr>
          <w:sz w:val="22"/>
          <w:szCs w:val="22"/>
        </w:rPr>
        <w:t>- высокие результаты и качество выполняемых работ;</w:t>
      </w:r>
    </w:p>
    <w:p w:rsidR="00E61C7E" w:rsidRPr="00E61C7E" w:rsidRDefault="00E61C7E" w:rsidP="0040719F">
      <w:pPr>
        <w:widowControl w:val="0"/>
        <w:autoSpaceDE w:val="0"/>
        <w:autoSpaceDN w:val="0"/>
        <w:adjustRightInd w:val="0"/>
        <w:jc w:val="both"/>
        <w:rPr>
          <w:sz w:val="22"/>
          <w:szCs w:val="22"/>
        </w:rPr>
      </w:pPr>
      <w:r w:rsidRPr="00E61C7E">
        <w:rPr>
          <w:sz w:val="22"/>
          <w:szCs w:val="22"/>
        </w:rPr>
        <w:t>- успешное и добросовестное исполнение работником своих должностных обязанностей в соответствующем периоде;</w:t>
      </w:r>
    </w:p>
    <w:p w:rsidR="00E61C7E" w:rsidRPr="00E61C7E" w:rsidRDefault="00E61C7E" w:rsidP="0040719F">
      <w:pPr>
        <w:widowControl w:val="0"/>
        <w:autoSpaceDE w:val="0"/>
        <w:autoSpaceDN w:val="0"/>
        <w:adjustRightInd w:val="0"/>
        <w:jc w:val="both"/>
        <w:rPr>
          <w:sz w:val="22"/>
          <w:szCs w:val="22"/>
        </w:rPr>
      </w:pPr>
      <w:r w:rsidRPr="00E61C7E">
        <w:rPr>
          <w:sz w:val="22"/>
          <w:szCs w:val="22"/>
        </w:rPr>
        <w:t>- инициатива, творчество и применение в работе современных форм и методов организации труда;</w:t>
      </w:r>
    </w:p>
    <w:p w:rsidR="00E61C7E" w:rsidRPr="00E61C7E" w:rsidRDefault="00E61C7E" w:rsidP="0040719F">
      <w:pPr>
        <w:widowControl w:val="0"/>
        <w:autoSpaceDE w:val="0"/>
        <w:autoSpaceDN w:val="0"/>
        <w:adjustRightInd w:val="0"/>
        <w:jc w:val="both"/>
        <w:rPr>
          <w:sz w:val="22"/>
          <w:szCs w:val="22"/>
        </w:rPr>
      </w:pPr>
      <w:r w:rsidRPr="00E61C7E">
        <w:rPr>
          <w:sz w:val="22"/>
          <w:szCs w:val="22"/>
        </w:rPr>
        <w:t>- качественная подготовка и проведение мероприятий, связанных с уставной деятельностью учреждения;</w:t>
      </w:r>
    </w:p>
    <w:p w:rsidR="00E61C7E" w:rsidRPr="00E61C7E" w:rsidRDefault="00E61C7E" w:rsidP="0040719F">
      <w:pPr>
        <w:widowControl w:val="0"/>
        <w:autoSpaceDE w:val="0"/>
        <w:autoSpaceDN w:val="0"/>
        <w:adjustRightInd w:val="0"/>
        <w:jc w:val="both"/>
        <w:rPr>
          <w:sz w:val="22"/>
          <w:szCs w:val="22"/>
        </w:rPr>
      </w:pPr>
      <w:r w:rsidRPr="00E61C7E">
        <w:rPr>
          <w:sz w:val="22"/>
          <w:szCs w:val="22"/>
        </w:rPr>
        <w:t>- участие в выполнении особо важных работ и мероприятий;</w:t>
      </w:r>
    </w:p>
    <w:p w:rsidR="00E61C7E" w:rsidRPr="00E61C7E" w:rsidRDefault="00E61C7E" w:rsidP="0040719F">
      <w:pPr>
        <w:widowControl w:val="0"/>
        <w:autoSpaceDE w:val="0"/>
        <w:autoSpaceDN w:val="0"/>
        <w:adjustRightInd w:val="0"/>
        <w:jc w:val="both"/>
        <w:rPr>
          <w:sz w:val="22"/>
          <w:szCs w:val="22"/>
        </w:rPr>
      </w:pPr>
      <w:r w:rsidRPr="00E61C7E">
        <w:rPr>
          <w:sz w:val="22"/>
          <w:szCs w:val="22"/>
        </w:rPr>
        <w:t>- другие критерии, устанавливаемые коллективным договором или иным локальным актом Учреждения, принимаемым Учреждением с учетом мнения представительного органа работников.</w:t>
      </w:r>
    </w:p>
    <w:p w:rsidR="00E61C7E" w:rsidRPr="00E61C7E" w:rsidRDefault="00E61C7E" w:rsidP="0040719F">
      <w:pPr>
        <w:widowControl w:val="0"/>
        <w:autoSpaceDE w:val="0"/>
        <w:autoSpaceDN w:val="0"/>
        <w:adjustRightInd w:val="0"/>
        <w:jc w:val="both"/>
        <w:rPr>
          <w:sz w:val="22"/>
          <w:szCs w:val="22"/>
        </w:rPr>
      </w:pPr>
      <w:r w:rsidRPr="00E61C7E">
        <w:rPr>
          <w:sz w:val="22"/>
          <w:szCs w:val="22"/>
        </w:rPr>
        <w:t>Коллективным договором или иным локальным актом Учреждения, принимаемым Учреждением с учетом мнения представительного органа работников, вышеуказанные основания конкретизируются в зависимости от специфики деятельности Учреждения и/или работника.</w:t>
      </w:r>
    </w:p>
    <w:p w:rsidR="00E61C7E" w:rsidRPr="00E61C7E" w:rsidRDefault="00E61C7E" w:rsidP="0040719F">
      <w:pPr>
        <w:widowControl w:val="0"/>
        <w:autoSpaceDE w:val="0"/>
        <w:autoSpaceDN w:val="0"/>
        <w:adjustRightInd w:val="0"/>
        <w:jc w:val="both"/>
        <w:rPr>
          <w:sz w:val="22"/>
          <w:szCs w:val="22"/>
        </w:rPr>
      </w:pPr>
      <w:r w:rsidRPr="00E61C7E">
        <w:rPr>
          <w:sz w:val="22"/>
          <w:szCs w:val="22"/>
        </w:rPr>
        <w:t>5.4. Размер единовременной премии за выполнение особо важных и срочных работ предельным размером не ограничивается, если коллективным договором или иным локальным актом Учреждения, принимаемым Учреждением с учетом мнения представительного органа работников, не установлены определенные размеры указанной премии в зависимости от наличия определенных оснований для ее выплаты.</w:t>
      </w:r>
    </w:p>
    <w:p w:rsidR="00E61C7E" w:rsidRPr="00E61C7E" w:rsidRDefault="00E61C7E" w:rsidP="0040719F">
      <w:pPr>
        <w:widowControl w:val="0"/>
        <w:autoSpaceDE w:val="0"/>
        <w:autoSpaceDN w:val="0"/>
        <w:adjustRightInd w:val="0"/>
        <w:jc w:val="both"/>
        <w:rPr>
          <w:sz w:val="22"/>
          <w:szCs w:val="22"/>
        </w:rPr>
      </w:pPr>
    </w:p>
    <w:p w:rsidR="00E61C7E" w:rsidRPr="00E61C7E" w:rsidRDefault="00E61C7E" w:rsidP="0040719F">
      <w:pPr>
        <w:widowControl w:val="0"/>
        <w:autoSpaceDE w:val="0"/>
        <w:autoSpaceDN w:val="0"/>
        <w:adjustRightInd w:val="0"/>
        <w:jc w:val="center"/>
        <w:rPr>
          <w:b/>
          <w:sz w:val="22"/>
          <w:szCs w:val="22"/>
        </w:rPr>
      </w:pPr>
      <w:r w:rsidRPr="00E61C7E">
        <w:rPr>
          <w:b/>
          <w:sz w:val="22"/>
          <w:szCs w:val="22"/>
        </w:rPr>
        <w:t>6. Материальная помощь</w:t>
      </w:r>
    </w:p>
    <w:p w:rsidR="00E61C7E" w:rsidRPr="00E61C7E" w:rsidRDefault="00E61C7E" w:rsidP="0040719F">
      <w:pPr>
        <w:widowControl w:val="0"/>
        <w:autoSpaceDE w:val="0"/>
        <w:autoSpaceDN w:val="0"/>
        <w:adjustRightInd w:val="0"/>
        <w:jc w:val="both"/>
        <w:rPr>
          <w:sz w:val="22"/>
          <w:szCs w:val="22"/>
        </w:rPr>
      </w:pPr>
      <w:r w:rsidRPr="00E61C7E">
        <w:rPr>
          <w:sz w:val="22"/>
          <w:szCs w:val="22"/>
        </w:rPr>
        <w:t>6.1. Из фонда оплаты труда работникам Учреждения оказывается материальная помощь по следующим основаниям:</w:t>
      </w:r>
    </w:p>
    <w:p w:rsidR="00E61C7E" w:rsidRPr="00E61C7E" w:rsidRDefault="00E61C7E" w:rsidP="0040719F">
      <w:pPr>
        <w:widowControl w:val="0"/>
        <w:autoSpaceDE w:val="0"/>
        <w:autoSpaceDN w:val="0"/>
        <w:adjustRightInd w:val="0"/>
        <w:jc w:val="both"/>
        <w:rPr>
          <w:sz w:val="22"/>
          <w:szCs w:val="22"/>
        </w:rPr>
      </w:pPr>
      <w:r w:rsidRPr="00E61C7E">
        <w:rPr>
          <w:sz w:val="22"/>
          <w:szCs w:val="22"/>
        </w:rPr>
        <w:t>- для организации отдыха и лечения;</w:t>
      </w:r>
    </w:p>
    <w:p w:rsidR="00E61C7E" w:rsidRPr="00E61C7E" w:rsidRDefault="00E61C7E" w:rsidP="0040719F">
      <w:pPr>
        <w:widowControl w:val="0"/>
        <w:autoSpaceDE w:val="0"/>
        <w:autoSpaceDN w:val="0"/>
        <w:adjustRightInd w:val="0"/>
        <w:jc w:val="both"/>
        <w:rPr>
          <w:sz w:val="22"/>
          <w:szCs w:val="22"/>
        </w:rPr>
      </w:pPr>
      <w:r w:rsidRPr="00E61C7E">
        <w:rPr>
          <w:sz w:val="22"/>
          <w:szCs w:val="22"/>
        </w:rPr>
        <w:t>- при возникновении чрезвычайных обстоятельств.</w:t>
      </w:r>
    </w:p>
    <w:p w:rsidR="00E61C7E" w:rsidRPr="00E61C7E" w:rsidRDefault="00E61C7E" w:rsidP="0040719F">
      <w:pPr>
        <w:widowControl w:val="0"/>
        <w:autoSpaceDE w:val="0"/>
        <w:autoSpaceDN w:val="0"/>
        <w:adjustRightInd w:val="0"/>
        <w:jc w:val="both"/>
        <w:rPr>
          <w:sz w:val="22"/>
          <w:szCs w:val="22"/>
        </w:rPr>
      </w:pPr>
      <w:r w:rsidRPr="00E61C7E">
        <w:rPr>
          <w:sz w:val="22"/>
          <w:szCs w:val="22"/>
        </w:rPr>
        <w:t>К чрезвычайным обстоятельствам, при которых оказывается материальная помощь, относятся обстоятельства и причины, перечень которых установлен в отдельном локальном акте Учреждения.</w:t>
      </w:r>
    </w:p>
    <w:p w:rsidR="00E61C7E" w:rsidRPr="00E61C7E" w:rsidRDefault="00E61C7E" w:rsidP="0040719F">
      <w:pPr>
        <w:widowControl w:val="0"/>
        <w:autoSpaceDE w:val="0"/>
        <w:autoSpaceDN w:val="0"/>
        <w:adjustRightInd w:val="0"/>
        <w:jc w:val="both"/>
        <w:rPr>
          <w:sz w:val="22"/>
          <w:szCs w:val="22"/>
        </w:rPr>
      </w:pPr>
      <w:r w:rsidRPr="00E61C7E">
        <w:rPr>
          <w:sz w:val="22"/>
          <w:szCs w:val="22"/>
        </w:rPr>
        <w:t>6.2. Решение об оказании материальной помощи и ее конкретных размерах принимает руководитель Учреждения на основании письменного заявления работника. Порядок и основания оказания материальной помощи работникам определяются в локальном акте, принятом Учреждением с учетом мнения представительного органа работников.</w:t>
      </w:r>
    </w:p>
    <w:p w:rsidR="00E61C7E" w:rsidRPr="00E61C7E" w:rsidRDefault="00E61C7E" w:rsidP="0040719F">
      <w:pPr>
        <w:widowControl w:val="0"/>
        <w:autoSpaceDE w:val="0"/>
        <w:autoSpaceDN w:val="0"/>
        <w:adjustRightInd w:val="0"/>
        <w:jc w:val="both"/>
        <w:rPr>
          <w:sz w:val="22"/>
          <w:szCs w:val="22"/>
        </w:rPr>
      </w:pPr>
      <w:r w:rsidRPr="00E61C7E">
        <w:rPr>
          <w:sz w:val="22"/>
          <w:szCs w:val="22"/>
        </w:rPr>
        <w:t>6.3. Материальная помощь не является составной частью заработной платы работника.</w:t>
      </w:r>
    </w:p>
    <w:p w:rsidR="00E61C7E" w:rsidRPr="00E61C7E" w:rsidRDefault="00E61C7E" w:rsidP="0040719F">
      <w:pPr>
        <w:widowControl w:val="0"/>
        <w:autoSpaceDE w:val="0"/>
        <w:autoSpaceDN w:val="0"/>
        <w:adjustRightInd w:val="0"/>
        <w:jc w:val="both"/>
        <w:rPr>
          <w:b/>
          <w:sz w:val="22"/>
          <w:szCs w:val="22"/>
        </w:rPr>
      </w:pPr>
    </w:p>
    <w:p w:rsidR="00371049" w:rsidRDefault="00371049" w:rsidP="00E61C7E">
      <w:pPr>
        <w:widowControl w:val="0"/>
        <w:autoSpaceDE w:val="0"/>
        <w:autoSpaceDN w:val="0"/>
        <w:adjustRightInd w:val="0"/>
        <w:jc w:val="right"/>
        <w:rPr>
          <w:sz w:val="22"/>
          <w:szCs w:val="22"/>
        </w:rPr>
      </w:pPr>
    </w:p>
    <w:p w:rsidR="00371049" w:rsidRDefault="00371049" w:rsidP="00E61C7E">
      <w:pPr>
        <w:widowControl w:val="0"/>
        <w:autoSpaceDE w:val="0"/>
        <w:autoSpaceDN w:val="0"/>
        <w:adjustRightInd w:val="0"/>
        <w:jc w:val="right"/>
        <w:rPr>
          <w:sz w:val="22"/>
          <w:szCs w:val="22"/>
        </w:rPr>
      </w:pPr>
    </w:p>
    <w:p w:rsidR="00DE79EA" w:rsidRDefault="00DE79EA" w:rsidP="00E61C7E">
      <w:pPr>
        <w:widowControl w:val="0"/>
        <w:autoSpaceDE w:val="0"/>
        <w:autoSpaceDN w:val="0"/>
        <w:adjustRightInd w:val="0"/>
        <w:jc w:val="right"/>
        <w:rPr>
          <w:sz w:val="22"/>
          <w:szCs w:val="22"/>
        </w:rPr>
      </w:pPr>
    </w:p>
    <w:p w:rsidR="00DE79EA" w:rsidRDefault="00DE79EA" w:rsidP="00E61C7E">
      <w:pPr>
        <w:widowControl w:val="0"/>
        <w:autoSpaceDE w:val="0"/>
        <w:autoSpaceDN w:val="0"/>
        <w:adjustRightInd w:val="0"/>
        <w:jc w:val="right"/>
        <w:rPr>
          <w:sz w:val="22"/>
          <w:szCs w:val="22"/>
        </w:rPr>
      </w:pPr>
    </w:p>
    <w:p w:rsidR="00DE79EA" w:rsidRDefault="00DE79EA" w:rsidP="00E61C7E">
      <w:pPr>
        <w:widowControl w:val="0"/>
        <w:autoSpaceDE w:val="0"/>
        <w:autoSpaceDN w:val="0"/>
        <w:adjustRightInd w:val="0"/>
        <w:jc w:val="right"/>
        <w:rPr>
          <w:sz w:val="22"/>
          <w:szCs w:val="22"/>
        </w:rPr>
      </w:pPr>
    </w:p>
    <w:p w:rsidR="00DE79EA" w:rsidRDefault="00DE79EA" w:rsidP="00E61C7E">
      <w:pPr>
        <w:widowControl w:val="0"/>
        <w:autoSpaceDE w:val="0"/>
        <w:autoSpaceDN w:val="0"/>
        <w:adjustRightInd w:val="0"/>
        <w:jc w:val="right"/>
        <w:rPr>
          <w:sz w:val="22"/>
          <w:szCs w:val="22"/>
        </w:rPr>
      </w:pPr>
    </w:p>
    <w:p w:rsidR="00DE79EA" w:rsidRDefault="00DE79EA" w:rsidP="00E61C7E">
      <w:pPr>
        <w:widowControl w:val="0"/>
        <w:autoSpaceDE w:val="0"/>
        <w:autoSpaceDN w:val="0"/>
        <w:adjustRightInd w:val="0"/>
        <w:jc w:val="right"/>
        <w:rPr>
          <w:sz w:val="22"/>
          <w:szCs w:val="22"/>
        </w:rPr>
      </w:pPr>
    </w:p>
    <w:p w:rsidR="00DE79EA" w:rsidRDefault="00DE79EA" w:rsidP="00E61C7E">
      <w:pPr>
        <w:widowControl w:val="0"/>
        <w:autoSpaceDE w:val="0"/>
        <w:autoSpaceDN w:val="0"/>
        <w:adjustRightInd w:val="0"/>
        <w:jc w:val="right"/>
        <w:rPr>
          <w:sz w:val="22"/>
          <w:szCs w:val="22"/>
        </w:rPr>
      </w:pPr>
    </w:p>
    <w:p w:rsidR="00DE79EA" w:rsidRDefault="00DE79EA" w:rsidP="00E61C7E">
      <w:pPr>
        <w:widowControl w:val="0"/>
        <w:autoSpaceDE w:val="0"/>
        <w:autoSpaceDN w:val="0"/>
        <w:adjustRightInd w:val="0"/>
        <w:jc w:val="right"/>
        <w:rPr>
          <w:sz w:val="22"/>
          <w:szCs w:val="22"/>
        </w:rPr>
      </w:pPr>
    </w:p>
    <w:p w:rsidR="00E61C7E" w:rsidRPr="00E61C7E" w:rsidRDefault="00E61C7E" w:rsidP="00E61C7E">
      <w:pPr>
        <w:widowControl w:val="0"/>
        <w:autoSpaceDE w:val="0"/>
        <w:autoSpaceDN w:val="0"/>
        <w:adjustRightInd w:val="0"/>
        <w:jc w:val="right"/>
        <w:rPr>
          <w:sz w:val="22"/>
          <w:szCs w:val="22"/>
        </w:rPr>
      </w:pPr>
      <w:r w:rsidRPr="00E61C7E">
        <w:rPr>
          <w:sz w:val="22"/>
          <w:szCs w:val="22"/>
        </w:rPr>
        <w:lastRenderedPageBreak/>
        <w:t xml:space="preserve">Приложение </w:t>
      </w:r>
    </w:p>
    <w:p w:rsidR="00E61C7E" w:rsidRPr="00E61C7E" w:rsidRDefault="00E61C7E" w:rsidP="00E61C7E">
      <w:pPr>
        <w:widowControl w:val="0"/>
        <w:autoSpaceDE w:val="0"/>
        <w:autoSpaceDN w:val="0"/>
        <w:adjustRightInd w:val="0"/>
        <w:jc w:val="right"/>
        <w:rPr>
          <w:sz w:val="22"/>
          <w:szCs w:val="22"/>
        </w:rPr>
      </w:pPr>
      <w:r w:rsidRPr="00E61C7E">
        <w:rPr>
          <w:sz w:val="22"/>
          <w:szCs w:val="22"/>
        </w:rPr>
        <w:t xml:space="preserve">к Положению об оплате труда </w:t>
      </w:r>
    </w:p>
    <w:p w:rsidR="00E61C7E" w:rsidRPr="00E61C7E" w:rsidRDefault="00E61C7E" w:rsidP="00E61C7E">
      <w:pPr>
        <w:widowControl w:val="0"/>
        <w:autoSpaceDE w:val="0"/>
        <w:autoSpaceDN w:val="0"/>
        <w:adjustRightInd w:val="0"/>
        <w:jc w:val="right"/>
        <w:rPr>
          <w:sz w:val="22"/>
          <w:szCs w:val="22"/>
        </w:rPr>
      </w:pPr>
      <w:r w:rsidRPr="00E61C7E">
        <w:rPr>
          <w:sz w:val="22"/>
          <w:szCs w:val="22"/>
        </w:rPr>
        <w:t xml:space="preserve">работников МОУ «СОШ  № 4»  </w:t>
      </w:r>
    </w:p>
    <w:p w:rsidR="00E61C7E" w:rsidRPr="004F39CD" w:rsidRDefault="00E61C7E" w:rsidP="00E61C7E">
      <w:pPr>
        <w:widowControl w:val="0"/>
        <w:autoSpaceDE w:val="0"/>
        <w:autoSpaceDN w:val="0"/>
        <w:adjustRightInd w:val="0"/>
        <w:rPr>
          <w:sz w:val="22"/>
          <w:szCs w:val="22"/>
        </w:rPr>
      </w:pPr>
    </w:p>
    <w:p w:rsidR="004F39CD" w:rsidRPr="004F39CD" w:rsidRDefault="004F39CD" w:rsidP="004F39CD">
      <w:pPr>
        <w:pStyle w:val="13"/>
        <w:framePr w:w="9662" w:wrap="notBeside" w:vAnchor="text" w:hAnchor="text" w:xAlign="center" w:y="1"/>
        <w:shd w:val="clear" w:color="auto" w:fill="auto"/>
      </w:pPr>
      <w:r w:rsidRPr="004F39CD">
        <w:rPr>
          <w:rStyle w:val="afe"/>
          <w:color w:val="000000"/>
        </w:rPr>
        <w:t xml:space="preserve">Размеры ежемесячных надбавок работникам </w:t>
      </w:r>
      <w:r w:rsidRPr="004F39CD">
        <w:rPr>
          <w:rStyle w:val="aff"/>
          <w:color w:val="000000"/>
        </w:rPr>
        <w:t>за один час работы по установленной норме часов</w:t>
      </w:r>
      <w:r w:rsidR="00A04A79">
        <w:rPr>
          <w:rStyle w:val="aff"/>
          <w:color w:val="000000"/>
        </w:rPr>
        <w:t xml:space="preserve">                 </w:t>
      </w:r>
      <w:r w:rsidRPr="004F39CD">
        <w:rPr>
          <w:rStyle w:val="aff"/>
          <w:color w:val="000000"/>
        </w:rPr>
        <w:t xml:space="preserve"> в неделю</w:t>
      </w:r>
    </w:p>
    <w:tbl>
      <w:tblPr>
        <w:tblW w:w="0" w:type="auto"/>
        <w:jc w:val="center"/>
        <w:tblLayout w:type="fixed"/>
        <w:tblCellMar>
          <w:left w:w="0" w:type="dxa"/>
          <w:right w:w="0" w:type="dxa"/>
        </w:tblCellMar>
        <w:tblLook w:val="0000" w:firstRow="0" w:lastRow="0" w:firstColumn="0" w:lastColumn="0" w:noHBand="0" w:noVBand="0"/>
      </w:tblPr>
      <w:tblGrid>
        <w:gridCol w:w="7526"/>
        <w:gridCol w:w="2136"/>
      </w:tblGrid>
      <w:tr w:rsidR="004F39CD" w:rsidRPr="004F39CD" w:rsidTr="004F39CD">
        <w:trPr>
          <w:trHeight w:hRule="exact" w:val="2578"/>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74" w:lineRule="exact"/>
              <w:jc w:val="both"/>
              <w:rPr>
                <w:rFonts w:ascii="Times New Roman" w:hAnsi="Times New Roman" w:cs="Times New Roman"/>
                <w:i w:val="0"/>
                <w:sz w:val="22"/>
              </w:rPr>
            </w:pPr>
            <w:r w:rsidRPr="004F39CD">
              <w:rPr>
                <w:rFonts w:ascii="Times New Roman" w:hAnsi="Times New Roman" w:cs="Times New Roman"/>
                <w:i w:val="0"/>
                <w:color w:val="000000"/>
                <w:sz w:val="22"/>
              </w:rPr>
              <w:t xml:space="preserve">Наименование ежемесячной надбавки, устанавливаемой педагогическому работнику, которому в соответствии с Приказом </w:t>
            </w:r>
            <w:proofErr w:type="spellStart"/>
            <w:r w:rsidRPr="004F39CD">
              <w:rPr>
                <w:rFonts w:ascii="Times New Roman" w:hAnsi="Times New Roman" w:cs="Times New Roman"/>
                <w:i w:val="0"/>
                <w:color w:val="000000"/>
                <w:sz w:val="22"/>
              </w:rPr>
              <w:t>Минобрнауки</w:t>
            </w:r>
            <w:proofErr w:type="spellEnd"/>
            <w:r w:rsidRPr="004F39CD">
              <w:rPr>
                <w:rFonts w:ascii="Times New Roman" w:hAnsi="Times New Roman" w:cs="Times New Roman"/>
                <w:i w:val="0"/>
                <w:color w:val="000000"/>
                <w:sz w:val="22"/>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установлена соответствующая продолжительность рабочего времени в неделю, а также иным работникам исходя из установленной продолжительности рабочей недели</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74" w:lineRule="exact"/>
              <w:ind w:left="80"/>
              <w:rPr>
                <w:rFonts w:ascii="Times New Roman" w:hAnsi="Times New Roman" w:cs="Times New Roman"/>
                <w:i w:val="0"/>
                <w:sz w:val="22"/>
              </w:rPr>
            </w:pPr>
            <w:r w:rsidRPr="004F39CD">
              <w:rPr>
                <w:rFonts w:ascii="Times New Roman" w:hAnsi="Times New Roman" w:cs="Times New Roman"/>
                <w:i w:val="0"/>
                <w:color w:val="000000"/>
                <w:sz w:val="22"/>
              </w:rPr>
              <w:t>Размеры ежемесячных надбавок за один час работы по установленной норме часов в неделю (рублей)</w:t>
            </w:r>
          </w:p>
        </w:tc>
      </w:tr>
      <w:tr w:rsidR="004F39CD" w:rsidRPr="004F39CD" w:rsidTr="009C2BDA">
        <w:trPr>
          <w:trHeight w:hRule="exact" w:val="1118"/>
          <w:jc w:val="center"/>
        </w:trPr>
        <w:tc>
          <w:tcPr>
            <w:tcW w:w="9662" w:type="dxa"/>
            <w:gridSpan w:val="2"/>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74" w:lineRule="exact"/>
              <w:ind w:left="80"/>
              <w:rPr>
                <w:rFonts w:ascii="Times New Roman" w:hAnsi="Times New Roman" w:cs="Times New Roman"/>
                <w:i w:val="0"/>
                <w:sz w:val="22"/>
              </w:rPr>
            </w:pPr>
            <w:r w:rsidRPr="004F39CD">
              <w:rPr>
                <w:rFonts w:ascii="Times New Roman" w:hAnsi="Times New Roman" w:cs="Times New Roman"/>
                <w:i w:val="0"/>
                <w:color w:val="000000"/>
                <w:sz w:val="22"/>
              </w:rPr>
              <w:t>За работу в образовательных организациях, осуществляющих образовательную деятельность по адаптированным основным общеобразовательным программам, а также в классах, группах для детей с ограниченными возможностями здоровья в образовательных организациях при норме часов в неделю:</w:t>
            </w:r>
          </w:p>
        </w:tc>
      </w:tr>
      <w:tr w:rsidR="004F39CD" w:rsidRPr="004F39CD" w:rsidTr="009C2BDA">
        <w:trPr>
          <w:trHeight w:hRule="exact" w:val="293"/>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18 часов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24,12 до 47,37</w:t>
            </w:r>
          </w:p>
        </w:tc>
      </w:tr>
      <w:tr w:rsidR="004F39CD" w:rsidRPr="004F39CD" w:rsidTr="009C2BDA">
        <w:trPr>
          <w:trHeight w:hRule="exact" w:val="288"/>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20 часов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21,71 до 42,63</w:t>
            </w:r>
          </w:p>
        </w:tc>
      </w:tr>
      <w:tr w:rsidR="004F39CD" w:rsidRPr="004F39CD" w:rsidTr="009C2BDA">
        <w:trPr>
          <w:trHeight w:hRule="exact" w:val="293"/>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24 часа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18,09 до 35,53</w:t>
            </w:r>
          </w:p>
        </w:tc>
      </w:tr>
      <w:tr w:rsidR="004F39CD" w:rsidRPr="004F39CD" w:rsidTr="009C2BDA">
        <w:trPr>
          <w:trHeight w:hRule="exact" w:val="288"/>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25 часов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17,37 до 34,10</w:t>
            </w:r>
          </w:p>
        </w:tc>
      </w:tr>
      <w:tr w:rsidR="004F39CD" w:rsidRPr="004F39CD" w:rsidTr="009C2BDA">
        <w:trPr>
          <w:trHeight w:hRule="exact" w:val="293"/>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30 часов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14,47 до 28,42</w:t>
            </w:r>
          </w:p>
        </w:tc>
      </w:tr>
      <w:tr w:rsidR="004F39CD" w:rsidRPr="004F39CD" w:rsidTr="009C2BDA">
        <w:trPr>
          <w:trHeight w:hRule="exact" w:val="293"/>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36 часов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10,98 до 23,68</w:t>
            </w:r>
          </w:p>
        </w:tc>
      </w:tr>
      <w:tr w:rsidR="004F39CD" w:rsidRPr="004F39CD" w:rsidTr="009C2BDA">
        <w:trPr>
          <w:trHeight w:hRule="exact" w:val="288"/>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40 часов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6,64 до 31,60</w:t>
            </w:r>
          </w:p>
        </w:tc>
      </w:tr>
      <w:tr w:rsidR="004F39CD" w:rsidRPr="004F39CD" w:rsidTr="009C2BDA">
        <w:trPr>
          <w:trHeight w:hRule="exact" w:val="1118"/>
          <w:jc w:val="center"/>
        </w:trPr>
        <w:tc>
          <w:tcPr>
            <w:tcW w:w="9662" w:type="dxa"/>
            <w:gridSpan w:val="2"/>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74" w:lineRule="exact"/>
              <w:ind w:left="80"/>
              <w:rPr>
                <w:rFonts w:ascii="Times New Roman" w:hAnsi="Times New Roman" w:cs="Times New Roman"/>
                <w:i w:val="0"/>
                <w:sz w:val="22"/>
              </w:rPr>
            </w:pPr>
            <w:r w:rsidRPr="004F39CD">
              <w:rPr>
                <w:rFonts w:ascii="Times New Roman" w:hAnsi="Times New Roman" w:cs="Times New Roman"/>
                <w:i w:val="0"/>
                <w:color w:val="000000"/>
                <w:sz w:val="22"/>
              </w:rPr>
              <w:t>Учителям за обучение на дому детей, которые по состоянию здоровья не могут посещать образовательные организации; учителям и другим педагогическим работникам за обучение в медицинских организациях детей, нуждающихся в длительном лечении при норме часов в неделю:</w:t>
            </w:r>
          </w:p>
        </w:tc>
      </w:tr>
      <w:tr w:rsidR="004F39CD" w:rsidRPr="004F39CD" w:rsidTr="009C2BDA">
        <w:trPr>
          <w:trHeight w:hRule="exact" w:val="293"/>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18 часов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24,12 до 47,37</w:t>
            </w:r>
          </w:p>
        </w:tc>
      </w:tr>
      <w:tr w:rsidR="004F39CD" w:rsidRPr="004F39CD" w:rsidTr="009C2BDA">
        <w:trPr>
          <w:trHeight w:hRule="exact" w:val="293"/>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20 часов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21,71 до 42,63</w:t>
            </w:r>
          </w:p>
        </w:tc>
      </w:tr>
      <w:tr w:rsidR="004F39CD" w:rsidRPr="004F39CD" w:rsidTr="009C2BDA">
        <w:trPr>
          <w:trHeight w:hRule="exact" w:val="288"/>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24 часа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18,09 до 35,53</w:t>
            </w:r>
          </w:p>
        </w:tc>
      </w:tr>
      <w:tr w:rsidR="004F39CD" w:rsidRPr="004F39CD" w:rsidTr="009C2BDA">
        <w:trPr>
          <w:trHeight w:hRule="exact" w:val="293"/>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25 часов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17,37 до 34,10</w:t>
            </w:r>
          </w:p>
        </w:tc>
      </w:tr>
      <w:tr w:rsidR="004F39CD" w:rsidRPr="004F39CD" w:rsidTr="009C2BDA">
        <w:trPr>
          <w:trHeight w:hRule="exact" w:val="288"/>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30 часов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14,47 до 28,42</w:t>
            </w:r>
          </w:p>
        </w:tc>
      </w:tr>
      <w:tr w:rsidR="004F39CD" w:rsidRPr="004F39CD" w:rsidTr="009C2BDA">
        <w:trPr>
          <w:trHeight w:hRule="exact" w:val="293"/>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36 часов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10,98 до 23,68</w:t>
            </w:r>
          </w:p>
        </w:tc>
      </w:tr>
      <w:tr w:rsidR="004F39CD" w:rsidRPr="004F39CD" w:rsidTr="009C2BDA">
        <w:trPr>
          <w:trHeight w:hRule="exact" w:val="293"/>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40 часов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8,85 до 31,60</w:t>
            </w:r>
          </w:p>
        </w:tc>
      </w:tr>
      <w:tr w:rsidR="004F39CD" w:rsidRPr="004F39CD" w:rsidTr="009C2BDA">
        <w:trPr>
          <w:trHeight w:hRule="exact" w:val="840"/>
          <w:jc w:val="center"/>
        </w:trPr>
        <w:tc>
          <w:tcPr>
            <w:tcW w:w="9662" w:type="dxa"/>
            <w:gridSpan w:val="2"/>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78" w:lineRule="exact"/>
              <w:ind w:left="80"/>
              <w:rPr>
                <w:rFonts w:ascii="Times New Roman" w:hAnsi="Times New Roman" w:cs="Times New Roman"/>
                <w:i w:val="0"/>
                <w:sz w:val="22"/>
              </w:rPr>
            </w:pPr>
            <w:r w:rsidRPr="004F39CD">
              <w:rPr>
                <w:rFonts w:ascii="Times New Roman" w:hAnsi="Times New Roman" w:cs="Times New Roman"/>
                <w:i w:val="0"/>
                <w:color w:val="000000"/>
                <w:sz w:val="22"/>
              </w:rPr>
              <w:t>Педагогическим работникам за работу в образовательных организациях, классах с углубленным изучением отдельных учебных предметов, гимназиях при норме часов в неделю:</w:t>
            </w:r>
          </w:p>
        </w:tc>
      </w:tr>
      <w:tr w:rsidR="004F39CD" w:rsidRPr="004F39CD" w:rsidTr="009C2BDA">
        <w:trPr>
          <w:trHeight w:hRule="exact" w:val="293"/>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18 часов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18,09 до 35,53</w:t>
            </w:r>
          </w:p>
        </w:tc>
      </w:tr>
      <w:tr w:rsidR="004F39CD" w:rsidRPr="004F39CD" w:rsidTr="009C2BDA">
        <w:trPr>
          <w:trHeight w:hRule="exact" w:val="293"/>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20 часов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16,28 до 31,97</w:t>
            </w:r>
          </w:p>
        </w:tc>
      </w:tr>
      <w:tr w:rsidR="004F39CD" w:rsidRPr="004F39CD" w:rsidTr="009C2BDA">
        <w:trPr>
          <w:trHeight w:hRule="exact" w:val="288"/>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24 часа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13,57 до 26,64</w:t>
            </w:r>
          </w:p>
        </w:tc>
      </w:tr>
      <w:tr w:rsidR="004F39CD" w:rsidRPr="004F39CD" w:rsidTr="009C2BDA">
        <w:trPr>
          <w:trHeight w:hRule="exact" w:val="293"/>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25 часов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13,03 до 25,58</w:t>
            </w:r>
          </w:p>
        </w:tc>
      </w:tr>
      <w:tr w:rsidR="004F39CD" w:rsidRPr="004F39CD" w:rsidTr="009C2BDA">
        <w:trPr>
          <w:trHeight w:hRule="exact" w:val="288"/>
          <w:jc w:val="center"/>
        </w:trPr>
        <w:tc>
          <w:tcPr>
            <w:tcW w:w="7526" w:type="dxa"/>
            <w:tcBorders>
              <w:top w:val="single" w:sz="4" w:space="0" w:color="auto"/>
              <w:left w:val="single" w:sz="4" w:space="0" w:color="auto"/>
              <w:bottom w:val="nil"/>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30 часов в неделю</w:t>
            </w:r>
          </w:p>
        </w:tc>
        <w:tc>
          <w:tcPr>
            <w:tcW w:w="2136" w:type="dxa"/>
            <w:tcBorders>
              <w:top w:val="single" w:sz="4" w:space="0" w:color="auto"/>
              <w:left w:val="single" w:sz="4" w:space="0" w:color="auto"/>
              <w:bottom w:val="nil"/>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10,86 до 21,32</w:t>
            </w:r>
          </w:p>
        </w:tc>
      </w:tr>
      <w:tr w:rsidR="004F39CD" w:rsidRPr="004F39CD" w:rsidTr="00AA7FC4">
        <w:trPr>
          <w:trHeight w:hRule="exact" w:val="293"/>
          <w:jc w:val="center"/>
        </w:trPr>
        <w:tc>
          <w:tcPr>
            <w:tcW w:w="7526" w:type="dxa"/>
            <w:tcBorders>
              <w:top w:val="single" w:sz="4" w:space="0" w:color="auto"/>
              <w:left w:val="single" w:sz="4" w:space="0" w:color="auto"/>
              <w:bottom w:val="single" w:sz="4" w:space="0" w:color="auto"/>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36 часов в неделю</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8,23 до 17,76</w:t>
            </w:r>
          </w:p>
        </w:tc>
      </w:tr>
      <w:tr w:rsidR="004F39CD" w:rsidRPr="004F39CD" w:rsidTr="00AA7FC4">
        <w:trPr>
          <w:trHeight w:hRule="exact" w:val="302"/>
          <w:jc w:val="center"/>
        </w:trPr>
        <w:tc>
          <w:tcPr>
            <w:tcW w:w="7526" w:type="dxa"/>
            <w:tcBorders>
              <w:top w:val="single" w:sz="4" w:space="0" w:color="auto"/>
              <w:left w:val="single" w:sz="4" w:space="0" w:color="auto"/>
              <w:bottom w:val="single" w:sz="4" w:space="0" w:color="auto"/>
              <w:right w:val="nil"/>
            </w:tcBorders>
            <w:shd w:val="clear" w:color="auto" w:fill="FFFFFF"/>
          </w:tcPr>
          <w:p w:rsidR="004F39CD" w:rsidRPr="004F39CD" w:rsidRDefault="004F39CD" w:rsidP="009C2BDA">
            <w:pPr>
              <w:pStyle w:val="a7"/>
              <w:framePr w:w="9662" w:wrap="notBeside" w:vAnchor="text" w:hAnchor="text" w:xAlign="center" w:y="1"/>
              <w:spacing w:line="230" w:lineRule="exact"/>
              <w:ind w:left="100"/>
              <w:rPr>
                <w:rFonts w:ascii="Times New Roman" w:hAnsi="Times New Roman" w:cs="Times New Roman"/>
                <w:i w:val="0"/>
                <w:sz w:val="22"/>
              </w:rPr>
            </w:pPr>
            <w:r w:rsidRPr="004F39CD">
              <w:rPr>
                <w:rFonts w:ascii="Times New Roman" w:hAnsi="Times New Roman" w:cs="Times New Roman"/>
                <w:i w:val="0"/>
                <w:color w:val="000000"/>
                <w:sz w:val="22"/>
              </w:rPr>
              <w:t>40 часов в неделю</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F39CD" w:rsidRPr="004F39CD" w:rsidRDefault="004F39CD" w:rsidP="009C2BDA">
            <w:pPr>
              <w:pStyle w:val="a7"/>
              <w:framePr w:w="9662" w:wrap="notBeside" w:vAnchor="text" w:hAnchor="text" w:xAlign="center" w:y="1"/>
              <w:spacing w:line="230" w:lineRule="exact"/>
              <w:ind w:left="80"/>
              <w:rPr>
                <w:rFonts w:ascii="Times New Roman" w:hAnsi="Times New Roman" w:cs="Times New Roman"/>
                <w:i w:val="0"/>
                <w:sz w:val="22"/>
              </w:rPr>
            </w:pPr>
            <w:r w:rsidRPr="004F39CD">
              <w:rPr>
                <w:rFonts w:ascii="Times New Roman" w:hAnsi="Times New Roman" w:cs="Times New Roman"/>
                <w:i w:val="0"/>
                <w:color w:val="000000"/>
                <w:sz w:val="22"/>
              </w:rPr>
              <w:t>от 6,64 до 23,70</w:t>
            </w:r>
          </w:p>
        </w:tc>
      </w:tr>
    </w:tbl>
    <w:p w:rsidR="004F39CD" w:rsidRPr="004F39CD" w:rsidRDefault="004F39CD" w:rsidP="004F39CD">
      <w:pPr>
        <w:rPr>
          <w:sz w:val="2"/>
          <w:szCs w:val="2"/>
        </w:rPr>
      </w:pPr>
    </w:p>
    <w:p w:rsidR="004F39CD" w:rsidRPr="004F39CD" w:rsidRDefault="004F39CD" w:rsidP="004F39CD">
      <w:pPr>
        <w:rPr>
          <w:sz w:val="2"/>
          <w:szCs w:val="2"/>
        </w:rPr>
      </w:pPr>
    </w:p>
    <w:p w:rsidR="004F39CD" w:rsidRPr="004F39CD" w:rsidRDefault="004F39CD" w:rsidP="00E61C7E">
      <w:pPr>
        <w:widowControl w:val="0"/>
        <w:autoSpaceDE w:val="0"/>
        <w:autoSpaceDN w:val="0"/>
        <w:adjustRightInd w:val="0"/>
        <w:rPr>
          <w:b/>
          <w:bCs/>
          <w:sz w:val="22"/>
          <w:szCs w:val="22"/>
        </w:rPr>
      </w:pPr>
    </w:p>
    <w:p w:rsidR="00E61C7E" w:rsidRPr="004F39CD" w:rsidRDefault="00E61C7E" w:rsidP="00E61C7E">
      <w:pPr>
        <w:widowControl w:val="0"/>
        <w:autoSpaceDE w:val="0"/>
        <w:autoSpaceDN w:val="0"/>
        <w:adjustRightInd w:val="0"/>
        <w:rPr>
          <w:sz w:val="22"/>
          <w:szCs w:val="22"/>
        </w:rPr>
      </w:pPr>
    </w:p>
    <w:p w:rsidR="00E61C7E" w:rsidRDefault="00E61C7E" w:rsidP="00E61C7E">
      <w:pPr>
        <w:widowControl w:val="0"/>
        <w:autoSpaceDE w:val="0"/>
        <w:autoSpaceDN w:val="0"/>
        <w:adjustRightInd w:val="0"/>
        <w:rPr>
          <w:sz w:val="22"/>
          <w:szCs w:val="22"/>
        </w:rPr>
      </w:pPr>
    </w:p>
    <w:p w:rsidR="00DE79EA" w:rsidRDefault="00DE79EA" w:rsidP="00E61C7E">
      <w:pPr>
        <w:widowControl w:val="0"/>
        <w:autoSpaceDE w:val="0"/>
        <w:autoSpaceDN w:val="0"/>
        <w:adjustRightInd w:val="0"/>
        <w:rPr>
          <w:sz w:val="22"/>
          <w:szCs w:val="22"/>
        </w:rPr>
      </w:pPr>
    </w:p>
    <w:p w:rsidR="00DE79EA" w:rsidRDefault="00DE79EA" w:rsidP="00E61C7E">
      <w:pPr>
        <w:widowControl w:val="0"/>
        <w:autoSpaceDE w:val="0"/>
        <w:autoSpaceDN w:val="0"/>
        <w:adjustRightInd w:val="0"/>
        <w:rPr>
          <w:sz w:val="22"/>
          <w:szCs w:val="22"/>
        </w:rPr>
      </w:pPr>
    </w:p>
    <w:tbl>
      <w:tblPr>
        <w:tblW w:w="10207" w:type="dxa"/>
        <w:tblInd w:w="108" w:type="dxa"/>
        <w:tblLook w:val="04A0" w:firstRow="1" w:lastRow="0" w:firstColumn="1" w:lastColumn="0" w:noHBand="0" w:noVBand="1"/>
      </w:tblPr>
      <w:tblGrid>
        <w:gridCol w:w="3970"/>
        <w:gridCol w:w="3119"/>
        <w:gridCol w:w="3118"/>
      </w:tblGrid>
      <w:tr w:rsidR="00DE79EA" w:rsidRPr="00DE79EA" w:rsidTr="00AB3A2E">
        <w:tc>
          <w:tcPr>
            <w:tcW w:w="3970" w:type="dxa"/>
          </w:tcPr>
          <w:p w:rsidR="002B7E75" w:rsidRPr="00DD4C33" w:rsidRDefault="002B7E75" w:rsidP="0040719F">
            <w:pPr>
              <w:spacing w:line="276" w:lineRule="auto"/>
              <w:ind w:right="-141"/>
            </w:pPr>
            <w:r w:rsidRPr="00DD4C33">
              <w:rPr>
                <w:sz w:val="22"/>
                <w:szCs w:val="22"/>
              </w:rPr>
              <w:lastRenderedPageBreak/>
              <w:t xml:space="preserve">Мотивированное мнение </w:t>
            </w:r>
          </w:p>
          <w:p w:rsidR="00BD0ACB" w:rsidRPr="00DD4C33" w:rsidRDefault="002B7E75" w:rsidP="0040719F">
            <w:pPr>
              <w:spacing w:line="276" w:lineRule="auto"/>
              <w:ind w:right="-141"/>
              <w:rPr>
                <w:sz w:val="22"/>
                <w:szCs w:val="22"/>
              </w:rPr>
            </w:pPr>
            <w:r w:rsidRPr="00DD4C33">
              <w:rPr>
                <w:sz w:val="22"/>
                <w:szCs w:val="22"/>
              </w:rPr>
              <w:t xml:space="preserve">первичной   Организации </w:t>
            </w:r>
          </w:p>
          <w:p w:rsidR="002B7E75" w:rsidRPr="00DD4C33" w:rsidRDefault="002B7E75" w:rsidP="0040719F">
            <w:pPr>
              <w:spacing w:line="276" w:lineRule="auto"/>
              <w:ind w:right="-141"/>
            </w:pPr>
            <w:r w:rsidRPr="00DD4C33">
              <w:rPr>
                <w:sz w:val="22"/>
                <w:szCs w:val="22"/>
              </w:rPr>
              <w:t xml:space="preserve">профсоюзного комитета                                                                                                              МОУ «СОШ №4» </w:t>
            </w:r>
          </w:p>
          <w:p w:rsidR="002B7E75" w:rsidRPr="00DD4C33" w:rsidRDefault="002B7E75" w:rsidP="0040719F">
            <w:pPr>
              <w:spacing w:line="276" w:lineRule="auto"/>
              <w:ind w:right="-141"/>
            </w:pPr>
            <w:r w:rsidRPr="00DD4C33">
              <w:rPr>
                <w:sz w:val="22"/>
                <w:szCs w:val="22"/>
              </w:rPr>
              <w:t xml:space="preserve">Председатель </w:t>
            </w:r>
          </w:p>
          <w:p w:rsidR="002B7E75" w:rsidRPr="00DD4C33" w:rsidRDefault="002B7E75" w:rsidP="0040719F">
            <w:pPr>
              <w:spacing w:line="276" w:lineRule="auto"/>
              <w:ind w:right="-141"/>
            </w:pPr>
            <w:r w:rsidRPr="00DD4C33">
              <w:rPr>
                <w:sz w:val="22"/>
                <w:szCs w:val="22"/>
              </w:rPr>
              <w:t xml:space="preserve">_______   </w:t>
            </w:r>
            <w:proofErr w:type="spellStart"/>
            <w:r w:rsidRPr="00DD4C33">
              <w:rPr>
                <w:sz w:val="22"/>
                <w:szCs w:val="22"/>
              </w:rPr>
              <w:t>С.Т.Жоробекова</w:t>
            </w:r>
            <w:proofErr w:type="spellEnd"/>
          </w:p>
          <w:p w:rsidR="002B7E75" w:rsidRPr="00DD4C33" w:rsidRDefault="002B7E75" w:rsidP="0040719F">
            <w:pPr>
              <w:keepNext/>
              <w:keepLines/>
              <w:tabs>
                <w:tab w:val="left" w:pos="3402"/>
              </w:tabs>
              <w:spacing w:line="276" w:lineRule="auto"/>
              <w:outlineLvl w:val="0"/>
              <w:rPr>
                <w:sz w:val="20"/>
                <w:szCs w:val="20"/>
              </w:rPr>
            </w:pPr>
            <w:r w:rsidRPr="00DD4C33">
              <w:rPr>
                <w:sz w:val="20"/>
                <w:szCs w:val="20"/>
              </w:rPr>
              <w:t xml:space="preserve">Протокол № </w:t>
            </w:r>
            <w:r w:rsidR="00773BE3" w:rsidRPr="00DD4C33">
              <w:rPr>
                <w:sz w:val="20"/>
                <w:szCs w:val="20"/>
              </w:rPr>
              <w:t xml:space="preserve">  </w:t>
            </w:r>
            <w:r w:rsidR="00960B66" w:rsidRPr="00DD4C33">
              <w:rPr>
                <w:sz w:val="20"/>
                <w:szCs w:val="20"/>
              </w:rPr>
              <w:t>43</w:t>
            </w:r>
          </w:p>
          <w:p w:rsidR="002B7E75" w:rsidRPr="00DD4C33" w:rsidRDefault="002B7E75" w:rsidP="0040719F">
            <w:pPr>
              <w:keepNext/>
              <w:keepLines/>
              <w:tabs>
                <w:tab w:val="left" w:pos="3402"/>
              </w:tabs>
              <w:spacing w:line="276" w:lineRule="auto"/>
              <w:outlineLvl w:val="0"/>
              <w:rPr>
                <w:b/>
                <w:bCs/>
              </w:rPr>
            </w:pPr>
            <w:proofErr w:type="gramStart"/>
            <w:r w:rsidRPr="00DD4C33">
              <w:rPr>
                <w:sz w:val="20"/>
                <w:szCs w:val="20"/>
              </w:rPr>
              <w:t xml:space="preserve">от </w:t>
            </w:r>
            <w:r w:rsidR="00773BE3" w:rsidRPr="00DD4C33">
              <w:rPr>
                <w:sz w:val="20"/>
                <w:szCs w:val="20"/>
              </w:rPr>
              <w:t xml:space="preserve"> </w:t>
            </w:r>
            <w:r w:rsidR="00960B66" w:rsidRPr="00DD4C33">
              <w:rPr>
                <w:sz w:val="20"/>
                <w:szCs w:val="20"/>
              </w:rPr>
              <w:t>14.02.2017</w:t>
            </w:r>
            <w:proofErr w:type="gramEnd"/>
            <w:r w:rsidR="00773BE3" w:rsidRPr="00DD4C33">
              <w:rPr>
                <w:sz w:val="20"/>
                <w:szCs w:val="20"/>
              </w:rPr>
              <w:t xml:space="preserve"> </w:t>
            </w:r>
            <w:r w:rsidRPr="00DD4C33">
              <w:rPr>
                <w:sz w:val="20"/>
                <w:szCs w:val="20"/>
              </w:rPr>
              <w:t>г</w:t>
            </w:r>
            <w:r w:rsidRPr="00DD4C33">
              <w:rPr>
                <w:sz w:val="22"/>
                <w:szCs w:val="22"/>
              </w:rPr>
              <w:t xml:space="preserve">.                                                       </w:t>
            </w:r>
          </w:p>
          <w:p w:rsidR="002B7E75" w:rsidRPr="00DD4C33" w:rsidRDefault="002B7E75" w:rsidP="0040719F">
            <w:pPr>
              <w:keepNext/>
              <w:keepLines/>
              <w:tabs>
                <w:tab w:val="left" w:pos="3402"/>
              </w:tabs>
              <w:spacing w:line="276" w:lineRule="auto"/>
              <w:outlineLvl w:val="0"/>
              <w:rPr>
                <w:b/>
                <w:bCs/>
                <w:highlight w:val="yellow"/>
              </w:rPr>
            </w:pPr>
          </w:p>
          <w:p w:rsidR="002B7E75" w:rsidRPr="00DE79EA" w:rsidRDefault="002B7E75" w:rsidP="0040719F">
            <w:pPr>
              <w:spacing w:line="276" w:lineRule="auto"/>
              <w:rPr>
                <w:color w:val="FF0000"/>
                <w:highlight w:val="yellow"/>
              </w:rPr>
            </w:pPr>
          </w:p>
        </w:tc>
        <w:tc>
          <w:tcPr>
            <w:tcW w:w="3119" w:type="dxa"/>
          </w:tcPr>
          <w:p w:rsidR="002B7E75" w:rsidRPr="00BC20C3" w:rsidRDefault="002B7E75" w:rsidP="0040719F">
            <w:pPr>
              <w:spacing w:line="276" w:lineRule="auto"/>
              <w:rPr>
                <w:color w:val="000000" w:themeColor="text1"/>
              </w:rPr>
            </w:pPr>
            <w:r w:rsidRPr="00BC20C3">
              <w:rPr>
                <w:color w:val="000000" w:themeColor="text1"/>
                <w:sz w:val="22"/>
                <w:szCs w:val="22"/>
              </w:rPr>
              <w:t>Согласовано</w:t>
            </w:r>
          </w:p>
          <w:p w:rsidR="002B7E75" w:rsidRPr="00BC20C3" w:rsidRDefault="002B7E75" w:rsidP="0040719F">
            <w:pPr>
              <w:spacing w:line="276" w:lineRule="auto"/>
              <w:rPr>
                <w:color w:val="000000" w:themeColor="text1"/>
              </w:rPr>
            </w:pPr>
            <w:r w:rsidRPr="00BC20C3">
              <w:rPr>
                <w:color w:val="000000" w:themeColor="text1"/>
                <w:sz w:val="22"/>
                <w:szCs w:val="22"/>
              </w:rPr>
              <w:t>Председатель Совета Учреждения</w:t>
            </w:r>
          </w:p>
          <w:p w:rsidR="002B7E75" w:rsidRPr="00BC20C3" w:rsidRDefault="002B7E75" w:rsidP="0040719F">
            <w:pPr>
              <w:spacing w:line="276" w:lineRule="auto"/>
              <w:rPr>
                <w:color w:val="000000" w:themeColor="text1"/>
              </w:rPr>
            </w:pPr>
          </w:p>
          <w:p w:rsidR="002B7E75" w:rsidRPr="00BC20C3" w:rsidRDefault="002B7E75" w:rsidP="0040719F">
            <w:pPr>
              <w:spacing w:line="276" w:lineRule="auto"/>
              <w:rPr>
                <w:color w:val="000000" w:themeColor="text1"/>
              </w:rPr>
            </w:pPr>
            <w:r w:rsidRPr="00BC20C3">
              <w:rPr>
                <w:color w:val="000000" w:themeColor="text1"/>
                <w:sz w:val="22"/>
                <w:szCs w:val="22"/>
              </w:rPr>
              <w:t>_________ Н.С.</w:t>
            </w:r>
            <w:r w:rsidR="0040719F" w:rsidRPr="00BC20C3">
              <w:rPr>
                <w:color w:val="000000" w:themeColor="text1"/>
                <w:sz w:val="22"/>
                <w:szCs w:val="22"/>
              </w:rPr>
              <w:t xml:space="preserve"> </w:t>
            </w:r>
            <w:proofErr w:type="spellStart"/>
            <w:r w:rsidRPr="00BC20C3">
              <w:rPr>
                <w:color w:val="000000" w:themeColor="text1"/>
                <w:sz w:val="22"/>
                <w:szCs w:val="22"/>
              </w:rPr>
              <w:t>Легкова</w:t>
            </w:r>
            <w:proofErr w:type="spellEnd"/>
          </w:p>
          <w:p w:rsidR="002B7E75" w:rsidRPr="00BC20C3" w:rsidRDefault="002B7E75" w:rsidP="0040719F">
            <w:pPr>
              <w:spacing w:line="276" w:lineRule="auto"/>
              <w:rPr>
                <w:color w:val="000000" w:themeColor="text1"/>
                <w:sz w:val="20"/>
                <w:szCs w:val="20"/>
              </w:rPr>
            </w:pPr>
            <w:r w:rsidRPr="00BC20C3">
              <w:rPr>
                <w:color w:val="000000" w:themeColor="text1"/>
                <w:sz w:val="20"/>
                <w:szCs w:val="20"/>
              </w:rPr>
              <w:t xml:space="preserve">Протокол № </w:t>
            </w:r>
            <w:r w:rsidR="00BC20C3" w:rsidRPr="00BC20C3">
              <w:rPr>
                <w:color w:val="000000" w:themeColor="text1"/>
                <w:sz w:val="20"/>
                <w:szCs w:val="20"/>
              </w:rPr>
              <w:t>62</w:t>
            </w:r>
          </w:p>
          <w:p w:rsidR="002B7E75" w:rsidRPr="00BC20C3" w:rsidRDefault="00BC20C3" w:rsidP="00BC20C3">
            <w:pPr>
              <w:spacing w:line="276" w:lineRule="auto"/>
              <w:rPr>
                <w:color w:val="000000" w:themeColor="text1"/>
              </w:rPr>
            </w:pPr>
            <w:r w:rsidRPr="00BC20C3">
              <w:rPr>
                <w:color w:val="000000" w:themeColor="text1"/>
                <w:sz w:val="20"/>
                <w:szCs w:val="20"/>
              </w:rPr>
              <w:t>о</w:t>
            </w:r>
            <w:r w:rsidR="002B7E75" w:rsidRPr="00BC20C3">
              <w:rPr>
                <w:color w:val="000000" w:themeColor="text1"/>
                <w:sz w:val="20"/>
                <w:szCs w:val="20"/>
              </w:rPr>
              <w:t>т</w:t>
            </w:r>
            <w:r w:rsidRPr="00BC20C3">
              <w:rPr>
                <w:color w:val="000000" w:themeColor="text1"/>
                <w:sz w:val="20"/>
                <w:szCs w:val="20"/>
              </w:rPr>
              <w:t xml:space="preserve"> 13.02.2017</w:t>
            </w:r>
            <w:r w:rsidR="00773BE3" w:rsidRPr="00BC20C3">
              <w:rPr>
                <w:color w:val="000000" w:themeColor="text1"/>
                <w:sz w:val="20"/>
                <w:szCs w:val="20"/>
              </w:rPr>
              <w:t>г.</w:t>
            </w:r>
          </w:p>
        </w:tc>
        <w:tc>
          <w:tcPr>
            <w:tcW w:w="3118" w:type="dxa"/>
          </w:tcPr>
          <w:p w:rsidR="002B7E75" w:rsidRPr="00BC20C3" w:rsidRDefault="002B7E75" w:rsidP="0040719F">
            <w:pPr>
              <w:spacing w:line="276" w:lineRule="auto"/>
              <w:jc w:val="both"/>
              <w:rPr>
                <w:color w:val="000000" w:themeColor="text1"/>
              </w:rPr>
            </w:pPr>
            <w:r w:rsidRPr="00BC20C3">
              <w:rPr>
                <w:color w:val="000000" w:themeColor="text1"/>
                <w:sz w:val="22"/>
                <w:szCs w:val="22"/>
              </w:rPr>
              <w:t>Утверждаю</w:t>
            </w:r>
          </w:p>
          <w:p w:rsidR="002B7E75" w:rsidRPr="00BC20C3" w:rsidRDefault="002B7E75" w:rsidP="0040719F">
            <w:pPr>
              <w:spacing w:line="276" w:lineRule="auto"/>
              <w:jc w:val="both"/>
              <w:rPr>
                <w:color w:val="000000" w:themeColor="text1"/>
              </w:rPr>
            </w:pPr>
            <w:r w:rsidRPr="00BC20C3">
              <w:rPr>
                <w:color w:val="000000" w:themeColor="text1"/>
                <w:sz w:val="22"/>
                <w:szCs w:val="22"/>
              </w:rPr>
              <w:t xml:space="preserve">Директор МОУ </w:t>
            </w:r>
            <w:r w:rsidR="007601CF" w:rsidRPr="00BC20C3">
              <w:rPr>
                <w:color w:val="000000" w:themeColor="text1"/>
                <w:sz w:val="22"/>
                <w:szCs w:val="22"/>
              </w:rPr>
              <w:t>«</w:t>
            </w:r>
            <w:r w:rsidRPr="00BC20C3">
              <w:rPr>
                <w:color w:val="000000" w:themeColor="text1"/>
                <w:sz w:val="22"/>
                <w:szCs w:val="22"/>
              </w:rPr>
              <w:t>СОШ № 4</w:t>
            </w:r>
            <w:r w:rsidR="007601CF" w:rsidRPr="00BC20C3">
              <w:rPr>
                <w:color w:val="000000" w:themeColor="text1"/>
                <w:sz w:val="22"/>
                <w:szCs w:val="22"/>
              </w:rPr>
              <w:t>»</w:t>
            </w:r>
          </w:p>
          <w:p w:rsidR="002B7E75" w:rsidRPr="00BC20C3" w:rsidRDefault="002B7E75" w:rsidP="0040719F">
            <w:pPr>
              <w:spacing w:line="276" w:lineRule="auto"/>
              <w:jc w:val="both"/>
              <w:rPr>
                <w:color w:val="000000" w:themeColor="text1"/>
              </w:rPr>
            </w:pPr>
          </w:p>
          <w:p w:rsidR="002B7E75" w:rsidRPr="00BC20C3" w:rsidRDefault="002B7E75" w:rsidP="0040719F">
            <w:pPr>
              <w:spacing w:line="276" w:lineRule="auto"/>
              <w:jc w:val="both"/>
              <w:rPr>
                <w:color w:val="000000" w:themeColor="text1"/>
              </w:rPr>
            </w:pPr>
          </w:p>
          <w:p w:rsidR="002B7E75" w:rsidRPr="00BC20C3" w:rsidRDefault="002B7E75" w:rsidP="0040719F">
            <w:pPr>
              <w:spacing w:line="276" w:lineRule="auto"/>
              <w:jc w:val="both"/>
              <w:rPr>
                <w:color w:val="000000" w:themeColor="text1"/>
              </w:rPr>
            </w:pPr>
            <w:r w:rsidRPr="00BC20C3">
              <w:rPr>
                <w:color w:val="000000" w:themeColor="text1"/>
                <w:sz w:val="22"/>
                <w:szCs w:val="22"/>
              </w:rPr>
              <w:t>_______  Г.Н. Рябченко</w:t>
            </w:r>
          </w:p>
          <w:p w:rsidR="002B7E75" w:rsidRPr="00BC20C3" w:rsidRDefault="002B7E75" w:rsidP="002B7E75">
            <w:pPr>
              <w:spacing w:line="276" w:lineRule="auto"/>
              <w:jc w:val="both"/>
              <w:rPr>
                <w:color w:val="000000" w:themeColor="text1"/>
                <w:sz w:val="20"/>
                <w:szCs w:val="20"/>
              </w:rPr>
            </w:pPr>
            <w:r w:rsidRPr="00BC20C3">
              <w:rPr>
                <w:color w:val="000000" w:themeColor="text1"/>
                <w:sz w:val="20"/>
                <w:szCs w:val="20"/>
              </w:rPr>
              <w:t xml:space="preserve">Приказ № </w:t>
            </w:r>
            <w:r w:rsidR="006D31E3" w:rsidRPr="00BC20C3">
              <w:rPr>
                <w:color w:val="000000" w:themeColor="text1"/>
                <w:sz w:val="20"/>
                <w:szCs w:val="20"/>
              </w:rPr>
              <w:t>64</w:t>
            </w:r>
          </w:p>
          <w:p w:rsidR="002B7E75" w:rsidRPr="00BC20C3" w:rsidRDefault="006D31E3" w:rsidP="006D31E3">
            <w:pPr>
              <w:spacing w:line="276" w:lineRule="auto"/>
              <w:jc w:val="both"/>
              <w:rPr>
                <w:color w:val="000000" w:themeColor="text1"/>
              </w:rPr>
            </w:pPr>
            <w:r w:rsidRPr="00BC20C3">
              <w:rPr>
                <w:color w:val="000000" w:themeColor="text1"/>
                <w:sz w:val="20"/>
                <w:szCs w:val="20"/>
              </w:rPr>
              <w:t>от 15.02.2017</w:t>
            </w:r>
            <w:r w:rsidR="002B7E75" w:rsidRPr="00BC20C3">
              <w:rPr>
                <w:color w:val="000000" w:themeColor="text1"/>
                <w:sz w:val="20"/>
                <w:szCs w:val="20"/>
              </w:rPr>
              <w:t>г.</w:t>
            </w:r>
          </w:p>
        </w:tc>
      </w:tr>
    </w:tbl>
    <w:p w:rsidR="002B7E75" w:rsidRPr="003B4717" w:rsidRDefault="002B7E75" w:rsidP="002B7E75">
      <w:pPr>
        <w:keepNext/>
        <w:keepLines/>
        <w:tabs>
          <w:tab w:val="left" w:pos="3402"/>
        </w:tabs>
        <w:jc w:val="center"/>
        <w:outlineLvl w:val="0"/>
        <w:rPr>
          <w:b/>
          <w:bCs/>
        </w:rPr>
      </w:pPr>
      <w:r w:rsidRPr="003B4717">
        <w:rPr>
          <w:b/>
          <w:bCs/>
        </w:rPr>
        <w:t>ПОЛОЖЕНИЕ</w:t>
      </w:r>
    </w:p>
    <w:p w:rsidR="002B7E75" w:rsidRPr="003B4717" w:rsidRDefault="002B7E75" w:rsidP="002B7E75">
      <w:pPr>
        <w:keepNext/>
        <w:keepLines/>
        <w:tabs>
          <w:tab w:val="left" w:pos="3402"/>
        </w:tabs>
        <w:jc w:val="center"/>
        <w:rPr>
          <w:b/>
          <w:bCs/>
        </w:rPr>
      </w:pPr>
      <w:r w:rsidRPr="003B4717">
        <w:rPr>
          <w:b/>
          <w:bCs/>
        </w:rPr>
        <w:t xml:space="preserve">о распределении фонда стимулирующих выплат  </w:t>
      </w:r>
    </w:p>
    <w:p w:rsidR="002B7E75" w:rsidRPr="003B4717" w:rsidRDefault="002B7E75" w:rsidP="002B7E75">
      <w:pPr>
        <w:ind w:right="-141"/>
        <w:jc w:val="center"/>
        <w:rPr>
          <w:b/>
        </w:rPr>
      </w:pPr>
      <w:r w:rsidRPr="003B4717">
        <w:rPr>
          <w:b/>
        </w:rPr>
        <w:t xml:space="preserve">Муниципального общеобразовательного учреждения </w:t>
      </w:r>
    </w:p>
    <w:p w:rsidR="002B7E75" w:rsidRPr="003B4717" w:rsidRDefault="002B7E75" w:rsidP="002B7E75">
      <w:pPr>
        <w:ind w:right="-141"/>
        <w:jc w:val="center"/>
        <w:rPr>
          <w:b/>
        </w:rPr>
      </w:pPr>
      <w:r w:rsidRPr="003B4717">
        <w:rPr>
          <w:b/>
        </w:rPr>
        <w:t>«Средняя школа №</w:t>
      </w:r>
      <w:r>
        <w:rPr>
          <w:b/>
        </w:rPr>
        <w:t>4</w:t>
      </w:r>
      <w:r w:rsidRPr="003B4717">
        <w:rPr>
          <w:b/>
        </w:rPr>
        <w:t xml:space="preserve"> городского округа Стрежевой</w:t>
      </w:r>
      <w:r w:rsidR="0040719F">
        <w:rPr>
          <w:b/>
        </w:rPr>
        <w:t xml:space="preserve"> с углубленным изучением отдельных предметов</w:t>
      </w:r>
      <w:r w:rsidRPr="003B4717">
        <w:rPr>
          <w:b/>
        </w:rPr>
        <w:t xml:space="preserve">» </w:t>
      </w:r>
    </w:p>
    <w:p w:rsidR="002B7E75" w:rsidRPr="003B4717" w:rsidRDefault="002B7E75" w:rsidP="002B7E75">
      <w:pPr>
        <w:keepNext/>
        <w:keepLines/>
        <w:tabs>
          <w:tab w:val="left" w:pos="567"/>
        </w:tabs>
        <w:ind w:firstLine="709"/>
        <w:jc w:val="both"/>
      </w:pPr>
    </w:p>
    <w:p w:rsidR="00505512" w:rsidRDefault="002B7E75" w:rsidP="00505512">
      <w:pPr>
        <w:keepNext/>
        <w:keepLines/>
        <w:tabs>
          <w:tab w:val="left" w:pos="567"/>
        </w:tabs>
        <w:ind w:firstLine="709"/>
        <w:jc w:val="both"/>
        <w:rPr>
          <w:bCs/>
          <w:sz w:val="22"/>
          <w:szCs w:val="22"/>
        </w:rPr>
      </w:pPr>
      <w:r w:rsidRPr="003B4717">
        <w:t xml:space="preserve">1.1.Настоящее Положение </w:t>
      </w:r>
      <w:r w:rsidRPr="003B4717">
        <w:rPr>
          <w:bCs/>
        </w:rPr>
        <w:t xml:space="preserve">о распределении фонда стимулирующих выплат  Муниципального общеобразовательного учреждения «Средняя школа № </w:t>
      </w:r>
      <w:r>
        <w:rPr>
          <w:bCs/>
        </w:rPr>
        <w:t>4</w:t>
      </w:r>
      <w:r w:rsidRPr="003B4717">
        <w:rPr>
          <w:bCs/>
        </w:rPr>
        <w:t xml:space="preserve"> городского округа Стрежевой» </w:t>
      </w:r>
      <w:r w:rsidRPr="003B4717">
        <w:t>(далее – Положение)  разработано в соответствии с Трудовым кодексом Российской Федерации, на основании постановления Администрации Томской области от 31.03.2008 № 66а «О новых системах оплаты труда работников областных государственных учреждений», постановления Администрации Томской области от 17.08.2009 № 137а «Об утверждении Положения о системе оплаты труда работников областных государственных учреждений, находящихся в ведении Департамента общего образования Томской области, и о внесении изменений в постановление Администрации Томской области от 27.04.2009 № 80а», постановлением Администрации городского округа Стрежевой от 01.04.2014 №243 «Об утверждении Положения о системе оплаты труда работников муниципальных бюджетных, казенных образовательных организаций городского округа Стрежевой» (в редакции от 05.09.2014 №693, от 06.10.2014 №751, от 24.10.2014 №800, от 19.12.2014 №995, от 23.04.2015 №276)</w:t>
      </w:r>
      <w:r w:rsidR="00505512">
        <w:t>, п</w:t>
      </w:r>
      <w:r w:rsidR="00505512" w:rsidRPr="00E61C7E">
        <w:rPr>
          <w:bCs/>
          <w:sz w:val="22"/>
          <w:szCs w:val="22"/>
        </w:rPr>
        <w:t>остановление</w:t>
      </w:r>
      <w:r w:rsidR="00505512">
        <w:rPr>
          <w:bCs/>
          <w:sz w:val="22"/>
          <w:szCs w:val="22"/>
        </w:rPr>
        <w:t>м</w:t>
      </w:r>
      <w:r w:rsidR="00505512" w:rsidRPr="00E61C7E">
        <w:rPr>
          <w:bCs/>
          <w:sz w:val="22"/>
          <w:szCs w:val="22"/>
        </w:rPr>
        <w:t xml:space="preserve"> Администрации Томской области</w:t>
      </w:r>
      <w:r w:rsidR="00505512" w:rsidRPr="00FE1980">
        <w:rPr>
          <w:bCs/>
          <w:sz w:val="22"/>
          <w:szCs w:val="22"/>
        </w:rPr>
        <w:t xml:space="preserve"> </w:t>
      </w:r>
      <w:r w:rsidR="00505512">
        <w:rPr>
          <w:bCs/>
          <w:sz w:val="22"/>
          <w:szCs w:val="22"/>
        </w:rPr>
        <w:t xml:space="preserve">от </w:t>
      </w:r>
      <w:r w:rsidR="00505512" w:rsidRPr="00E61C7E">
        <w:rPr>
          <w:bCs/>
          <w:sz w:val="22"/>
          <w:szCs w:val="22"/>
        </w:rPr>
        <w:t>1</w:t>
      </w:r>
      <w:r w:rsidR="00505512">
        <w:rPr>
          <w:bCs/>
          <w:sz w:val="22"/>
          <w:szCs w:val="22"/>
        </w:rPr>
        <w:t>8</w:t>
      </w:r>
      <w:r w:rsidR="00505512" w:rsidRPr="00E61C7E">
        <w:rPr>
          <w:bCs/>
          <w:sz w:val="22"/>
          <w:szCs w:val="22"/>
        </w:rPr>
        <w:t>.0</w:t>
      </w:r>
      <w:r w:rsidR="00505512">
        <w:rPr>
          <w:bCs/>
          <w:sz w:val="22"/>
          <w:szCs w:val="22"/>
        </w:rPr>
        <w:t>1</w:t>
      </w:r>
      <w:r w:rsidR="00505512" w:rsidRPr="00E61C7E">
        <w:rPr>
          <w:bCs/>
          <w:sz w:val="22"/>
          <w:szCs w:val="22"/>
        </w:rPr>
        <w:t>.20</w:t>
      </w:r>
      <w:r w:rsidR="00505512">
        <w:rPr>
          <w:bCs/>
          <w:sz w:val="22"/>
          <w:szCs w:val="22"/>
        </w:rPr>
        <w:t>17</w:t>
      </w:r>
      <w:r w:rsidR="00505512" w:rsidRPr="00E61C7E">
        <w:rPr>
          <w:bCs/>
          <w:sz w:val="22"/>
          <w:szCs w:val="22"/>
        </w:rPr>
        <w:t xml:space="preserve"> № </w:t>
      </w:r>
      <w:r w:rsidR="00505512">
        <w:rPr>
          <w:bCs/>
          <w:sz w:val="22"/>
          <w:szCs w:val="22"/>
        </w:rPr>
        <w:t>7</w:t>
      </w:r>
      <w:r w:rsidR="00505512" w:rsidRPr="00E61C7E">
        <w:rPr>
          <w:bCs/>
          <w:sz w:val="22"/>
          <w:szCs w:val="22"/>
        </w:rPr>
        <w:t>а</w:t>
      </w:r>
      <w:r w:rsidR="00505512">
        <w:rPr>
          <w:bCs/>
          <w:sz w:val="22"/>
          <w:szCs w:val="22"/>
        </w:rPr>
        <w:t xml:space="preserve"> «О внесении изменений в отдельные Постановления </w:t>
      </w:r>
      <w:r w:rsidR="00505512" w:rsidRPr="00E61C7E">
        <w:rPr>
          <w:bCs/>
          <w:sz w:val="22"/>
          <w:szCs w:val="22"/>
        </w:rPr>
        <w:t>Администрации Томской области</w:t>
      </w:r>
      <w:r w:rsidR="00505512">
        <w:rPr>
          <w:bCs/>
          <w:sz w:val="22"/>
          <w:szCs w:val="22"/>
        </w:rPr>
        <w:t>», п</w:t>
      </w:r>
      <w:r w:rsidR="00505512" w:rsidRPr="00E61C7E">
        <w:rPr>
          <w:bCs/>
          <w:sz w:val="22"/>
          <w:szCs w:val="22"/>
        </w:rPr>
        <w:t>остановление</w:t>
      </w:r>
      <w:r w:rsidR="00505512">
        <w:rPr>
          <w:bCs/>
          <w:sz w:val="22"/>
          <w:szCs w:val="22"/>
        </w:rPr>
        <w:t>м</w:t>
      </w:r>
      <w:r w:rsidR="00505512" w:rsidRPr="00E61C7E">
        <w:rPr>
          <w:bCs/>
          <w:sz w:val="22"/>
          <w:szCs w:val="22"/>
        </w:rPr>
        <w:t xml:space="preserve"> Администрации</w:t>
      </w:r>
      <w:r w:rsidR="00505512">
        <w:rPr>
          <w:bCs/>
          <w:sz w:val="22"/>
          <w:szCs w:val="22"/>
        </w:rPr>
        <w:t xml:space="preserve"> городского округа Стрежевой</w:t>
      </w:r>
      <w:r w:rsidR="00505512" w:rsidRPr="0059776A">
        <w:rPr>
          <w:bCs/>
          <w:sz w:val="22"/>
          <w:szCs w:val="22"/>
        </w:rPr>
        <w:t xml:space="preserve"> </w:t>
      </w:r>
      <w:r w:rsidR="00505512">
        <w:rPr>
          <w:bCs/>
          <w:sz w:val="22"/>
          <w:szCs w:val="22"/>
        </w:rPr>
        <w:t xml:space="preserve">от 18.02.2016 №112 «О системе оплаты труда руководителей, их заместителей и главных бухгалтеров муниципальных учреждений городского округа Стрежевой», </w:t>
      </w:r>
      <w:r w:rsidR="00505512">
        <w:t>п</w:t>
      </w:r>
      <w:r w:rsidR="00505512" w:rsidRPr="00E61C7E">
        <w:rPr>
          <w:bCs/>
          <w:sz w:val="22"/>
          <w:szCs w:val="22"/>
        </w:rPr>
        <w:t>остановление</w:t>
      </w:r>
      <w:r w:rsidR="00505512">
        <w:rPr>
          <w:bCs/>
          <w:sz w:val="22"/>
          <w:szCs w:val="22"/>
        </w:rPr>
        <w:t>м</w:t>
      </w:r>
      <w:r w:rsidR="00505512" w:rsidRPr="00E61C7E">
        <w:rPr>
          <w:bCs/>
          <w:sz w:val="22"/>
          <w:szCs w:val="22"/>
        </w:rPr>
        <w:t xml:space="preserve"> Администрации</w:t>
      </w:r>
      <w:r w:rsidR="00505512">
        <w:rPr>
          <w:bCs/>
          <w:sz w:val="22"/>
          <w:szCs w:val="22"/>
        </w:rPr>
        <w:t xml:space="preserve"> городского округа Стрежевой от 3</w:t>
      </w:r>
      <w:r w:rsidR="00505512" w:rsidRPr="00B573E0">
        <w:rPr>
          <w:bCs/>
          <w:sz w:val="22"/>
          <w:szCs w:val="22"/>
        </w:rPr>
        <w:t>1</w:t>
      </w:r>
      <w:r w:rsidR="00505512" w:rsidRPr="00922CB5">
        <w:rPr>
          <w:bCs/>
          <w:color w:val="FF0000"/>
          <w:sz w:val="22"/>
          <w:szCs w:val="22"/>
        </w:rPr>
        <w:t>.</w:t>
      </w:r>
      <w:r w:rsidR="00505512" w:rsidRPr="00F26674">
        <w:rPr>
          <w:bCs/>
          <w:sz w:val="22"/>
          <w:szCs w:val="22"/>
        </w:rPr>
        <w:t xml:space="preserve">01.2017 №71 «О </w:t>
      </w:r>
      <w:r w:rsidR="00505512">
        <w:rPr>
          <w:bCs/>
          <w:sz w:val="22"/>
          <w:szCs w:val="22"/>
        </w:rPr>
        <w:t xml:space="preserve">внесении изменений в </w:t>
      </w:r>
      <w:r w:rsidR="00505512" w:rsidRPr="00E61C7E">
        <w:rPr>
          <w:bCs/>
          <w:sz w:val="22"/>
          <w:szCs w:val="22"/>
        </w:rPr>
        <w:t>Постановление Администрации</w:t>
      </w:r>
      <w:r w:rsidR="00505512">
        <w:rPr>
          <w:bCs/>
          <w:sz w:val="22"/>
          <w:szCs w:val="22"/>
        </w:rPr>
        <w:t xml:space="preserve"> городского округа Стрежевой от 01.04.2014 №243».</w:t>
      </w:r>
    </w:p>
    <w:p w:rsidR="002B7E75" w:rsidRPr="003B4717" w:rsidRDefault="002B7E75" w:rsidP="002B7E75">
      <w:pPr>
        <w:keepNext/>
        <w:keepLines/>
        <w:tabs>
          <w:tab w:val="left" w:pos="567"/>
        </w:tabs>
        <w:ind w:firstLine="709"/>
        <w:jc w:val="both"/>
      </w:pPr>
      <w:r w:rsidRPr="003B4717">
        <w:t xml:space="preserve">1.2. Положение определяет порядок распределения </w:t>
      </w:r>
      <w:r w:rsidRPr="003B4717">
        <w:rPr>
          <w:bCs/>
        </w:rPr>
        <w:t xml:space="preserve">фонда стимулирующих выплат  Муниципального общеобразовательного учреждения «Средняя школа № </w:t>
      </w:r>
      <w:r>
        <w:rPr>
          <w:bCs/>
        </w:rPr>
        <w:t>4</w:t>
      </w:r>
      <w:r w:rsidRPr="003B4717">
        <w:rPr>
          <w:bCs/>
        </w:rPr>
        <w:t xml:space="preserve">  городского округа Стрежевой» (далее - Учреждение) устанавливает виды выплат стимулирующего характера, их размеры и условия выплат</w:t>
      </w:r>
      <w:r w:rsidRPr="003B4717">
        <w:t>.</w:t>
      </w:r>
    </w:p>
    <w:p w:rsidR="002B7E75" w:rsidRPr="003B4717" w:rsidRDefault="002B7E75" w:rsidP="002B7E75">
      <w:pPr>
        <w:tabs>
          <w:tab w:val="left" w:pos="3402"/>
        </w:tabs>
        <w:ind w:firstLine="709"/>
        <w:jc w:val="both"/>
        <w:rPr>
          <w:color w:val="000000"/>
        </w:rPr>
      </w:pPr>
      <w:r w:rsidRPr="003B4717">
        <w:t xml:space="preserve">1.3. </w:t>
      </w:r>
      <w:r w:rsidRPr="003B4717">
        <w:rPr>
          <w:color w:val="000000"/>
        </w:rPr>
        <w:t xml:space="preserve">Положение разработано в целях усиления материальной заинтересованности работников </w:t>
      </w:r>
      <w:r w:rsidRPr="003B4717">
        <w:rPr>
          <w:bCs/>
        </w:rPr>
        <w:t xml:space="preserve">Учреждения </w:t>
      </w:r>
      <w:r w:rsidRPr="003B4717">
        <w:rPr>
          <w:color w:val="000000"/>
        </w:rPr>
        <w:t>в повышении качества образовательного и воспитательного процесса, развитии творческой активности и инициативы.</w:t>
      </w:r>
    </w:p>
    <w:p w:rsidR="002B7E75" w:rsidRPr="003B4717" w:rsidRDefault="002B7E75" w:rsidP="002B7E75">
      <w:pPr>
        <w:jc w:val="center"/>
        <w:rPr>
          <w:b/>
          <w:bCs/>
        </w:rPr>
      </w:pPr>
    </w:p>
    <w:p w:rsidR="002B7E75" w:rsidRPr="003B4717" w:rsidRDefault="002B7E75" w:rsidP="002B7E75">
      <w:pPr>
        <w:jc w:val="center"/>
        <w:rPr>
          <w:b/>
          <w:bCs/>
        </w:rPr>
      </w:pPr>
      <w:r w:rsidRPr="003B4717">
        <w:rPr>
          <w:b/>
          <w:bCs/>
        </w:rPr>
        <w:t>2. Перечень, размер и порядок выплат стимулирующего характера</w:t>
      </w:r>
    </w:p>
    <w:p w:rsidR="002B7E75" w:rsidRPr="003B4717" w:rsidRDefault="002B7E75" w:rsidP="002B7E75">
      <w:pPr>
        <w:ind w:firstLine="709"/>
        <w:jc w:val="both"/>
      </w:pPr>
      <w:r w:rsidRPr="003B4717">
        <w:t>2.1. Система стимулирующих выплат работников Учреждения включает в себя поощрительные выплаты по результатам труда и качества работы.</w:t>
      </w:r>
    </w:p>
    <w:p w:rsidR="002B7E75" w:rsidRPr="003B4717" w:rsidRDefault="002B7E75" w:rsidP="002B7E75">
      <w:pPr>
        <w:ind w:firstLine="709"/>
        <w:jc w:val="both"/>
      </w:pPr>
      <w:r w:rsidRPr="003B4717">
        <w:t xml:space="preserve">2.2. Фонд стимулирующих выплат (далее - </w:t>
      </w:r>
      <w:proofErr w:type="spellStart"/>
      <w:r w:rsidRPr="003B4717">
        <w:t>ФОТст</w:t>
      </w:r>
      <w:proofErr w:type="spellEnd"/>
      <w:r w:rsidRPr="003B4717">
        <w:t>) Учреждения формируется из следующих источников:</w:t>
      </w:r>
    </w:p>
    <w:p w:rsidR="002B7E75" w:rsidRPr="003B4717" w:rsidRDefault="002B7E75" w:rsidP="002B7E75">
      <w:pPr>
        <w:ind w:firstLine="709"/>
        <w:jc w:val="both"/>
      </w:pPr>
      <w:r w:rsidRPr="003B4717">
        <w:t>- стимулирующая часть фонда оплаты труда;</w:t>
      </w:r>
    </w:p>
    <w:p w:rsidR="002B7E75" w:rsidRDefault="002B7E75" w:rsidP="002B7E75">
      <w:pPr>
        <w:ind w:firstLine="709"/>
        <w:jc w:val="both"/>
      </w:pPr>
      <w:r w:rsidRPr="003B4717">
        <w:t>- часть фонда оплаты труда за счет средств, полученных о</w:t>
      </w:r>
      <w:r>
        <w:t>т приносящей доход деятельности;</w:t>
      </w:r>
    </w:p>
    <w:p w:rsidR="002B7E75" w:rsidRPr="00876E0A" w:rsidRDefault="002B7E75" w:rsidP="002B7E75">
      <w:pPr>
        <w:tabs>
          <w:tab w:val="left" w:pos="0"/>
          <w:tab w:val="left" w:pos="7371"/>
        </w:tabs>
        <w:ind w:right="-141" w:firstLine="709"/>
        <w:jc w:val="both"/>
        <w:rPr>
          <w:bCs/>
        </w:rPr>
      </w:pPr>
      <w:r>
        <w:t xml:space="preserve">- </w:t>
      </w:r>
      <w:r w:rsidRPr="003B4717">
        <w:t xml:space="preserve">часть фонда оплаты труда за счет </w:t>
      </w:r>
      <w:r w:rsidRPr="00876E0A">
        <w:rPr>
          <w:bCs/>
        </w:rPr>
        <w:t>средств благотворительной помощи ОАО «</w:t>
      </w:r>
      <w:proofErr w:type="spellStart"/>
      <w:r w:rsidRPr="00876E0A">
        <w:rPr>
          <w:bCs/>
        </w:rPr>
        <w:t>Томскнефть</w:t>
      </w:r>
      <w:proofErr w:type="spellEnd"/>
      <w:r w:rsidRPr="00876E0A">
        <w:rPr>
          <w:bCs/>
        </w:rPr>
        <w:t>» ВНК.</w:t>
      </w:r>
    </w:p>
    <w:p w:rsidR="002B7E75" w:rsidRDefault="002B7E75" w:rsidP="002B7E75">
      <w:pPr>
        <w:ind w:firstLine="709"/>
        <w:jc w:val="both"/>
      </w:pPr>
      <w:r w:rsidRPr="003B4717">
        <w:lastRenderedPageBreak/>
        <w:t>Фонд стимулирующих выплат направляется на выплаты стимулирующего характера по результатам труда, с учетом качественных показателей деятельности Учреждения и работника из средств стимулирующей части общего фонда оплаты труда.</w:t>
      </w:r>
    </w:p>
    <w:p w:rsidR="002B7E75" w:rsidRPr="003B4717" w:rsidRDefault="002B7E75" w:rsidP="002B7E75">
      <w:pPr>
        <w:ind w:firstLine="709"/>
        <w:jc w:val="both"/>
      </w:pPr>
      <w:r>
        <w:t>2.3. По согласованию с первичной профсоюзной организацией</w:t>
      </w:r>
      <w:r w:rsidR="00333939">
        <w:t>,</w:t>
      </w:r>
      <w:r>
        <w:t xml:space="preserve"> из фонда стимулирующих выплат ежемесячно до </w:t>
      </w:r>
      <w:r w:rsidR="00333939">
        <w:t>2</w:t>
      </w:r>
      <w:r>
        <w:t xml:space="preserve">5% направлять на единовременное поощрение работников Учреждения за показатели, возникающие и не предусмотренные в «Перечне критериев установления стимулирующих выплат, показателей </w:t>
      </w:r>
      <w:r w:rsidR="00BC20C3">
        <w:t xml:space="preserve">профессиональной деятельности», </w:t>
      </w:r>
      <w:proofErr w:type="gramStart"/>
      <w:r>
        <w:t xml:space="preserve">являющихся  </w:t>
      </w:r>
      <w:r w:rsidRPr="005214E8">
        <w:t>Приложением</w:t>
      </w:r>
      <w:proofErr w:type="gramEnd"/>
      <w:r w:rsidRPr="005214E8">
        <w:t xml:space="preserve"> № 1</w:t>
      </w:r>
      <w:r>
        <w:rPr>
          <w:color w:val="FF0000"/>
        </w:rPr>
        <w:t xml:space="preserve">  </w:t>
      </w:r>
      <w:r w:rsidRPr="00271C65">
        <w:t>к данному Положению, а также за выдающиеся показатели в работе в течение одного месяца.</w:t>
      </w:r>
    </w:p>
    <w:p w:rsidR="002B7E75" w:rsidRPr="003B4717" w:rsidRDefault="002B7E75" w:rsidP="002B7E75">
      <w:pPr>
        <w:ind w:firstLine="709"/>
        <w:jc w:val="both"/>
      </w:pPr>
      <w:r w:rsidRPr="003B4717">
        <w:t>2.3. Указанные выплаты стимулирующего характера устанавливаются в пределах фонда оплаты труда и не образуют новый оклад.</w:t>
      </w:r>
    </w:p>
    <w:p w:rsidR="002B7E75" w:rsidRPr="003B4717" w:rsidRDefault="002B7E75" w:rsidP="002B7E75">
      <w:pPr>
        <w:ind w:firstLine="709"/>
        <w:jc w:val="both"/>
      </w:pPr>
      <w:r w:rsidRPr="003B4717">
        <w:t xml:space="preserve">2.4. Работникам Учреждения, занятым по совместительству, а также на условиях неполного рабочего времени, начисление выплат стимулирующего характера, указанных в настоящем пункте, производится </w:t>
      </w:r>
      <w:r w:rsidR="00333939">
        <w:t xml:space="preserve">по основной должности. </w:t>
      </w:r>
    </w:p>
    <w:p w:rsidR="002B7E75" w:rsidRPr="003B4717" w:rsidRDefault="002B7E75" w:rsidP="002B7E75">
      <w:pPr>
        <w:ind w:firstLine="709"/>
        <w:jc w:val="both"/>
      </w:pPr>
      <w:r w:rsidRPr="003B4717">
        <w:t>2.5. Оклад (должностной оклад) и выплаты стимулирующего характера, указанные в настоящем разделе, не образуют новый оклад (должностной оклад).</w:t>
      </w:r>
    </w:p>
    <w:p w:rsidR="002B7E75" w:rsidRPr="003B4717" w:rsidRDefault="002B7E75" w:rsidP="002B7E75">
      <w:pPr>
        <w:jc w:val="center"/>
        <w:rPr>
          <w:b/>
        </w:rPr>
      </w:pPr>
    </w:p>
    <w:p w:rsidR="002B7E75" w:rsidRPr="003B4717" w:rsidRDefault="002B7E75" w:rsidP="002B7E75">
      <w:pPr>
        <w:jc w:val="center"/>
        <w:rPr>
          <w:b/>
        </w:rPr>
      </w:pPr>
      <w:r>
        <w:rPr>
          <w:b/>
        </w:rPr>
        <w:t>3</w:t>
      </w:r>
      <w:r w:rsidRPr="003B4717">
        <w:rPr>
          <w:b/>
        </w:rPr>
        <w:t>. Работники образования</w:t>
      </w:r>
    </w:p>
    <w:p w:rsidR="003C2B0A" w:rsidRPr="007B558C" w:rsidRDefault="003C2B0A" w:rsidP="007B558C">
      <w:pPr>
        <w:ind w:firstLine="709"/>
        <w:jc w:val="both"/>
      </w:pPr>
      <w:r w:rsidRPr="007B558C">
        <w:t xml:space="preserve">3.1. Работникам Учреждения, занимающим должности, предусмотренные ПКГ должностей работников образования (в соответствии с приказом </w:t>
      </w:r>
      <w:proofErr w:type="spellStart"/>
      <w:r w:rsidRPr="007B558C">
        <w:t>Минздравсоцразвития</w:t>
      </w:r>
      <w:proofErr w:type="spellEnd"/>
      <w:r w:rsidRPr="007B558C">
        <w:t xml:space="preserve"> РФ от 05.05.2008 № 216н), устанавливаются следующие выплаты стимулирующего характера:</w:t>
      </w:r>
    </w:p>
    <w:p w:rsidR="003C2B0A" w:rsidRPr="007B558C" w:rsidRDefault="003C2B0A" w:rsidP="007B558C">
      <w:pPr>
        <w:ind w:firstLine="709"/>
        <w:jc w:val="both"/>
      </w:pPr>
      <w:r w:rsidRPr="007B558C">
        <w:t>- надбавка за наличие ученой степени;</w:t>
      </w:r>
    </w:p>
    <w:p w:rsidR="003C2B0A" w:rsidRPr="007B558C" w:rsidRDefault="003C2B0A" w:rsidP="007B558C">
      <w:pPr>
        <w:ind w:firstLine="709"/>
        <w:jc w:val="both"/>
      </w:pPr>
      <w:r w:rsidRPr="007B558C">
        <w:t>- надбавки педагогическим работникам, имеющим специальные звания, начинающиеся со слов «Заслуженный…», «Народный…»;</w:t>
      </w:r>
    </w:p>
    <w:p w:rsidR="003C2B0A" w:rsidRPr="007B558C" w:rsidRDefault="003C2B0A" w:rsidP="007B558C">
      <w:pPr>
        <w:ind w:firstLine="709"/>
        <w:jc w:val="both"/>
      </w:pPr>
      <w:r w:rsidRPr="007B558C">
        <w:t>- надбавки педагогическим работникам – молодым специалистам;</w:t>
      </w:r>
    </w:p>
    <w:p w:rsidR="003C2B0A" w:rsidRPr="007B558C" w:rsidRDefault="003C2B0A" w:rsidP="007B558C">
      <w:pPr>
        <w:ind w:firstLine="709"/>
        <w:jc w:val="both"/>
      </w:pPr>
      <w:r w:rsidRPr="007B558C">
        <w:t>- надбавки педагогическим работникам за квалификационную категорию;</w:t>
      </w:r>
    </w:p>
    <w:p w:rsidR="003C2B0A" w:rsidRPr="007B558C" w:rsidRDefault="003C2B0A" w:rsidP="007B558C">
      <w:pPr>
        <w:ind w:firstLine="709"/>
        <w:jc w:val="both"/>
      </w:pPr>
      <w:r w:rsidRPr="007B558C">
        <w:t>- вознаграждение педагогическим работникам за выполнение функций классного руководства;</w:t>
      </w:r>
    </w:p>
    <w:p w:rsidR="003C2B0A" w:rsidRPr="007B558C" w:rsidRDefault="003C2B0A" w:rsidP="007B558C">
      <w:pPr>
        <w:ind w:firstLine="709"/>
        <w:jc w:val="both"/>
      </w:pPr>
      <w:r w:rsidRPr="007B558C">
        <w:t>- стипендия Губернатора Томской области молодым учителям;</w:t>
      </w:r>
    </w:p>
    <w:p w:rsidR="003C2B0A" w:rsidRPr="007B558C" w:rsidRDefault="003C2B0A" w:rsidP="007B558C">
      <w:pPr>
        <w:ind w:firstLine="709"/>
        <w:jc w:val="both"/>
      </w:pPr>
      <w:r w:rsidRPr="007B558C">
        <w:t>- персональная надбавка;</w:t>
      </w:r>
    </w:p>
    <w:p w:rsidR="003C2B0A" w:rsidRPr="007B558C" w:rsidRDefault="003C2B0A" w:rsidP="007B558C">
      <w:pPr>
        <w:ind w:firstLine="709"/>
        <w:jc w:val="both"/>
      </w:pPr>
      <w:r w:rsidRPr="007B558C">
        <w:t>- надбавка за стаж работы (выслугу лет) педагогическим работникам;</w:t>
      </w:r>
    </w:p>
    <w:p w:rsidR="003C2B0A" w:rsidRPr="007B558C" w:rsidRDefault="003C2B0A" w:rsidP="007B558C">
      <w:pPr>
        <w:ind w:firstLine="709"/>
        <w:jc w:val="both"/>
      </w:pPr>
      <w:r w:rsidRPr="007B558C">
        <w:t>- премии;</w:t>
      </w:r>
    </w:p>
    <w:p w:rsidR="003C2B0A" w:rsidRPr="007B558C" w:rsidRDefault="003C2B0A" w:rsidP="007B558C">
      <w:pPr>
        <w:ind w:firstLine="709"/>
        <w:jc w:val="both"/>
      </w:pPr>
      <w:r w:rsidRPr="007B558C">
        <w:t>- ежемесячные надбавки;</w:t>
      </w:r>
    </w:p>
    <w:p w:rsidR="003C2B0A" w:rsidRPr="007B558C" w:rsidRDefault="003C2B0A" w:rsidP="007B558C">
      <w:pPr>
        <w:ind w:firstLine="709"/>
        <w:jc w:val="both"/>
      </w:pPr>
      <w:r w:rsidRPr="007B558C">
        <w:t>- иные выплаты.</w:t>
      </w:r>
    </w:p>
    <w:p w:rsidR="003C2B0A" w:rsidRPr="007B558C" w:rsidRDefault="003C2B0A" w:rsidP="007B558C">
      <w:pPr>
        <w:ind w:firstLine="709"/>
        <w:jc w:val="both"/>
      </w:pPr>
      <w:r w:rsidRPr="007B558C">
        <w:t>3.2. Ежемесячная надбавка за ученую степень устанавливается педагогическим работникам Учреждений, имеющим ученую степень в соответствии с профилем выполняемой работы по основной должности:</w:t>
      </w:r>
    </w:p>
    <w:p w:rsidR="003C2B0A" w:rsidRPr="007B558C" w:rsidRDefault="003C2B0A" w:rsidP="007B558C">
      <w:pPr>
        <w:ind w:firstLine="709"/>
        <w:jc w:val="both"/>
      </w:pPr>
      <w:r w:rsidRPr="007B558C">
        <w:t>- кандидата наук - в размере 300 рублей;</w:t>
      </w:r>
    </w:p>
    <w:p w:rsidR="003C2B0A" w:rsidRPr="007B558C" w:rsidRDefault="003C2B0A" w:rsidP="007B558C">
      <w:pPr>
        <w:ind w:firstLine="709"/>
        <w:jc w:val="both"/>
      </w:pPr>
      <w:r w:rsidRPr="007B558C">
        <w:t>- доктора наук - в размере 500 рублей.</w:t>
      </w:r>
    </w:p>
    <w:p w:rsidR="003C2B0A" w:rsidRPr="007B558C" w:rsidRDefault="003C2B0A" w:rsidP="007B558C">
      <w:pPr>
        <w:ind w:firstLine="709"/>
        <w:jc w:val="both"/>
      </w:pPr>
      <w:r w:rsidRPr="007B558C">
        <w:t>Надбавка за ученую степень устанавливается после принятия решения Высшим аттестационным комитетом Российской Федерации о выдаче соответствующего диплома и выплачивается с даты принятия диссертационным советом решения о присуждении ученой степени.</w:t>
      </w:r>
    </w:p>
    <w:p w:rsidR="003C2B0A" w:rsidRPr="007B558C" w:rsidRDefault="003C2B0A" w:rsidP="007B558C">
      <w:pPr>
        <w:ind w:firstLine="709"/>
        <w:jc w:val="both"/>
      </w:pPr>
      <w:r w:rsidRPr="007B558C">
        <w:t>3.3. Ежемесячные надбавки педагогическим работникам, имеющим специальные звания, начинающиеся со слов «Заслуженный…», «Народный…» осуществляются в порядке и размерах, определенных статьей 22 Закона Томской области от 12.08.2013 № 149-ОЗ «Об образовании в Томской области».</w:t>
      </w:r>
    </w:p>
    <w:p w:rsidR="003C2B0A" w:rsidRPr="007B558C" w:rsidRDefault="003C2B0A" w:rsidP="007B558C">
      <w:pPr>
        <w:ind w:firstLine="709"/>
        <w:jc w:val="both"/>
      </w:pPr>
      <w:r w:rsidRPr="007B558C">
        <w:t>3. 4. Ежемесячные надбавки педагогическим работникам – молодым специалистам осуществляются в порядке и размерах, определенных статьей 21 Закона Томской области от 12.08.2013 № 149-ОЗ «Об образовании в Томской области».</w:t>
      </w:r>
    </w:p>
    <w:p w:rsidR="003C2B0A" w:rsidRPr="007B558C" w:rsidRDefault="003C2B0A" w:rsidP="007B558C">
      <w:pPr>
        <w:ind w:firstLine="709"/>
        <w:jc w:val="both"/>
      </w:pPr>
      <w:r w:rsidRPr="007B558C">
        <w:t>3.5. Педагогическим работникам Учреждений устанавливается ежемесячная надбавка к должностному окладу со дня присвоения квалификационной категории в следующем размере:</w:t>
      </w:r>
    </w:p>
    <w:p w:rsidR="003C2B0A" w:rsidRPr="007B558C" w:rsidRDefault="003C2B0A" w:rsidP="007B558C">
      <w:pPr>
        <w:ind w:firstLine="709"/>
        <w:jc w:val="both"/>
      </w:pPr>
      <w:r w:rsidRPr="007B558C">
        <w:t>- за первую категорию - 1350 рублей;</w:t>
      </w:r>
    </w:p>
    <w:p w:rsidR="003C2B0A" w:rsidRPr="007B558C" w:rsidRDefault="003C2B0A" w:rsidP="007B558C">
      <w:pPr>
        <w:ind w:firstLine="709"/>
        <w:jc w:val="both"/>
      </w:pPr>
      <w:r w:rsidRPr="007B558C">
        <w:lastRenderedPageBreak/>
        <w:t>- за высшую категорию - 2025 рублей.</w:t>
      </w:r>
    </w:p>
    <w:p w:rsidR="003C2B0A" w:rsidRPr="007B558C" w:rsidRDefault="003C2B0A" w:rsidP="007B558C">
      <w:pPr>
        <w:ind w:firstLine="709"/>
        <w:jc w:val="both"/>
      </w:pPr>
      <w:r w:rsidRPr="007B558C">
        <w:t>Начисление и выплата ежемесячной надбавки производятся по основному месту работы.</w:t>
      </w:r>
    </w:p>
    <w:p w:rsidR="003C2B0A" w:rsidRPr="007B558C" w:rsidRDefault="003C2B0A" w:rsidP="007B558C">
      <w:pPr>
        <w:ind w:firstLine="709"/>
        <w:jc w:val="both"/>
      </w:pPr>
      <w:r w:rsidRPr="007B558C">
        <w:t>Педагогическим работникам, которым установлена продолжительность рабочего времени ниже нормы часов педагогической работы, установленной за ставку заработной платы, ежемесячная надбавка назначается пропорционально отработанному времени.</w:t>
      </w:r>
    </w:p>
    <w:p w:rsidR="003C2B0A" w:rsidRPr="007B558C" w:rsidRDefault="003C2B0A" w:rsidP="007B558C">
      <w:pPr>
        <w:ind w:firstLine="709"/>
        <w:jc w:val="both"/>
      </w:pPr>
      <w:r w:rsidRPr="007B558C">
        <w:t>Педагогическим работникам, которым установлена продолжительность рабочего времени выше нормы часов педагогической работы, установленной за ставку заработной платы, ежемесячная надбавка назначается за норму часов педагогической работы, установленной за ставку заработной платы.</w:t>
      </w:r>
    </w:p>
    <w:p w:rsidR="003C2B0A" w:rsidRPr="007B558C" w:rsidRDefault="003C2B0A" w:rsidP="007B558C">
      <w:pPr>
        <w:ind w:firstLine="709"/>
        <w:jc w:val="both"/>
      </w:pPr>
      <w:r w:rsidRPr="007B558C">
        <w:t>Ежемесячная надбавка назначается на срок действия квалификационной категории. В случае продления действия квалификационной категории ежемесячная надбавка сохраняется, за исключением случая, установленного абзацем четвертым настоящего пункта.</w:t>
      </w:r>
    </w:p>
    <w:p w:rsidR="003C2B0A" w:rsidRPr="007B558C" w:rsidRDefault="003C2B0A" w:rsidP="007B558C">
      <w:pPr>
        <w:ind w:firstLine="709"/>
        <w:jc w:val="both"/>
      </w:pPr>
      <w:r w:rsidRPr="007B558C">
        <w:t>3. 6. Вознаграждение педагогическим работникам общеобразовательных организаций за выполнение функций классного руководителя в классах (классах-комплектах) устанавливается в размере 1000 рублей со следующей наполняемостью:</w:t>
      </w:r>
    </w:p>
    <w:p w:rsidR="003C2B0A" w:rsidRPr="007B558C" w:rsidRDefault="003C2B0A" w:rsidP="007B558C">
      <w:pPr>
        <w:ind w:firstLine="709"/>
        <w:jc w:val="both"/>
      </w:pPr>
      <w:r w:rsidRPr="007B558C">
        <w:t>- 25 человек в общеобразовательных организациях;</w:t>
      </w:r>
    </w:p>
    <w:p w:rsidR="003C2B0A" w:rsidRPr="007B558C" w:rsidRDefault="003C2B0A" w:rsidP="007B558C">
      <w:pPr>
        <w:ind w:firstLine="709"/>
        <w:jc w:val="both"/>
      </w:pPr>
      <w:r w:rsidRPr="007B558C">
        <w:t xml:space="preserve">- 12 человек в классах для слабовидящих и </w:t>
      </w:r>
      <w:proofErr w:type="spellStart"/>
      <w:r w:rsidRPr="007B558C">
        <w:t>поздноослепших</w:t>
      </w:r>
      <w:proofErr w:type="spellEnd"/>
      <w:r w:rsidRPr="007B558C">
        <w:t>, имеющих тяжелые нарушения речи, имеющих задержку психического развития, умственно отсталых обучающихся;</w:t>
      </w:r>
    </w:p>
    <w:p w:rsidR="003C2B0A" w:rsidRPr="007B558C" w:rsidRDefault="003C2B0A" w:rsidP="007B558C">
      <w:pPr>
        <w:ind w:firstLine="709"/>
        <w:jc w:val="both"/>
      </w:pPr>
      <w:r w:rsidRPr="007B558C">
        <w:t>- 5 человек в классах для обучающихся, имеющих сложные дефекты.</w:t>
      </w:r>
    </w:p>
    <w:p w:rsidR="003C2B0A" w:rsidRPr="007B558C" w:rsidRDefault="003C2B0A" w:rsidP="007B558C">
      <w:pPr>
        <w:ind w:firstLine="709"/>
        <w:jc w:val="both"/>
      </w:pPr>
      <w:r w:rsidRPr="007B558C">
        <w:t>Для классов (классов-комплектов) с наполняемостью меньше установленной наполняемости размер вознаграждения уменьшается пропорционально численности обучающихся.</w:t>
      </w:r>
    </w:p>
    <w:p w:rsidR="003C2B0A" w:rsidRPr="007B558C" w:rsidRDefault="003C2B0A" w:rsidP="007B558C">
      <w:pPr>
        <w:ind w:firstLine="709"/>
        <w:jc w:val="both"/>
      </w:pPr>
      <w:r w:rsidRPr="007B558C">
        <w:t>Для классов (классов-комплектов) с наполняемостью больше 25 человек размер вознаграждения увеличивается пропорционально численности обучающихся.</w:t>
      </w:r>
    </w:p>
    <w:p w:rsidR="003C2B0A" w:rsidRPr="007B558C" w:rsidRDefault="003C2B0A" w:rsidP="007B558C">
      <w:pPr>
        <w:ind w:firstLine="709"/>
        <w:jc w:val="both"/>
      </w:pPr>
      <w:r w:rsidRPr="007B558C">
        <w:t>3.7. Ежемесячная стипендия Губернатора Томской области молодым учителям устанавливается в соответствии с Положением о порядке назначения и размерах выплат ежемесячной стипендии Губернатора Томской области молодым учителям областных государственных и муниципальных образовательных учреждений Томской области, утвержденным постановлением Губернатора Томской области от 10.02.2012 № 13.</w:t>
      </w:r>
    </w:p>
    <w:p w:rsidR="003C2B0A" w:rsidRPr="007B558C" w:rsidRDefault="003C2B0A" w:rsidP="007B558C">
      <w:pPr>
        <w:ind w:firstLine="709"/>
        <w:jc w:val="both"/>
      </w:pPr>
      <w:r w:rsidRPr="007B558C">
        <w:t>3.8. Ежемесячная персональная надбавка устанавливается в размере не более 6000 рублей. Ежемесячная персональная надбавка устанавливается работнику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Учреждении и других факторов в пределах обеспечения финансовыми средствами. Размеры и условия выплаты ежемесячной персональной надбавки утверждаются коллективным договором или иным локальным актом Учреждения, принимаемым с учетом мнения представительного органа работников. Ежемесячная персональная надбавка устанавливается на определенный период времени в течение календарного года.</w:t>
      </w:r>
    </w:p>
    <w:p w:rsidR="003C2B0A" w:rsidRPr="007B558C" w:rsidRDefault="003C2B0A" w:rsidP="007B558C">
      <w:pPr>
        <w:ind w:firstLine="709"/>
        <w:jc w:val="both"/>
      </w:pPr>
      <w:r w:rsidRPr="007B558C">
        <w:t>3.9. Ежемесячная надбавка за стаж работы (выслугу лет) устанавливается педагогическим работникам в зависимости от общего стажа педагогической работы в образовательных учреждениях в следующих размерах:</w:t>
      </w:r>
    </w:p>
    <w:p w:rsidR="003C2B0A" w:rsidRPr="007B558C" w:rsidRDefault="003C2B0A" w:rsidP="007B558C">
      <w:pPr>
        <w:ind w:firstLine="709"/>
        <w:jc w:val="both"/>
      </w:pPr>
      <w:r w:rsidRPr="007B558C">
        <w:t>от 3 до 5 лет – 600 рублей;</w:t>
      </w:r>
    </w:p>
    <w:p w:rsidR="003C2B0A" w:rsidRPr="007B558C" w:rsidRDefault="003C2B0A" w:rsidP="007B558C">
      <w:pPr>
        <w:ind w:firstLine="709"/>
        <w:jc w:val="both"/>
      </w:pPr>
      <w:r w:rsidRPr="007B558C">
        <w:t>от 5 до 10 лет – 800 рублей;</w:t>
      </w:r>
    </w:p>
    <w:p w:rsidR="003C2B0A" w:rsidRPr="007B558C" w:rsidRDefault="003C2B0A" w:rsidP="007B558C">
      <w:pPr>
        <w:ind w:firstLine="709"/>
        <w:jc w:val="both"/>
      </w:pPr>
      <w:r w:rsidRPr="007B558C">
        <w:t>от 10 до 25 лет – 1000 рублей;</w:t>
      </w:r>
    </w:p>
    <w:p w:rsidR="003C2B0A" w:rsidRPr="007B558C" w:rsidRDefault="003C2B0A" w:rsidP="007B558C">
      <w:pPr>
        <w:ind w:firstLine="709"/>
        <w:jc w:val="both"/>
      </w:pPr>
      <w:r w:rsidRPr="007B558C">
        <w:t>от 25 лет и выше - 1200 рублей.</w:t>
      </w:r>
    </w:p>
    <w:p w:rsidR="003C2B0A" w:rsidRPr="007B558C" w:rsidRDefault="003C2B0A" w:rsidP="007B558C">
      <w:pPr>
        <w:ind w:firstLine="709"/>
        <w:jc w:val="both"/>
      </w:pPr>
      <w:r w:rsidRPr="007B558C">
        <w:t>Ежемесячная надбавка за стаж работы (выслугу лет) выплачивается по основной должности по основному месту работы. Педагогическим работникам, которым установлена продолжительность рабочего времени ниже нормы часов педагогической работы, установленной за ставку заработной платы, ежемесячные надбавки за стаж работы (выслугу лет) устанавливаются пропорционально отработанному времени.</w:t>
      </w:r>
    </w:p>
    <w:p w:rsidR="003C2B0A" w:rsidRPr="007B558C" w:rsidRDefault="003C2B0A" w:rsidP="007B558C">
      <w:pPr>
        <w:ind w:firstLine="709"/>
        <w:jc w:val="both"/>
      </w:pPr>
      <w:r w:rsidRPr="007B558C">
        <w:t>3.10. Работникам Учреждения устанавливаются ежемесячные надбавки:</w:t>
      </w:r>
    </w:p>
    <w:p w:rsidR="003C2B0A" w:rsidRPr="007B558C" w:rsidRDefault="003C2B0A" w:rsidP="00046DC3">
      <w:pPr>
        <w:pStyle w:val="af5"/>
        <w:numPr>
          <w:ilvl w:val="0"/>
          <w:numId w:val="2"/>
        </w:numPr>
        <w:ind w:left="0" w:firstLine="284"/>
        <w:jc w:val="both"/>
      </w:pPr>
      <w:r w:rsidRPr="007B558C">
        <w:t xml:space="preserve">за работу в образовательных организациях, осуществляющих образовательную деятельность по адаптированным основным общеобразовательным программам, а также в </w:t>
      </w:r>
      <w:r w:rsidRPr="007B558C">
        <w:lastRenderedPageBreak/>
        <w:t>классах, группах для детей с ограниченными возможностями здоровья в образовательных организациях;</w:t>
      </w:r>
    </w:p>
    <w:p w:rsidR="003C2B0A" w:rsidRPr="007B558C" w:rsidRDefault="003C2B0A" w:rsidP="00046DC3">
      <w:pPr>
        <w:pStyle w:val="af5"/>
        <w:numPr>
          <w:ilvl w:val="0"/>
          <w:numId w:val="2"/>
        </w:numPr>
        <w:ind w:left="0" w:firstLine="284"/>
        <w:jc w:val="both"/>
      </w:pPr>
      <w:r w:rsidRPr="007B558C">
        <w:t>учителям за обучение на дому детей, которые по состоянию здоровья не могут посещать образовательные организации;</w:t>
      </w:r>
    </w:p>
    <w:p w:rsidR="003C2B0A" w:rsidRPr="007B558C" w:rsidRDefault="003C2B0A" w:rsidP="00046DC3">
      <w:pPr>
        <w:pStyle w:val="af5"/>
        <w:numPr>
          <w:ilvl w:val="0"/>
          <w:numId w:val="2"/>
        </w:numPr>
        <w:ind w:left="0" w:firstLine="284"/>
        <w:jc w:val="both"/>
      </w:pPr>
      <w:r w:rsidRPr="007B558C">
        <w:t>учителям и другим педагогическим работникам за обучение в медицинских организациях детей, нуждающихся в длительном лечении;</w:t>
      </w:r>
    </w:p>
    <w:p w:rsidR="003C2B0A" w:rsidRPr="007B558C" w:rsidRDefault="003C2B0A" w:rsidP="00046DC3">
      <w:pPr>
        <w:pStyle w:val="af5"/>
        <w:numPr>
          <w:ilvl w:val="0"/>
          <w:numId w:val="2"/>
        </w:numPr>
        <w:ind w:left="0" w:firstLine="284"/>
        <w:jc w:val="both"/>
      </w:pPr>
      <w:r w:rsidRPr="007B558C">
        <w:t>педагогическим работникам за работу в образовательных организациях, классах с углубленным изучением отдельных учебных предметов, гимназиях.</w:t>
      </w:r>
    </w:p>
    <w:p w:rsidR="003C2B0A" w:rsidRPr="007B558C" w:rsidRDefault="003C2B0A" w:rsidP="007B558C">
      <w:pPr>
        <w:ind w:firstLine="709"/>
        <w:jc w:val="both"/>
      </w:pPr>
      <w:r w:rsidRPr="007B558C">
        <w:t>Перечень должностей работников учреждений (отделений, классов, групп), которым устанавливаются указанные ежемесячные надбавки, определен приложением  к Положению об оплате труда работников Муниципального общеобразовательного учреждения «Средняя школа №4 городского округа Стрежевой с углубленным изучением отдельных предметов».</w:t>
      </w:r>
    </w:p>
    <w:p w:rsidR="003C2B0A" w:rsidRPr="007B558C" w:rsidRDefault="003C2B0A" w:rsidP="007B558C">
      <w:pPr>
        <w:ind w:firstLine="709"/>
        <w:jc w:val="both"/>
      </w:pPr>
      <w:r w:rsidRPr="007B558C">
        <w:t>Данный перечень должностей в полном объеме учитывается в учреждениях компенсирующего и коррекционного видов. В образовательных организациях, осуществляющих образовательную деятельность по адаптированным основным общеобразовательным программам в отделениях, классах, группах, а также в классах, группах для детей с ограниченными возможностями здоровья в образовательных организациях указанные выплаты устанавливаются за фактически отведенные часы по адаптированной программе, за работу с детьми с ограниченными возможностями здоровья только тем работникам, которые ее осуществляют.</w:t>
      </w:r>
    </w:p>
    <w:p w:rsidR="003C2B0A" w:rsidRPr="007B558C" w:rsidRDefault="003C2B0A" w:rsidP="007B558C">
      <w:pPr>
        <w:ind w:firstLine="709"/>
        <w:jc w:val="both"/>
      </w:pPr>
      <w:r w:rsidRPr="007B558C">
        <w:t>Размеры ежемесячных надбавок за один час работы устанавливаются локальным нормативным актом, принимаемым с учетом мнения представительного органа работников, или коллективным договором в пределах диапазонов, установленных приложением  к настоящему Положению. Градация размеров компенсационных выплат в пределах диапазона осуществляется исходя из тарифных разрядов работников в соответствии с единым квалификационным справочником должностей руководителей, специалистов и служащих, единым тарифно-квалификационным справочником работ и профессий рабочих.</w:t>
      </w:r>
    </w:p>
    <w:p w:rsidR="003C2B0A" w:rsidRPr="007B558C" w:rsidRDefault="003C2B0A" w:rsidP="007B558C">
      <w:pPr>
        <w:ind w:firstLine="709"/>
        <w:jc w:val="both"/>
      </w:pPr>
      <w:r w:rsidRPr="007B558C">
        <w:t>Размер выплачиваемой работнику за календарный месяц надбавки определяется путем умножения размера ежемесячной надбавки за один час работы (исходя из установленной нормы часов) на фактически отработанное время.</w:t>
      </w:r>
    </w:p>
    <w:p w:rsidR="003C2B0A" w:rsidRPr="007B558C" w:rsidRDefault="003C2B0A" w:rsidP="007B558C">
      <w:pPr>
        <w:ind w:firstLine="709"/>
        <w:jc w:val="both"/>
      </w:pPr>
      <w:r w:rsidRPr="007B558C">
        <w:t>3.11. Коллективными договорами, соглашениями, локальными нормативными актами, принимаемыми с учетом мнения представительного органа работников, устанавливаются на период учебного года иные выплаты педагогическим работникам учреждений (за проверку письменных работ, заведование кабинетами, лабораториями, заведование учебными мастерскими, заведование учебно-опытными участками, осуществление руководства методическими цикловыми и предметными комиссиями, объединениями и другие)».</w:t>
      </w:r>
    </w:p>
    <w:p w:rsidR="002B7E75" w:rsidRDefault="002B7E75" w:rsidP="002B7E75">
      <w:pPr>
        <w:jc w:val="center"/>
        <w:rPr>
          <w:b/>
        </w:rPr>
      </w:pPr>
    </w:p>
    <w:p w:rsidR="002B7E75" w:rsidRPr="003B4717" w:rsidRDefault="002B7E75" w:rsidP="002B7E75">
      <w:pPr>
        <w:jc w:val="center"/>
        <w:rPr>
          <w:b/>
        </w:rPr>
      </w:pPr>
      <w:r>
        <w:rPr>
          <w:b/>
        </w:rPr>
        <w:t>4</w:t>
      </w:r>
      <w:r w:rsidRPr="003B4717">
        <w:rPr>
          <w:b/>
        </w:rPr>
        <w:t>. Работники, занимающие общеотраслевые должности специалистов и</w:t>
      </w:r>
    </w:p>
    <w:p w:rsidR="002B7E75" w:rsidRPr="003B4717" w:rsidRDefault="002B7E75" w:rsidP="002B7E75">
      <w:pPr>
        <w:jc w:val="center"/>
        <w:rPr>
          <w:b/>
        </w:rPr>
      </w:pPr>
      <w:r w:rsidRPr="003B4717">
        <w:rPr>
          <w:b/>
        </w:rPr>
        <w:t>служащих</w:t>
      </w:r>
    </w:p>
    <w:p w:rsidR="002B7E75" w:rsidRPr="003B4717" w:rsidRDefault="002B7E75" w:rsidP="002B7E75">
      <w:pPr>
        <w:ind w:firstLine="709"/>
        <w:jc w:val="both"/>
      </w:pPr>
      <w:r>
        <w:t>4</w:t>
      </w:r>
      <w:r w:rsidRPr="003B4717">
        <w:t xml:space="preserve">.1. Работникам Учреждения, занимающим должности (профессии), предусмотренные ПКГ общеотраслевых должностей специалистов и служащих (в соответствии с приказом </w:t>
      </w:r>
      <w:proofErr w:type="spellStart"/>
      <w:r w:rsidRPr="003B4717">
        <w:t>Минздравсоцразвития</w:t>
      </w:r>
      <w:proofErr w:type="spellEnd"/>
      <w:r w:rsidRPr="003B4717">
        <w:t xml:space="preserve"> РФ от 29.05.2008 № 247н), устанавливаются следующие выплаты стимулирующего характера:</w:t>
      </w:r>
    </w:p>
    <w:p w:rsidR="002B7E75" w:rsidRPr="003B4717" w:rsidRDefault="002B7E75" w:rsidP="002B7E75">
      <w:pPr>
        <w:jc w:val="both"/>
      </w:pPr>
      <w:r w:rsidRPr="003B4717">
        <w:t>- персональная надбавка;</w:t>
      </w:r>
    </w:p>
    <w:p w:rsidR="002B7E75" w:rsidRPr="003B4717" w:rsidRDefault="002B7E75" w:rsidP="002B7E75">
      <w:pPr>
        <w:jc w:val="both"/>
      </w:pPr>
      <w:r w:rsidRPr="003B4717">
        <w:t>- премии.</w:t>
      </w:r>
    </w:p>
    <w:p w:rsidR="002B7E75" w:rsidRPr="003B4717" w:rsidRDefault="002B7E75" w:rsidP="002B7E75">
      <w:pPr>
        <w:ind w:firstLine="709"/>
        <w:jc w:val="both"/>
      </w:pPr>
      <w:r>
        <w:t>4</w:t>
      </w:r>
      <w:r w:rsidRPr="003B4717">
        <w:t xml:space="preserve">.2. Персональная надбавка устанавливается работнику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Учреждении и других факторов, а также с учетом обеспечения финансовыми средствами. Надбавка устанавливается на определенный период времени в течение соответствующего календарного года. Размеры и условия выплаты ежемесячной персональной надбавки устанавливаются коллективным договором или иным локальным актом Учреждения, принимаемым с учетом мнения представительного органа работников, в котором осуществляется конкретизация указанных оснований назначения персональной надбавки стимулирующего </w:t>
      </w:r>
      <w:r w:rsidRPr="003B4717">
        <w:lastRenderedPageBreak/>
        <w:t>характера применительно к определенным ее суммам с соблюдением условия, что сумма указанной надбавки, назначаемой работнику, но не более 6000 рублей.</w:t>
      </w:r>
    </w:p>
    <w:p w:rsidR="002B7E75" w:rsidRDefault="002B7E75" w:rsidP="002B7E75">
      <w:pPr>
        <w:jc w:val="center"/>
        <w:rPr>
          <w:b/>
        </w:rPr>
      </w:pPr>
    </w:p>
    <w:p w:rsidR="002B7E75" w:rsidRPr="003B4717" w:rsidRDefault="002B7E75" w:rsidP="002B7E75">
      <w:pPr>
        <w:jc w:val="center"/>
        <w:rPr>
          <w:b/>
        </w:rPr>
      </w:pPr>
      <w:r>
        <w:rPr>
          <w:b/>
        </w:rPr>
        <w:t>5</w:t>
      </w:r>
      <w:r w:rsidRPr="003B4717">
        <w:rPr>
          <w:b/>
        </w:rPr>
        <w:t>. Работники, осуществляющие профессиональную деятельность по общеотраслевым профессиям рабочих</w:t>
      </w:r>
    </w:p>
    <w:p w:rsidR="002B7E75" w:rsidRPr="003B4717" w:rsidRDefault="002B7E75" w:rsidP="002B7E75">
      <w:pPr>
        <w:ind w:firstLine="709"/>
        <w:jc w:val="both"/>
      </w:pPr>
      <w:r>
        <w:t>5</w:t>
      </w:r>
      <w:r w:rsidRPr="003B4717">
        <w:t xml:space="preserve">.1. Работникам Учреждения, осуществляющих профессиональную деятельность по общеотраслевым профессиям рабочих, предусмотренные ПКГ общеотраслевых профессий рабочих (в соответствии с приказом </w:t>
      </w:r>
      <w:proofErr w:type="spellStart"/>
      <w:r w:rsidRPr="003B4717">
        <w:t>Минздравсоцразвития</w:t>
      </w:r>
      <w:proofErr w:type="spellEnd"/>
      <w:r w:rsidRPr="003B4717">
        <w:t xml:space="preserve"> РФ от 29.05.2008 № 248н), устанавливаются следующие выплаты стимулирующего характера:</w:t>
      </w:r>
    </w:p>
    <w:p w:rsidR="002B7E75" w:rsidRPr="003B4717" w:rsidRDefault="002B7E75" w:rsidP="002B7E75">
      <w:pPr>
        <w:jc w:val="both"/>
      </w:pPr>
      <w:r w:rsidRPr="003B4717">
        <w:t>- надбавка за выполнение особых работ;</w:t>
      </w:r>
    </w:p>
    <w:p w:rsidR="002B7E75" w:rsidRPr="003B4717" w:rsidRDefault="002B7E75" w:rsidP="002B7E75">
      <w:pPr>
        <w:jc w:val="both"/>
      </w:pPr>
      <w:r w:rsidRPr="003B4717">
        <w:t>- персональная надбавка;</w:t>
      </w:r>
    </w:p>
    <w:p w:rsidR="002B7E75" w:rsidRPr="003B4717" w:rsidRDefault="002B7E75" w:rsidP="002B7E75">
      <w:pPr>
        <w:jc w:val="both"/>
      </w:pPr>
      <w:r w:rsidRPr="003B4717">
        <w:t>- премии.</w:t>
      </w:r>
    </w:p>
    <w:p w:rsidR="002B7E75" w:rsidRPr="003B4717" w:rsidRDefault="002B7E75" w:rsidP="002B7E75">
      <w:pPr>
        <w:tabs>
          <w:tab w:val="left" w:pos="3402"/>
        </w:tabs>
        <w:ind w:firstLine="709"/>
        <w:jc w:val="both"/>
      </w:pPr>
      <w:r>
        <w:t>5.</w:t>
      </w:r>
      <w:r w:rsidR="00DD1A18">
        <w:t>2</w:t>
      </w:r>
      <w:r>
        <w:t>. У</w:t>
      </w:r>
      <w:r w:rsidRPr="003B4717">
        <w:t xml:space="preserve">ровень достижений результатов деятельности работников Учреждения выражается суммарным баллом, полученным в результате сложения баллов по каждому показателю, на основании Перечня критериев установления стимулирующих выплат, показателей профессиональной деятельности, периодичности выплат по группам персонала (приложение № 1). </w:t>
      </w:r>
    </w:p>
    <w:p w:rsidR="002B7E75" w:rsidRPr="003B4717" w:rsidRDefault="002B7E75" w:rsidP="002B7E75">
      <w:pPr>
        <w:tabs>
          <w:tab w:val="left" w:pos="3402"/>
        </w:tabs>
        <w:ind w:firstLine="709"/>
        <w:jc w:val="both"/>
        <w:rPr>
          <w:bCs/>
        </w:rPr>
      </w:pPr>
      <w:r>
        <w:t>5</w:t>
      </w:r>
      <w:r w:rsidRPr="003B4717">
        <w:t>.</w:t>
      </w:r>
      <w:r w:rsidR="00DD1A18">
        <w:t>3</w:t>
      </w:r>
      <w:r w:rsidRPr="003B4717">
        <w:t xml:space="preserve">. Расчет нормативных выплат стимулирующего характера по результатам оценки деятельности работника  производится  Экспертной комиссией, которая создается и утверждается </w:t>
      </w:r>
      <w:r w:rsidRPr="003B4717">
        <w:rPr>
          <w:bCs/>
        </w:rPr>
        <w:t xml:space="preserve">приказом директора ежегодно по согласованию с Профсоюзом. В состав экспертной комиссии входят руководители подразделений, структур, члены администрации и профсоюзного комитета. </w:t>
      </w:r>
    </w:p>
    <w:p w:rsidR="002B7E75" w:rsidRPr="003B4717" w:rsidRDefault="002B7E75" w:rsidP="002B7E75">
      <w:pPr>
        <w:tabs>
          <w:tab w:val="left" w:pos="3402"/>
        </w:tabs>
        <w:ind w:firstLine="709"/>
        <w:jc w:val="both"/>
      </w:pPr>
      <w:r>
        <w:t>5</w:t>
      </w:r>
      <w:r w:rsidRPr="003B4717">
        <w:t>.</w:t>
      </w:r>
      <w:r w:rsidR="00896805">
        <w:t>4</w:t>
      </w:r>
      <w:r w:rsidRPr="003B4717">
        <w:t>. Установление стимулирующих выплат конкретному работнику Учреждения</w:t>
      </w:r>
      <w:r w:rsidRPr="003B4717">
        <w:rPr>
          <w:bCs/>
        </w:rPr>
        <w:t xml:space="preserve"> </w:t>
      </w:r>
      <w:r w:rsidRPr="003B4717">
        <w:t xml:space="preserve">осуществляется методическим объединением либо директором  учреждения с учетом мнения Профкома первичной профсоюзной организации. </w:t>
      </w:r>
    </w:p>
    <w:p w:rsidR="002B7E75" w:rsidRPr="003B4717" w:rsidRDefault="002B7E75" w:rsidP="002B7E75">
      <w:pPr>
        <w:tabs>
          <w:tab w:val="left" w:pos="3402"/>
        </w:tabs>
        <w:ind w:firstLine="709"/>
        <w:jc w:val="both"/>
      </w:pPr>
      <w:r>
        <w:t>5.</w:t>
      </w:r>
      <w:r w:rsidR="00896805">
        <w:t>5</w:t>
      </w:r>
      <w:r w:rsidRPr="003B4717">
        <w:t>. Предельный размер выплат стимулирующего характера</w:t>
      </w:r>
      <w:r w:rsidR="00207BDD">
        <w:t xml:space="preserve"> </w:t>
      </w:r>
      <w:r w:rsidRPr="003B4717">
        <w:t xml:space="preserve"> и премий каждому работнику не ограничивается и выплачивается в пределах средств фонда стимулирующих выплат Учреждения.</w:t>
      </w:r>
    </w:p>
    <w:p w:rsidR="002B7E75" w:rsidRPr="003B4717" w:rsidRDefault="002B7E75" w:rsidP="002B7E75">
      <w:pPr>
        <w:tabs>
          <w:tab w:val="left" w:pos="1134"/>
          <w:tab w:val="left" w:pos="3402"/>
        </w:tabs>
        <w:ind w:firstLine="709"/>
        <w:jc w:val="both"/>
      </w:pPr>
      <w:r>
        <w:t>5</w:t>
      </w:r>
      <w:r w:rsidRPr="003B4717">
        <w:t>.</w:t>
      </w:r>
      <w:r w:rsidR="00896805">
        <w:t>6</w:t>
      </w:r>
      <w:r w:rsidRPr="003B4717">
        <w:t xml:space="preserve">. Выплаты стимулирующего характера </w:t>
      </w:r>
      <w:r w:rsidR="00207BDD">
        <w:t xml:space="preserve">по баллам </w:t>
      </w:r>
      <w:r w:rsidRPr="003B4717">
        <w:t>производятся ежемесячно одновременно с выплатой заработной платы на основании приказа директора.</w:t>
      </w:r>
    </w:p>
    <w:p w:rsidR="002B7E75" w:rsidRDefault="002B7E75" w:rsidP="002B7E75">
      <w:pPr>
        <w:tabs>
          <w:tab w:val="left" w:pos="3402"/>
        </w:tabs>
        <w:ind w:firstLine="709"/>
        <w:jc w:val="both"/>
        <w:rPr>
          <w:color w:val="000000"/>
        </w:rPr>
      </w:pPr>
      <w:r>
        <w:t>5.</w:t>
      </w:r>
      <w:r w:rsidR="00896805">
        <w:t>7</w:t>
      </w:r>
      <w:r w:rsidRPr="003B4717">
        <w:t xml:space="preserve">. </w:t>
      </w:r>
      <w:r w:rsidRPr="003B4717">
        <w:rPr>
          <w:color w:val="000000"/>
        </w:rPr>
        <w:t xml:space="preserve">Установление условий премирования, не связанных с результативностью труда, не допускается. </w:t>
      </w:r>
    </w:p>
    <w:p w:rsidR="002B7E75" w:rsidRPr="00CE48B5" w:rsidRDefault="002B7E75" w:rsidP="002B7E75">
      <w:pPr>
        <w:pStyle w:val="a7"/>
        <w:tabs>
          <w:tab w:val="left" w:pos="993"/>
        </w:tabs>
        <w:spacing w:line="240" w:lineRule="auto"/>
        <w:ind w:firstLine="709"/>
        <w:jc w:val="both"/>
        <w:rPr>
          <w:rFonts w:ascii="Times New Roman" w:hAnsi="Times New Roman" w:cs="Times New Roman"/>
          <w:bCs/>
          <w:i w:val="0"/>
          <w:iCs w:val="0"/>
          <w:sz w:val="24"/>
        </w:rPr>
      </w:pPr>
      <w:r>
        <w:rPr>
          <w:rFonts w:ascii="Times New Roman" w:hAnsi="Times New Roman" w:cs="Times New Roman"/>
          <w:bCs/>
          <w:i w:val="0"/>
          <w:iCs w:val="0"/>
          <w:sz w:val="24"/>
        </w:rPr>
        <w:t>5.</w:t>
      </w:r>
      <w:r w:rsidR="00896805">
        <w:rPr>
          <w:rFonts w:ascii="Times New Roman" w:hAnsi="Times New Roman" w:cs="Times New Roman"/>
          <w:bCs/>
          <w:i w:val="0"/>
          <w:iCs w:val="0"/>
          <w:sz w:val="24"/>
        </w:rPr>
        <w:t>8</w:t>
      </w:r>
      <w:r>
        <w:rPr>
          <w:rFonts w:ascii="Times New Roman" w:hAnsi="Times New Roman" w:cs="Times New Roman"/>
          <w:bCs/>
          <w:i w:val="0"/>
          <w:iCs w:val="0"/>
          <w:sz w:val="24"/>
        </w:rPr>
        <w:t xml:space="preserve">. </w:t>
      </w:r>
      <w:r w:rsidRPr="00CE48B5">
        <w:rPr>
          <w:rFonts w:ascii="Times New Roman" w:hAnsi="Times New Roman" w:cs="Times New Roman"/>
          <w:bCs/>
          <w:i w:val="0"/>
          <w:iCs w:val="0"/>
          <w:sz w:val="24"/>
        </w:rPr>
        <w:t>Фонд стимулирующих выплат (ФСВ) распределя</w:t>
      </w:r>
      <w:r>
        <w:rPr>
          <w:rFonts w:ascii="Times New Roman" w:hAnsi="Times New Roman" w:cs="Times New Roman"/>
          <w:bCs/>
          <w:i w:val="0"/>
          <w:iCs w:val="0"/>
          <w:sz w:val="24"/>
        </w:rPr>
        <w:t>ется</w:t>
      </w:r>
      <w:r w:rsidRPr="00CE48B5">
        <w:rPr>
          <w:rFonts w:ascii="Times New Roman" w:hAnsi="Times New Roman" w:cs="Times New Roman"/>
          <w:bCs/>
          <w:i w:val="0"/>
          <w:iCs w:val="0"/>
          <w:sz w:val="24"/>
        </w:rPr>
        <w:t xml:space="preserve"> по категориям персонала: </w:t>
      </w:r>
    </w:p>
    <w:p w:rsidR="002B7E75" w:rsidRPr="00CE48B5" w:rsidRDefault="002B7E75" w:rsidP="002B7E75">
      <w:pPr>
        <w:pStyle w:val="a7"/>
        <w:tabs>
          <w:tab w:val="left" w:pos="993"/>
        </w:tabs>
        <w:spacing w:line="240" w:lineRule="auto"/>
        <w:ind w:firstLine="709"/>
        <w:rPr>
          <w:rFonts w:ascii="Times New Roman" w:hAnsi="Times New Roman" w:cs="Times New Roman"/>
          <w:bCs/>
          <w:i w:val="0"/>
          <w:iCs w:val="0"/>
          <w:sz w:val="24"/>
        </w:rPr>
      </w:pPr>
      <w:r w:rsidRPr="00CE48B5">
        <w:rPr>
          <w:rFonts w:ascii="Times New Roman" w:hAnsi="Times New Roman" w:cs="Times New Roman"/>
          <w:bCs/>
          <w:i w:val="0"/>
          <w:iCs w:val="0"/>
          <w:sz w:val="24"/>
        </w:rPr>
        <w:t xml:space="preserve">- основная категория специалистов (педагогический персонал) не менее </w:t>
      </w:r>
      <w:r w:rsidR="003F401F">
        <w:rPr>
          <w:rFonts w:ascii="Times New Roman" w:hAnsi="Times New Roman" w:cs="Times New Roman"/>
          <w:bCs/>
          <w:i w:val="0"/>
          <w:iCs w:val="0"/>
          <w:sz w:val="24"/>
        </w:rPr>
        <w:t>5</w:t>
      </w:r>
      <w:r w:rsidRPr="00CE48B5">
        <w:rPr>
          <w:rFonts w:ascii="Times New Roman" w:hAnsi="Times New Roman" w:cs="Times New Roman"/>
          <w:bCs/>
          <w:i w:val="0"/>
          <w:iCs w:val="0"/>
          <w:sz w:val="24"/>
        </w:rPr>
        <w:t>0%</w:t>
      </w:r>
      <w:r>
        <w:rPr>
          <w:rFonts w:ascii="Times New Roman" w:hAnsi="Times New Roman" w:cs="Times New Roman"/>
          <w:bCs/>
          <w:i w:val="0"/>
          <w:iCs w:val="0"/>
          <w:sz w:val="24"/>
        </w:rPr>
        <w:t>;</w:t>
      </w:r>
    </w:p>
    <w:p w:rsidR="002B7E75" w:rsidRPr="00CE48B5" w:rsidRDefault="002B7E75" w:rsidP="002B7E75">
      <w:pPr>
        <w:pStyle w:val="a7"/>
        <w:tabs>
          <w:tab w:val="left" w:pos="993"/>
        </w:tabs>
        <w:spacing w:line="240" w:lineRule="auto"/>
        <w:ind w:firstLine="709"/>
        <w:rPr>
          <w:rFonts w:ascii="Times New Roman" w:hAnsi="Times New Roman" w:cs="Times New Roman"/>
          <w:bCs/>
          <w:i w:val="0"/>
          <w:iCs w:val="0"/>
          <w:sz w:val="24"/>
        </w:rPr>
      </w:pPr>
      <w:r w:rsidRPr="00CE48B5">
        <w:rPr>
          <w:rFonts w:ascii="Times New Roman" w:hAnsi="Times New Roman" w:cs="Times New Roman"/>
          <w:bCs/>
          <w:i w:val="0"/>
          <w:iCs w:val="0"/>
          <w:sz w:val="24"/>
        </w:rPr>
        <w:t xml:space="preserve"> - административно-управленческий, учебно-вспомогательный и обслуж</w:t>
      </w:r>
      <w:r>
        <w:rPr>
          <w:rFonts w:ascii="Times New Roman" w:hAnsi="Times New Roman" w:cs="Times New Roman"/>
          <w:bCs/>
          <w:i w:val="0"/>
          <w:iCs w:val="0"/>
          <w:sz w:val="24"/>
        </w:rPr>
        <w:t xml:space="preserve">ивающий персонал – не более </w:t>
      </w:r>
      <w:r w:rsidR="003F401F">
        <w:rPr>
          <w:rFonts w:ascii="Times New Roman" w:hAnsi="Times New Roman" w:cs="Times New Roman"/>
          <w:bCs/>
          <w:i w:val="0"/>
          <w:iCs w:val="0"/>
          <w:sz w:val="24"/>
        </w:rPr>
        <w:t>5</w:t>
      </w:r>
      <w:r>
        <w:rPr>
          <w:rFonts w:ascii="Times New Roman" w:hAnsi="Times New Roman" w:cs="Times New Roman"/>
          <w:bCs/>
          <w:i w:val="0"/>
          <w:iCs w:val="0"/>
          <w:sz w:val="24"/>
        </w:rPr>
        <w:t>0%</w:t>
      </w:r>
      <w:r w:rsidRPr="00CE48B5">
        <w:rPr>
          <w:rFonts w:ascii="Times New Roman" w:hAnsi="Times New Roman" w:cs="Times New Roman"/>
          <w:bCs/>
          <w:i w:val="0"/>
          <w:iCs w:val="0"/>
          <w:sz w:val="24"/>
        </w:rPr>
        <w:t>.</w:t>
      </w:r>
    </w:p>
    <w:p w:rsidR="002B7E75" w:rsidRPr="00CE48B5" w:rsidRDefault="002B7E75" w:rsidP="002B7E75">
      <w:pPr>
        <w:pStyle w:val="a7"/>
        <w:tabs>
          <w:tab w:val="left" w:pos="993"/>
        </w:tabs>
        <w:spacing w:line="240" w:lineRule="auto"/>
        <w:ind w:firstLine="709"/>
        <w:jc w:val="both"/>
        <w:rPr>
          <w:rFonts w:ascii="Times New Roman" w:hAnsi="Times New Roman" w:cs="Times New Roman"/>
          <w:bCs/>
          <w:i w:val="0"/>
          <w:iCs w:val="0"/>
          <w:sz w:val="24"/>
        </w:rPr>
      </w:pPr>
      <w:r w:rsidRPr="00CE48B5">
        <w:rPr>
          <w:rFonts w:ascii="Times New Roman" w:hAnsi="Times New Roman" w:cs="Times New Roman"/>
          <w:bCs/>
          <w:i w:val="0"/>
          <w:iCs w:val="0"/>
          <w:sz w:val="24"/>
        </w:rPr>
        <w:t xml:space="preserve">Распределение ФСВ по категориям персонала утверждается приказом руководителя Учреждения, </w:t>
      </w:r>
      <w:r>
        <w:rPr>
          <w:rFonts w:ascii="Times New Roman" w:hAnsi="Times New Roman" w:cs="Times New Roman"/>
          <w:bCs/>
          <w:i w:val="0"/>
          <w:iCs w:val="0"/>
          <w:sz w:val="24"/>
        </w:rPr>
        <w:t>по согласованию с Профсоюзом</w:t>
      </w:r>
      <w:r w:rsidRPr="00CE48B5">
        <w:rPr>
          <w:rFonts w:ascii="Times New Roman" w:hAnsi="Times New Roman" w:cs="Times New Roman"/>
          <w:bCs/>
          <w:i w:val="0"/>
          <w:iCs w:val="0"/>
          <w:sz w:val="24"/>
        </w:rPr>
        <w:t>.</w:t>
      </w:r>
    </w:p>
    <w:p w:rsidR="002B7E75" w:rsidRDefault="002B7E75" w:rsidP="002B7E75">
      <w:pPr>
        <w:pStyle w:val="af7"/>
        <w:ind w:firstLine="709"/>
        <w:jc w:val="both"/>
      </w:pPr>
      <w:r>
        <w:rPr>
          <w:color w:val="000000"/>
        </w:rPr>
        <w:t>Распределение в</w:t>
      </w:r>
      <w:r>
        <w:t>ыплаты стимулирующего характера по результатам оценки деятельности работников производится по 3 группам, в первую группу входит педагогический персонал, во вторую группу административный персонал, в третью -   обслуживающий персонал (учебно-вспомогательный и младший обслуживающий) и устанавливается  в следующем порядке:</w:t>
      </w:r>
    </w:p>
    <w:p w:rsidR="002B7E75" w:rsidRDefault="00224E50" w:rsidP="002B7E75">
      <w:pPr>
        <w:pStyle w:val="af7"/>
        <w:ind w:firstLine="709"/>
        <w:jc w:val="both"/>
      </w:pPr>
      <w:r>
        <w:t>1 группа – не менее 60</w:t>
      </w:r>
      <w:r w:rsidR="002B7E75">
        <w:t>%</w:t>
      </w:r>
    </w:p>
    <w:p w:rsidR="002B7E75" w:rsidRDefault="002B7E75" w:rsidP="002B7E75">
      <w:pPr>
        <w:pStyle w:val="af7"/>
        <w:ind w:firstLine="709"/>
        <w:jc w:val="both"/>
      </w:pPr>
      <w:r>
        <w:t xml:space="preserve">2 группа – не более </w:t>
      </w:r>
      <w:r w:rsidR="00224E50">
        <w:t>25</w:t>
      </w:r>
      <w:r>
        <w:t>%</w:t>
      </w:r>
    </w:p>
    <w:p w:rsidR="002B7E75" w:rsidRDefault="002B7E75" w:rsidP="002B7E75">
      <w:pPr>
        <w:pStyle w:val="af7"/>
        <w:ind w:firstLine="709"/>
        <w:jc w:val="both"/>
      </w:pPr>
      <w:r>
        <w:t xml:space="preserve">3 группа – не менее </w:t>
      </w:r>
      <w:r w:rsidR="00224E50">
        <w:t>15</w:t>
      </w:r>
      <w:r>
        <w:t>%.</w:t>
      </w:r>
    </w:p>
    <w:p w:rsidR="0050051B" w:rsidRDefault="0050051B" w:rsidP="0050051B">
      <w:r>
        <w:t xml:space="preserve">          5.9.</w:t>
      </w:r>
      <w:r w:rsidRPr="0050051B">
        <w:rPr>
          <w:rFonts w:ascii="Arial" w:hAnsi="Arial" w:cs="Arial"/>
          <w:color w:val="000000"/>
          <w:sz w:val="21"/>
          <w:szCs w:val="21"/>
          <w:shd w:val="clear" w:color="auto" w:fill="FFFFFF"/>
        </w:rPr>
        <w:t xml:space="preserve"> </w:t>
      </w:r>
      <w:r w:rsidRPr="0050051B">
        <w:t>Стимулирующие выплаты не гарантированы законом, не являются постоянными и зависят, главным образом, от результатов работы.</w:t>
      </w:r>
      <w:r w:rsidRPr="0050051B">
        <w:br/>
      </w:r>
    </w:p>
    <w:p w:rsidR="00DE79EA" w:rsidRDefault="00DE79EA" w:rsidP="0050051B">
      <w:pPr>
        <w:sectPr w:rsidR="00DE79EA" w:rsidSect="00A57AC6">
          <w:headerReference w:type="even" r:id="rId9"/>
          <w:footerReference w:type="default" r:id="rId10"/>
          <w:pgSz w:w="11906" w:h="16838"/>
          <w:pgMar w:top="1134" w:right="566" w:bottom="567" w:left="1276" w:header="709" w:footer="709" w:gutter="0"/>
          <w:pgNumType w:start="36"/>
          <w:cols w:space="720"/>
        </w:sectPr>
      </w:pPr>
    </w:p>
    <w:p w:rsidR="00DE79EA" w:rsidRDefault="00DE79EA" w:rsidP="0050051B"/>
    <w:p w:rsidR="000D00C0" w:rsidRPr="0059703B" w:rsidRDefault="000D00C0" w:rsidP="000D00C0">
      <w:pPr>
        <w:ind w:left="7938"/>
        <w:jc w:val="both"/>
      </w:pPr>
      <w:r>
        <w:t>П</w:t>
      </w:r>
      <w:r w:rsidRPr="0059703B">
        <w:t xml:space="preserve">риложение </w:t>
      </w:r>
    </w:p>
    <w:p w:rsidR="000D00C0" w:rsidRDefault="000D00C0" w:rsidP="000D00C0">
      <w:pPr>
        <w:ind w:left="7938"/>
        <w:jc w:val="both"/>
      </w:pPr>
      <w:r w:rsidRPr="0059703B">
        <w:t xml:space="preserve">к Положению </w:t>
      </w:r>
      <w:proofErr w:type="gramStart"/>
      <w:r w:rsidRPr="0059703B">
        <w:t>о  распределении</w:t>
      </w:r>
      <w:proofErr w:type="gramEnd"/>
      <w:r w:rsidRPr="0059703B">
        <w:t xml:space="preserve"> фонда стимулирующих выплат</w:t>
      </w:r>
    </w:p>
    <w:p w:rsidR="000D00C0" w:rsidRDefault="000D00C0" w:rsidP="000D00C0">
      <w:pPr>
        <w:ind w:left="7938"/>
        <w:jc w:val="both"/>
      </w:pPr>
      <w:r>
        <w:t>МОУ «СОШ</w:t>
      </w:r>
      <w:r w:rsidRPr="0059703B">
        <w:t xml:space="preserve"> </w:t>
      </w:r>
      <w:r>
        <w:t xml:space="preserve">№ 4» </w:t>
      </w:r>
    </w:p>
    <w:p w:rsidR="000D00C0" w:rsidRPr="0059703B" w:rsidRDefault="000D00C0" w:rsidP="000D00C0">
      <w:pPr>
        <w:ind w:left="7938"/>
        <w:jc w:val="both"/>
      </w:pPr>
    </w:p>
    <w:tbl>
      <w:tblPr>
        <w:tblW w:w="0" w:type="auto"/>
        <w:tblInd w:w="392" w:type="dxa"/>
        <w:tblLook w:val="04A0" w:firstRow="1" w:lastRow="0" w:firstColumn="1" w:lastColumn="0" w:noHBand="0" w:noVBand="1"/>
      </w:tblPr>
      <w:tblGrid>
        <w:gridCol w:w="5103"/>
        <w:gridCol w:w="5386"/>
        <w:gridCol w:w="4472"/>
      </w:tblGrid>
      <w:tr w:rsidR="000D00C0" w:rsidRPr="0059703B" w:rsidTr="00A769AD">
        <w:tc>
          <w:tcPr>
            <w:tcW w:w="5103" w:type="dxa"/>
          </w:tcPr>
          <w:p w:rsidR="000D00C0" w:rsidRPr="0059703B" w:rsidRDefault="000D00C0" w:rsidP="00A769AD">
            <w:pPr>
              <w:jc w:val="both"/>
            </w:pPr>
          </w:p>
        </w:tc>
        <w:tc>
          <w:tcPr>
            <w:tcW w:w="5386" w:type="dxa"/>
          </w:tcPr>
          <w:p w:rsidR="000D00C0" w:rsidRPr="0059703B" w:rsidRDefault="000D00C0" w:rsidP="00A769AD">
            <w:pPr>
              <w:jc w:val="both"/>
            </w:pPr>
          </w:p>
        </w:tc>
        <w:tc>
          <w:tcPr>
            <w:tcW w:w="4472" w:type="dxa"/>
            <w:hideMark/>
          </w:tcPr>
          <w:p w:rsidR="000D00C0" w:rsidRPr="0059703B" w:rsidRDefault="000D00C0" w:rsidP="00A769AD">
            <w:pPr>
              <w:jc w:val="both"/>
            </w:pPr>
          </w:p>
        </w:tc>
      </w:tr>
    </w:tbl>
    <w:p w:rsidR="000D00C0" w:rsidRDefault="000D00C0" w:rsidP="000D00C0">
      <w:pPr>
        <w:jc w:val="both"/>
      </w:pPr>
    </w:p>
    <w:tbl>
      <w:tblPr>
        <w:tblW w:w="0" w:type="auto"/>
        <w:tblInd w:w="392" w:type="dxa"/>
        <w:tblLook w:val="04A0" w:firstRow="1" w:lastRow="0" w:firstColumn="1" w:lastColumn="0" w:noHBand="0" w:noVBand="1"/>
      </w:tblPr>
      <w:tblGrid>
        <w:gridCol w:w="5103"/>
        <w:gridCol w:w="5386"/>
        <w:gridCol w:w="4472"/>
      </w:tblGrid>
      <w:tr w:rsidR="000D00C0" w:rsidRPr="00A366CE" w:rsidTr="00A769AD">
        <w:tc>
          <w:tcPr>
            <w:tcW w:w="5103" w:type="dxa"/>
          </w:tcPr>
          <w:p w:rsidR="000D00C0" w:rsidRPr="00A366CE" w:rsidRDefault="000D00C0" w:rsidP="00A769AD">
            <w:pPr>
              <w:jc w:val="both"/>
            </w:pPr>
            <w:r w:rsidRPr="00A366CE">
              <w:t xml:space="preserve">Утверждено </w:t>
            </w:r>
          </w:p>
          <w:p w:rsidR="000D00C0" w:rsidRPr="00A366CE" w:rsidRDefault="000D00C0" w:rsidP="00A769AD">
            <w:pPr>
              <w:jc w:val="both"/>
            </w:pPr>
            <w:r w:rsidRPr="00A366CE">
              <w:t xml:space="preserve">на заседании Совета Учреждения                                                    </w:t>
            </w:r>
          </w:p>
          <w:p w:rsidR="000D00C0" w:rsidRPr="00A366CE" w:rsidRDefault="000D00C0" w:rsidP="00A769AD">
            <w:pPr>
              <w:jc w:val="both"/>
            </w:pPr>
            <w:r w:rsidRPr="00A366CE">
              <w:t xml:space="preserve"> Председатель Совета Учреждения </w:t>
            </w:r>
          </w:p>
          <w:p w:rsidR="000D00C0" w:rsidRPr="00A366CE" w:rsidRDefault="000D00C0" w:rsidP="00A769AD">
            <w:pPr>
              <w:jc w:val="both"/>
            </w:pPr>
          </w:p>
          <w:p w:rsidR="000D00C0" w:rsidRPr="00A366CE" w:rsidRDefault="000D00C0" w:rsidP="00A769AD">
            <w:pPr>
              <w:jc w:val="both"/>
            </w:pPr>
            <w:r w:rsidRPr="00A366CE">
              <w:t xml:space="preserve">_____________ </w:t>
            </w:r>
            <w:r>
              <w:t>Н.С.</w:t>
            </w:r>
            <w:r w:rsidR="00E03F26">
              <w:t xml:space="preserve"> </w:t>
            </w:r>
            <w:proofErr w:type="spellStart"/>
            <w:r>
              <w:t>Легкова</w:t>
            </w:r>
            <w:proofErr w:type="spellEnd"/>
          </w:p>
          <w:p w:rsidR="000D00C0" w:rsidRPr="00A366CE" w:rsidRDefault="000D00C0" w:rsidP="00E03F26">
            <w:pPr>
              <w:jc w:val="both"/>
            </w:pPr>
            <w:r w:rsidRPr="00A366CE">
              <w:t xml:space="preserve">Протокол </w:t>
            </w:r>
            <w:r>
              <w:t>№</w:t>
            </w:r>
            <w:r w:rsidRPr="006D5813">
              <w:t xml:space="preserve"> </w:t>
            </w:r>
            <w:r w:rsidR="00E03F26">
              <w:t>62</w:t>
            </w:r>
            <w:r w:rsidRPr="006D5813">
              <w:t xml:space="preserve"> </w:t>
            </w:r>
            <w:proofErr w:type="gramStart"/>
            <w:r w:rsidRPr="006D5813">
              <w:t xml:space="preserve">от  </w:t>
            </w:r>
            <w:r w:rsidR="00E03F26">
              <w:t>13.02</w:t>
            </w:r>
            <w:r w:rsidRPr="006D5813">
              <w:t>.201</w:t>
            </w:r>
            <w:r w:rsidR="00E03F26">
              <w:t>7</w:t>
            </w:r>
            <w:r w:rsidRPr="006D5813">
              <w:t>г.</w:t>
            </w:r>
            <w:proofErr w:type="gramEnd"/>
          </w:p>
        </w:tc>
        <w:tc>
          <w:tcPr>
            <w:tcW w:w="5386" w:type="dxa"/>
          </w:tcPr>
          <w:p w:rsidR="000D00C0" w:rsidRPr="00A366CE" w:rsidRDefault="000D00C0" w:rsidP="00A769AD">
            <w:pPr>
              <w:jc w:val="both"/>
            </w:pPr>
            <w:r w:rsidRPr="00A366CE">
              <w:t xml:space="preserve">Согласовано </w:t>
            </w:r>
            <w:r>
              <w:t xml:space="preserve">   </w:t>
            </w:r>
          </w:p>
          <w:p w:rsidR="000D00C0" w:rsidRPr="00A366CE" w:rsidRDefault="000D00C0" w:rsidP="00A769AD">
            <w:pPr>
              <w:jc w:val="both"/>
            </w:pPr>
            <w:r w:rsidRPr="00A366CE">
              <w:t>Председатель ПК</w:t>
            </w:r>
          </w:p>
          <w:p w:rsidR="000D00C0" w:rsidRPr="00A366CE" w:rsidRDefault="000D00C0" w:rsidP="00A769AD">
            <w:pPr>
              <w:jc w:val="both"/>
            </w:pPr>
          </w:p>
          <w:p w:rsidR="000D00C0" w:rsidRPr="00A366CE" w:rsidRDefault="000D00C0" w:rsidP="00A769AD">
            <w:pPr>
              <w:jc w:val="both"/>
            </w:pPr>
            <w:r w:rsidRPr="00A366CE">
              <w:t xml:space="preserve">_________ </w:t>
            </w:r>
            <w:proofErr w:type="spellStart"/>
            <w:r>
              <w:t>С.Т.Жоробекова</w:t>
            </w:r>
            <w:proofErr w:type="spellEnd"/>
            <w:r w:rsidRPr="00A366CE">
              <w:t xml:space="preserve">  </w:t>
            </w:r>
          </w:p>
          <w:p w:rsidR="000D00C0" w:rsidRPr="006D5813" w:rsidRDefault="000D00C0" w:rsidP="00A769AD">
            <w:pPr>
              <w:jc w:val="both"/>
            </w:pPr>
            <w:r w:rsidRPr="006D5813">
              <w:t xml:space="preserve">Протокол № </w:t>
            </w:r>
            <w:r w:rsidR="00E03F26">
              <w:t>43</w:t>
            </w:r>
            <w:r>
              <w:t xml:space="preserve"> </w:t>
            </w:r>
            <w:r w:rsidRPr="006D5813">
              <w:t>от 1</w:t>
            </w:r>
            <w:r w:rsidR="00E03F26">
              <w:t>4.02</w:t>
            </w:r>
            <w:r w:rsidRPr="006D5813">
              <w:t>.201</w:t>
            </w:r>
            <w:r w:rsidR="00E03F26">
              <w:t>7</w:t>
            </w:r>
            <w:r w:rsidRPr="006D5813">
              <w:t xml:space="preserve">г. </w:t>
            </w:r>
          </w:p>
          <w:p w:rsidR="000D00C0" w:rsidRPr="00A366CE" w:rsidRDefault="000D00C0" w:rsidP="00A769AD">
            <w:pPr>
              <w:jc w:val="both"/>
            </w:pPr>
          </w:p>
        </w:tc>
        <w:tc>
          <w:tcPr>
            <w:tcW w:w="4472" w:type="dxa"/>
            <w:hideMark/>
          </w:tcPr>
          <w:p w:rsidR="000D00C0" w:rsidRPr="00A366CE" w:rsidRDefault="000D00C0" w:rsidP="00A769AD">
            <w:pPr>
              <w:jc w:val="both"/>
            </w:pPr>
            <w:r w:rsidRPr="00A366CE">
              <w:t>Утверждаю</w:t>
            </w:r>
          </w:p>
          <w:p w:rsidR="000D00C0" w:rsidRPr="00A366CE" w:rsidRDefault="000D00C0" w:rsidP="00A769AD">
            <w:pPr>
              <w:jc w:val="both"/>
            </w:pPr>
            <w:r w:rsidRPr="00A366CE">
              <w:t xml:space="preserve">Директор школы                                                 </w:t>
            </w:r>
          </w:p>
          <w:p w:rsidR="000D00C0" w:rsidRPr="00A366CE" w:rsidRDefault="000D00C0" w:rsidP="00A769AD">
            <w:pPr>
              <w:jc w:val="both"/>
            </w:pPr>
            <w:r w:rsidRPr="00A366CE">
              <w:t xml:space="preserve"> </w:t>
            </w:r>
          </w:p>
          <w:p w:rsidR="000D00C0" w:rsidRPr="00A366CE" w:rsidRDefault="000D00C0" w:rsidP="00A769AD">
            <w:pPr>
              <w:jc w:val="both"/>
            </w:pPr>
            <w:r w:rsidRPr="00A366CE">
              <w:t xml:space="preserve">_____________ Г.Н. Рябченко </w:t>
            </w:r>
          </w:p>
          <w:p w:rsidR="000D00C0" w:rsidRPr="00A366CE" w:rsidRDefault="000D00C0" w:rsidP="00E03F26">
            <w:pPr>
              <w:jc w:val="both"/>
            </w:pPr>
            <w:proofErr w:type="gramStart"/>
            <w:r w:rsidRPr="006D5813">
              <w:t>Приказ  №</w:t>
            </w:r>
            <w:proofErr w:type="gramEnd"/>
            <w:r w:rsidRPr="006D5813">
              <w:t xml:space="preserve"> </w:t>
            </w:r>
            <w:r w:rsidR="00E03F26">
              <w:t xml:space="preserve">64 </w:t>
            </w:r>
            <w:r w:rsidRPr="006D5813">
              <w:t>от  1</w:t>
            </w:r>
            <w:r w:rsidR="00E03F26">
              <w:t>5</w:t>
            </w:r>
            <w:r w:rsidRPr="006D5813">
              <w:t>.0</w:t>
            </w:r>
            <w:r w:rsidR="00E03F26">
              <w:t>2</w:t>
            </w:r>
            <w:r w:rsidRPr="006D5813">
              <w:t>.20</w:t>
            </w:r>
            <w:r>
              <w:t>1</w:t>
            </w:r>
            <w:r w:rsidR="00E03F26">
              <w:t>7</w:t>
            </w:r>
            <w:r>
              <w:t>г</w:t>
            </w:r>
            <w:r w:rsidRPr="006D5813">
              <w:t>.</w:t>
            </w:r>
          </w:p>
        </w:tc>
      </w:tr>
    </w:tbl>
    <w:p w:rsidR="000D00C0" w:rsidRDefault="000D00C0" w:rsidP="000D00C0">
      <w:pPr>
        <w:jc w:val="both"/>
      </w:pPr>
    </w:p>
    <w:p w:rsidR="000D00C0" w:rsidRPr="00B340C5" w:rsidRDefault="000D00C0" w:rsidP="000D00C0">
      <w:pPr>
        <w:jc w:val="center"/>
        <w:rPr>
          <w:b/>
        </w:rPr>
      </w:pPr>
      <w:r w:rsidRPr="00B340C5">
        <w:rPr>
          <w:b/>
        </w:rPr>
        <w:t>Перечень критериев установления стимулирующих выплат, показателей профессиональной деятельности, периодичность выплат по группам персонала</w:t>
      </w:r>
    </w:p>
    <w:p w:rsidR="000D00C0" w:rsidRDefault="000D00C0" w:rsidP="000D00C0">
      <w:pPr>
        <w:jc w:val="center"/>
        <w:rPr>
          <w:b/>
          <w:u w:val="single"/>
        </w:rPr>
      </w:pPr>
      <w:r>
        <w:rPr>
          <w:b/>
          <w:u w:val="single"/>
        </w:rPr>
        <w:t>1. Педагогические работники</w:t>
      </w:r>
    </w:p>
    <w:p w:rsidR="000D00C0" w:rsidRDefault="000D00C0" w:rsidP="000D00C0">
      <w:pPr>
        <w:jc w:val="center"/>
        <w:rPr>
          <w:b/>
          <w:u w:val="single"/>
        </w:rPr>
      </w:pPr>
    </w:p>
    <w:tbl>
      <w:tblPr>
        <w:tblW w:w="1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894"/>
        <w:gridCol w:w="7084"/>
        <w:gridCol w:w="1760"/>
        <w:gridCol w:w="1781"/>
        <w:gridCol w:w="1116"/>
      </w:tblGrid>
      <w:tr w:rsidR="000D00C0" w:rsidTr="00A769AD">
        <w:trPr>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rPr>
                <w:sz w:val="22"/>
                <w:szCs w:val="22"/>
              </w:rPr>
            </w:pPr>
            <w:r>
              <w:t>№</w:t>
            </w:r>
          </w:p>
        </w:tc>
        <w:tc>
          <w:tcPr>
            <w:tcW w:w="2894" w:type="dxa"/>
            <w:tcBorders>
              <w:top w:val="single" w:sz="4" w:space="0" w:color="auto"/>
              <w:left w:val="single" w:sz="4" w:space="0" w:color="auto"/>
              <w:bottom w:val="single" w:sz="4" w:space="0" w:color="auto"/>
              <w:right w:val="single" w:sz="4" w:space="0" w:color="auto"/>
            </w:tcBorders>
            <w:hideMark/>
          </w:tcPr>
          <w:p w:rsidR="000D00C0" w:rsidRDefault="000D00C0" w:rsidP="00A769AD">
            <w:pPr>
              <w:ind w:left="134" w:hanging="134"/>
              <w:jc w:val="center"/>
              <w:rPr>
                <w:sz w:val="22"/>
                <w:szCs w:val="22"/>
              </w:rPr>
            </w:pPr>
            <w:r>
              <w:t>критерии</w:t>
            </w:r>
          </w:p>
        </w:tc>
        <w:tc>
          <w:tcPr>
            <w:tcW w:w="7084"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rPr>
                <w:sz w:val="22"/>
                <w:szCs w:val="22"/>
              </w:rPr>
            </w:pPr>
            <w:r>
              <w:t>показатели</w:t>
            </w:r>
          </w:p>
        </w:tc>
        <w:tc>
          <w:tcPr>
            <w:tcW w:w="1760"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rPr>
                <w:sz w:val="22"/>
                <w:szCs w:val="22"/>
              </w:rPr>
            </w:pPr>
            <w:r>
              <w:t>периодичность</w:t>
            </w:r>
          </w:p>
        </w:tc>
        <w:tc>
          <w:tcPr>
            <w:tcW w:w="1781"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rPr>
                <w:sz w:val="22"/>
                <w:szCs w:val="22"/>
              </w:rPr>
            </w:pPr>
            <w:r>
              <w:t>баллы</w:t>
            </w:r>
          </w:p>
        </w:tc>
        <w:tc>
          <w:tcPr>
            <w:tcW w:w="1116"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rPr>
                <w:sz w:val="22"/>
                <w:szCs w:val="22"/>
              </w:rPr>
            </w:pPr>
            <w:r>
              <w:t>Итого в баллах</w:t>
            </w:r>
          </w:p>
        </w:tc>
      </w:tr>
      <w:tr w:rsidR="000D00C0" w:rsidTr="00A769AD">
        <w:trPr>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1</w:t>
            </w:r>
          </w:p>
        </w:tc>
        <w:tc>
          <w:tcPr>
            <w:tcW w:w="2894"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Стабильность и положительная динамика абсолютной и качественной успеваемости обучающихся</w:t>
            </w:r>
          </w:p>
        </w:tc>
        <w:tc>
          <w:tcPr>
            <w:tcW w:w="7084"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При сравнении итоговой оценки или контроля (1-2 классы) за предыдущий год с последующим учитываются показатели:</w:t>
            </w:r>
          </w:p>
          <w:p w:rsidR="000D00C0" w:rsidRDefault="000D00C0" w:rsidP="00A769AD">
            <w:r>
              <w:t>сохранились на прежнем уровне – 1б</w:t>
            </w:r>
          </w:p>
          <w:p w:rsidR="000D00C0" w:rsidRDefault="000D00C0" w:rsidP="00A769AD">
            <w:pPr>
              <w:rPr>
                <w:sz w:val="22"/>
                <w:szCs w:val="22"/>
              </w:rPr>
            </w:pPr>
            <w:r>
              <w:t xml:space="preserve">или повысились – 2 б </w:t>
            </w:r>
          </w:p>
        </w:tc>
        <w:tc>
          <w:tcPr>
            <w:tcW w:w="1760"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год</w:t>
            </w:r>
          </w:p>
        </w:tc>
        <w:tc>
          <w:tcPr>
            <w:tcW w:w="1781" w:type="dxa"/>
            <w:tcBorders>
              <w:top w:val="single" w:sz="4" w:space="0" w:color="auto"/>
              <w:left w:val="single" w:sz="4" w:space="0" w:color="auto"/>
              <w:bottom w:val="single" w:sz="4" w:space="0" w:color="auto"/>
              <w:right w:val="single" w:sz="4" w:space="0" w:color="auto"/>
            </w:tcBorders>
          </w:tcPr>
          <w:p w:rsidR="000D00C0" w:rsidRDefault="000D00C0" w:rsidP="00A769AD">
            <w:pPr>
              <w:rPr>
                <w:sz w:val="22"/>
                <w:szCs w:val="22"/>
              </w:rPr>
            </w:pPr>
          </w:p>
          <w:p w:rsidR="000D00C0" w:rsidRDefault="000D00C0" w:rsidP="00A769AD"/>
          <w:p w:rsidR="000D00C0" w:rsidRDefault="000D00C0" w:rsidP="00A769AD">
            <w:r>
              <w:t>1</w:t>
            </w:r>
          </w:p>
          <w:p w:rsidR="000D00C0" w:rsidRDefault="000D00C0" w:rsidP="00A769AD">
            <w:r>
              <w:t>2</w:t>
            </w:r>
          </w:p>
          <w:p w:rsidR="000D00C0" w:rsidRDefault="000D00C0" w:rsidP="00A769AD">
            <w:pPr>
              <w:rPr>
                <w:sz w:val="22"/>
                <w:szCs w:val="22"/>
              </w:rPr>
            </w:pPr>
          </w:p>
        </w:tc>
        <w:tc>
          <w:tcPr>
            <w:tcW w:w="1116"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0-2</w:t>
            </w:r>
          </w:p>
        </w:tc>
      </w:tr>
      <w:tr w:rsidR="000D00C0" w:rsidRPr="008D0927" w:rsidTr="00A769AD">
        <w:trPr>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2</w:t>
            </w:r>
          </w:p>
        </w:tc>
        <w:tc>
          <w:tcPr>
            <w:tcW w:w="2894" w:type="dxa"/>
            <w:tcBorders>
              <w:top w:val="single" w:sz="4" w:space="0" w:color="auto"/>
              <w:left w:val="single" w:sz="4" w:space="0" w:color="auto"/>
              <w:bottom w:val="single" w:sz="4" w:space="0" w:color="auto"/>
              <w:right w:val="single" w:sz="4" w:space="0" w:color="auto"/>
            </w:tcBorders>
            <w:hideMark/>
          </w:tcPr>
          <w:p w:rsidR="000D00C0" w:rsidRPr="005C6812" w:rsidRDefault="000D00C0" w:rsidP="00A769AD">
            <w:r w:rsidRPr="005C6812">
              <w:t xml:space="preserve">1) Отношение среднего балла </w:t>
            </w:r>
            <w:r>
              <w:t xml:space="preserve">по </w:t>
            </w:r>
            <w:r w:rsidRPr="005C6812">
              <w:t>региональному мониторингу к среднему баллу по области</w:t>
            </w:r>
            <w:r>
              <w:t>.</w:t>
            </w:r>
            <w:r w:rsidRPr="005C6812">
              <w:t xml:space="preserve"> </w:t>
            </w:r>
          </w:p>
          <w:p w:rsidR="000D00C0" w:rsidRPr="005C6812" w:rsidRDefault="000D00C0" w:rsidP="00A769AD">
            <w:r w:rsidRPr="005C6812">
              <w:t xml:space="preserve">2) </w:t>
            </w:r>
            <w:r>
              <w:t>Результаты административных работ</w:t>
            </w:r>
            <w:r w:rsidRPr="005C6812">
              <w:t xml:space="preserve"> </w:t>
            </w:r>
          </w:p>
          <w:p w:rsidR="000D00C0" w:rsidRPr="005C6812" w:rsidRDefault="000D00C0" w:rsidP="00A769AD">
            <w:r w:rsidRPr="005C6812">
              <w:t>3) Результаты промежуточной аттестации:</w:t>
            </w:r>
          </w:p>
          <w:p w:rsidR="000D00C0" w:rsidRDefault="000D00C0" w:rsidP="00A769AD">
            <w:r w:rsidRPr="005C6812">
              <w:t>1) высокое качество;</w:t>
            </w:r>
          </w:p>
          <w:p w:rsidR="000D00C0" w:rsidRDefault="000D00C0" w:rsidP="00A769AD"/>
          <w:p w:rsidR="000D00C0" w:rsidRPr="005C6812" w:rsidRDefault="000D00C0" w:rsidP="00A769AD"/>
          <w:p w:rsidR="000D00C0" w:rsidRPr="005C6812" w:rsidRDefault="000D00C0" w:rsidP="00A769AD">
            <w:pPr>
              <w:rPr>
                <w:sz w:val="22"/>
                <w:szCs w:val="22"/>
              </w:rPr>
            </w:pPr>
            <w:r w:rsidRPr="005C6812">
              <w:t>2) соответствие годовых и экзаменационных оценок.</w:t>
            </w:r>
          </w:p>
        </w:tc>
        <w:tc>
          <w:tcPr>
            <w:tcW w:w="7084" w:type="dxa"/>
            <w:tcBorders>
              <w:top w:val="single" w:sz="4" w:space="0" w:color="auto"/>
              <w:left w:val="single" w:sz="4" w:space="0" w:color="auto"/>
              <w:bottom w:val="single" w:sz="4" w:space="0" w:color="auto"/>
              <w:right w:val="single" w:sz="4" w:space="0" w:color="auto"/>
            </w:tcBorders>
          </w:tcPr>
          <w:p w:rsidR="000D00C0" w:rsidRDefault="000D00C0" w:rsidP="00A769AD"/>
          <w:p w:rsidR="000D00C0" w:rsidRPr="005C6812" w:rsidRDefault="000D00C0" w:rsidP="00A769AD">
            <w:r w:rsidRPr="005C6812">
              <w:t>соответствует</w:t>
            </w:r>
          </w:p>
          <w:p w:rsidR="000D00C0" w:rsidRPr="005C6812" w:rsidRDefault="000D00C0" w:rsidP="00A769AD">
            <w:r w:rsidRPr="005C6812">
              <w:t>превышает</w:t>
            </w:r>
          </w:p>
          <w:p w:rsidR="000D00C0" w:rsidRPr="005C6812" w:rsidRDefault="000D00C0" w:rsidP="00A769AD"/>
          <w:p w:rsidR="000D00C0" w:rsidRPr="005C6812" w:rsidRDefault="000D00C0" w:rsidP="00A769AD">
            <w:r w:rsidRPr="005C6812">
              <w:t>соответствует</w:t>
            </w:r>
            <w:r>
              <w:t xml:space="preserve"> результаты по школе в данной параллели (</w:t>
            </w:r>
            <w:proofErr w:type="spellStart"/>
            <w:proofErr w:type="gramStart"/>
            <w:r>
              <w:t>баз,ВУО</w:t>
            </w:r>
            <w:proofErr w:type="spellEnd"/>
            <w:proofErr w:type="gramEnd"/>
            <w:r>
              <w:t>)</w:t>
            </w:r>
          </w:p>
          <w:p w:rsidR="000D00C0" w:rsidRPr="005C6812" w:rsidRDefault="000D00C0" w:rsidP="00A769AD">
            <w:pPr>
              <w:rPr>
                <w:sz w:val="22"/>
                <w:szCs w:val="22"/>
              </w:rPr>
            </w:pPr>
            <w:r w:rsidRPr="005C6812">
              <w:t>превышает</w:t>
            </w:r>
            <w:r>
              <w:t xml:space="preserve"> результаты по школе в данной параллели (</w:t>
            </w:r>
            <w:proofErr w:type="spellStart"/>
            <w:proofErr w:type="gramStart"/>
            <w:r>
              <w:t>баз,ВУО</w:t>
            </w:r>
            <w:proofErr w:type="spellEnd"/>
            <w:proofErr w:type="gramEnd"/>
            <w:r>
              <w:t>)</w:t>
            </w:r>
          </w:p>
          <w:p w:rsidR="000D00C0" w:rsidRPr="005C6812" w:rsidRDefault="000D00C0" w:rsidP="00A769AD"/>
          <w:p w:rsidR="000D00C0" w:rsidRDefault="000D00C0" w:rsidP="00A769AD"/>
          <w:p w:rsidR="000D00C0" w:rsidRDefault="000D00C0" w:rsidP="00A769AD"/>
          <w:p w:rsidR="000D00C0" w:rsidRDefault="000D00C0" w:rsidP="00A769AD">
            <w:r>
              <w:t>Для промежуточной аттестации:</w:t>
            </w:r>
          </w:p>
          <w:p w:rsidR="000D00C0" w:rsidRPr="004906F9" w:rsidRDefault="000D00C0" w:rsidP="00A769AD">
            <w:r>
              <w:lastRenderedPageBreak/>
              <w:t>к</w:t>
            </w:r>
            <w:r w:rsidRPr="004906F9">
              <w:t>ачество в классах ВУО выше 65</w:t>
            </w:r>
            <w:proofErr w:type="gramStart"/>
            <w:r w:rsidRPr="004906F9">
              <w:t>% ,</w:t>
            </w:r>
            <w:proofErr w:type="gramEnd"/>
            <w:r w:rsidRPr="004906F9">
              <w:t xml:space="preserve"> в базовых классах выше 40 %</w:t>
            </w:r>
          </w:p>
          <w:p w:rsidR="000D00C0" w:rsidRDefault="000D00C0" w:rsidP="00A769AD"/>
          <w:p w:rsidR="000D00C0" w:rsidRPr="009106F4" w:rsidRDefault="000D00C0" w:rsidP="00A769AD">
            <w:r w:rsidRPr="004906F9">
              <w:t>Разница между годовыми и экзаменационными оценками 15</w:t>
            </w:r>
            <w:proofErr w:type="gramStart"/>
            <w:r w:rsidRPr="004906F9">
              <w:t xml:space="preserve">% </w:t>
            </w:r>
            <w:r>
              <w:t xml:space="preserve"> и</w:t>
            </w:r>
            <w:proofErr w:type="gramEnd"/>
            <w:r>
              <w:t xml:space="preserve"> более</w:t>
            </w:r>
          </w:p>
        </w:tc>
        <w:tc>
          <w:tcPr>
            <w:tcW w:w="1760"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rsidRPr="004906F9">
              <w:lastRenderedPageBreak/>
              <w:t>год</w:t>
            </w:r>
          </w:p>
          <w:p w:rsidR="000D00C0" w:rsidRPr="002F5BD9" w:rsidRDefault="000D00C0" w:rsidP="00A769AD">
            <w:pPr>
              <w:rPr>
                <w:sz w:val="22"/>
                <w:szCs w:val="22"/>
              </w:rPr>
            </w:pPr>
          </w:p>
          <w:p w:rsidR="000D00C0" w:rsidRPr="002F5BD9" w:rsidRDefault="000D00C0" w:rsidP="00A769AD">
            <w:pPr>
              <w:rPr>
                <w:sz w:val="22"/>
                <w:szCs w:val="22"/>
              </w:rPr>
            </w:pPr>
          </w:p>
          <w:p w:rsidR="000D00C0" w:rsidRPr="002F5BD9" w:rsidRDefault="000D00C0" w:rsidP="00A769AD">
            <w:pPr>
              <w:rPr>
                <w:sz w:val="22"/>
                <w:szCs w:val="22"/>
              </w:rPr>
            </w:pPr>
          </w:p>
          <w:p w:rsidR="000D00C0" w:rsidRPr="002F5BD9" w:rsidRDefault="000D00C0" w:rsidP="00A769AD">
            <w:pPr>
              <w:rPr>
                <w:sz w:val="22"/>
                <w:szCs w:val="22"/>
              </w:rPr>
            </w:pPr>
            <w:r>
              <w:rPr>
                <w:sz w:val="22"/>
                <w:szCs w:val="22"/>
              </w:rPr>
              <w:t>полугодие</w:t>
            </w:r>
          </w:p>
          <w:p w:rsidR="000D00C0" w:rsidRPr="002F5BD9" w:rsidRDefault="000D00C0" w:rsidP="00A769AD">
            <w:pPr>
              <w:rPr>
                <w:sz w:val="22"/>
                <w:szCs w:val="22"/>
              </w:rPr>
            </w:pPr>
          </w:p>
          <w:p w:rsidR="000D00C0" w:rsidRPr="002F5BD9" w:rsidRDefault="000D00C0" w:rsidP="00A769AD">
            <w:pPr>
              <w:rPr>
                <w:sz w:val="22"/>
                <w:szCs w:val="22"/>
              </w:rPr>
            </w:pPr>
          </w:p>
          <w:p w:rsidR="000D00C0" w:rsidRPr="002F5BD9" w:rsidRDefault="000D00C0" w:rsidP="00A769AD">
            <w:pPr>
              <w:rPr>
                <w:sz w:val="22"/>
                <w:szCs w:val="22"/>
              </w:rPr>
            </w:pPr>
          </w:p>
          <w:p w:rsidR="000D00C0" w:rsidRPr="002F5BD9" w:rsidRDefault="000D00C0" w:rsidP="00A769AD">
            <w:pPr>
              <w:rPr>
                <w:sz w:val="22"/>
                <w:szCs w:val="22"/>
              </w:rPr>
            </w:pPr>
          </w:p>
          <w:p w:rsidR="000D00C0" w:rsidRDefault="000D00C0" w:rsidP="00A769AD">
            <w:pPr>
              <w:rPr>
                <w:sz w:val="22"/>
                <w:szCs w:val="22"/>
              </w:rPr>
            </w:pPr>
          </w:p>
          <w:p w:rsidR="000D00C0" w:rsidRDefault="000D00C0" w:rsidP="00A769AD">
            <w:pPr>
              <w:rPr>
                <w:sz w:val="22"/>
                <w:szCs w:val="22"/>
              </w:rPr>
            </w:pPr>
          </w:p>
          <w:p w:rsidR="000D00C0" w:rsidRDefault="000D00C0" w:rsidP="00A769AD">
            <w:pPr>
              <w:rPr>
                <w:sz w:val="22"/>
                <w:szCs w:val="22"/>
              </w:rPr>
            </w:pPr>
            <w:r>
              <w:rPr>
                <w:sz w:val="22"/>
                <w:szCs w:val="22"/>
              </w:rPr>
              <w:lastRenderedPageBreak/>
              <w:t>год</w:t>
            </w:r>
          </w:p>
          <w:p w:rsidR="000D00C0" w:rsidRDefault="000D00C0" w:rsidP="00A769AD">
            <w:pPr>
              <w:rPr>
                <w:sz w:val="22"/>
                <w:szCs w:val="22"/>
              </w:rPr>
            </w:pPr>
          </w:p>
          <w:p w:rsidR="000D00C0" w:rsidRPr="002F5BD9" w:rsidRDefault="000D00C0" w:rsidP="00A769AD">
            <w:pPr>
              <w:rPr>
                <w:sz w:val="22"/>
                <w:szCs w:val="22"/>
              </w:rPr>
            </w:pPr>
            <w:r>
              <w:rPr>
                <w:sz w:val="22"/>
                <w:szCs w:val="22"/>
              </w:rPr>
              <w:t>год</w:t>
            </w:r>
          </w:p>
        </w:tc>
        <w:tc>
          <w:tcPr>
            <w:tcW w:w="1781" w:type="dxa"/>
            <w:tcBorders>
              <w:top w:val="single" w:sz="4" w:space="0" w:color="auto"/>
              <w:left w:val="single" w:sz="4" w:space="0" w:color="auto"/>
              <w:bottom w:val="single" w:sz="4" w:space="0" w:color="auto"/>
              <w:right w:val="single" w:sz="4" w:space="0" w:color="auto"/>
            </w:tcBorders>
            <w:hideMark/>
          </w:tcPr>
          <w:p w:rsidR="000D00C0" w:rsidRPr="004906F9" w:rsidRDefault="000D00C0" w:rsidP="00A769AD"/>
          <w:p w:rsidR="000D00C0" w:rsidRPr="004906F9" w:rsidRDefault="000D00C0" w:rsidP="00A769AD">
            <w:r>
              <w:t>2</w:t>
            </w:r>
          </w:p>
          <w:p w:rsidR="000D00C0" w:rsidRPr="004906F9" w:rsidRDefault="000D00C0" w:rsidP="00A769AD">
            <w:pPr>
              <w:rPr>
                <w:sz w:val="22"/>
                <w:szCs w:val="22"/>
              </w:rPr>
            </w:pPr>
            <w:r>
              <w:rPr>
                <w:sz w:val="22"/>
                <w:szCs w:val="22"/>
              </w:rPr>
              <w:t>4</w:t>
            </w:r>
          </w:p>
          <w:p w:rsidR="000D00C0" w:rsidRDefault="000D00C0" w:rsidP="00A769AD"/>
          <w:p w:rsidR="000D00C0" w:rsidRPr="004906F9" w:rsidRDefault="000D00C0" w:rsidP="00A769AD">
            <w:r>
              <w:t>1</w:t>
            </w:r>
          </w:p>
          <w:p w:rsidR="000D00C0" w:rsidRPr="004906F9" w:rsidRDefault="000D00C0" w:rsidP="00A769AD">
            <w:r>
              <w:t>2</w:t>
            </w:r>
          </w:p>
          <w:p w:rsidR="000D00C0" w:rsidRPr="004906F9" w:rsidRDefault="000D00C0" w:rsidP="00A769AD"/>
          <w:p w:rsidR="000D00C0" w:rsidRDefault="000D00C0" w:rsidP="00A769AD"/>
          <w:p w:rsidR="000D00C0" w:rsidRDefault="000D00C0" w:rsidP="00A769AD"/>
          <w:p w:rsidR="000D00C0" w:rsidRDefault="000D00C0" w:rsidP="00A769AD"/>
          <w:p w:rsidR="000D00C0" w:rsidRPr="004906F9" w:rsidRDefault="000D00C0" w:rsidP="00A769AD">
            <w:r>
              <w:lastRenderedPageBreak/>
              <w:t>3</w:t>
            </w:r>
          </w:p>
          <w:p w:rsidR="000D00C0" w:rsidRPr="004906F9" w:rsidRDefault="000D00C0" w:rsidP="00A769AD"/>
          <w:p w:rsidR="000D00C0" w:rsidRPr="004906F9" w:rsidRDefault="000D00C0" w:rsidP="00A769AD"/>
          <w:p w:rsidR="000D00C0" w:rsidRPr="004906F9" w:rsidRDefault="000D00C0" w:rsidP="00A769AD">
            <w:r>
              <w:t>-1</w:t>
            </w:r>
          </w:p>
          <w:p w:rsidR="000D00C0" w:rsidRPr="004906F9" w:rsidRDefault="000D00C0" w:rsidP="00A769AD">
            <w:pPr>
              <w:rPr>
                <w:sz w:val="22"/>
                <w:szCs w:val="22"/>
              </w:rPr>
            </w:pPr>
          </w:p>
        </w:tc>
        <w:tc>
          <w:tcPr>
            <w:tcW w:w="1116" w:type="dxa"/>
            <w:tcBorders>
              <w:top w:val="single" w:sz="4" w:space="0" w:color="auto"/>
              <w:left w:val="single" w:sz="4" w:space="0" w:color="auto"/>
              <w:bottom w:val="single" w:sz="4" w:space="0" w:color="auto"/>
              <w:right w:val="single" w:sz="4" w:space="0" w:color="auto"/>
            </w:tcBorders>
            <w:hideMark/>
          </w:tcPr>
          <w:p w:rsidR="000D00C0" w:rsidRPr="008D0927" w:rsidRDefault="000D00C0" w:rsidP="00A769AD">
            <w:r w:rsidRPr="004906F9">
              <w:lastRenderedPageBreak/>
              <w:t>0-</w:t>
            </w:r>
            <w:r>
              <w:t>9</w:t>
            </w:r>
          </w:p>
        </w:tc>
      </w:tr>
      <w:tr w:rsidR="000D00C0" w:rsidTr="00A769AD">
        <w:trPr>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3</w:t>
            </w:r>
          </w:p>
        </w:tc>
        <w:tc>
          <w:tcPr>
            <w:tcW w:w="2894" w:type="dxa"/>
            <w:tcBorders>
              <w:top w:val="single" w:sz="4" w:space="0" w:color="auto"/>
              <w:left w:val="single" w:sz="4" w:space="0" w:color="auto"/>
              <w:bottom w:val="single" w:sz="4" w:space="0" w:color="auto"/>
              <w:right w:val="single" w:sz="4" w:space="0" w:color="auto"/>
            </w:tcBorders>
            <w:hideMark/>
          </w:tcPr>
          <w:p w:rsidR="000D00C0" w:rsidRDefault="000D00C0" w:rsidP="00A769AD">
            <w:r>
              <w:t>Отношение среднего балла по ЕГЭ и ОГЭ по ОУ к среднему баллу по области</w:t>
            </w:r>
          </w:p>
          <w:p w:rsidR="000D00C0" w:rsidRDefault="000D00C0" w:rsidP="00A769AD">
            <w:pPr>
              <w:rPr>
                <w:sz w:val="22"/>
                <w:szCs w:val="22"/>
              </w:rPr>
            </w:pPr>
            <w:r>
              <w:t xml:space="preserve">Наличие не успевающих по результатам сдачи </w:t>
            </w:r>
            <w:proofErr w:type="gramStart"/>
            <w:r>
              <w:t>ГИА  (</w:t>
            </w:r>
            <w:proofErr w:type="gramEnd"/>
            <w:r>
              <w:t>ОГЭ,ЕГЭ,ГВЭ)</w:t>
            </w:r>
          </w:p>
        </w:tc>
        <w:tc>
          <w:tcPr>
            <w:tcW w:w="7084" w:type="dxa"/>
            <w:tcBorders>
              <w:top w:val="single" w:sz="4" w:space="0" w:color="auto"/>
              <w:left w:val="single" w:sz="4" w:space="0" w:color="auto"/>
              <w:bottom w:val="single" w:sz="4" w:space="0" w:color="auto"/>
              <w:right w:val="single" w:sz="4" w:space="0" w:color="auto"/>
            </w:tcBorders>
            <w:hideMark/>
          </w:tcPr>
          <w:p w:rsidR="000D00C0" w:rsidRPr="004906F9" w:rsidRDefault="000D00C0" w:rsidP="00A769AD">
            <w:pPr>
              <w:ind w:left="720"/>
            </w:pPr>
            <w:r w:rsidRPr="004906F9">
              <w:t>- соответствует</w:t>
            </w:r>
          </w:p>
          <w:p w:rsidR="000D00C0" w:rsidRDefault="000D00C0" w:rsidP="00A769AD">
            <w:pPr>
              <w:ind w:left="720"/>
              <w:rPr>
                <w:sz w:val="22"/>
                <w:szCs w:val="22"/>
              </w:rPr>
            </w:pPr>
            <w:r>
              <w:t>- превышает</w:t>
            </w:r>
          </w:p>
          <w:p w:rsidR="000D00C0" w:rsidRPr="00172FE1" w:rsidRDefault="000D00C0" w:rsidP="00A769AD">
            <w:pPr>
              <w:rPr>
                <w:sz w:val="22"/>
                <w:szCs w:val="22"/>
              </w:rPr>
            </w:pPr>
          </w:p>
          <w:p w:rsidR="000D00C0" w:rsidRDefault="000D00C0" w:rsidP="00A769AD">
            <w:pPr>
              <w:rPr>
                <w:sz w:val="22"/>
                <w:szCs w:val="22"/>
              </w:rPr>
            </w:pPr>
          </w:p>
          <w:p w:rsidR="000D00C0" w:rsidRDefault="000D00C0" w:rsidP="00A769AD">
            <w:pPr>
              <w:rPr>
                <w:sz w:val="22"/>
                <w:szCs w:val="22"/>
              </w:rPr>
            </w:pPr>
          </w:p>
          <w:p w:rsidR="000D00C0" w:rsidRDefault="000D00C0" w:rsidP="00A769AD">
            <w:pPr>
              <w:rPr>
                <w:sz w:val="22"/>
                <w:szCs w:val="22"/>
              </w:rPr>
            </w:pPr>
            <w:r>
              <w:rPr>
                <w:sz w:val="22"/>
                <w:szCs w:val="22"/>
              </w:rPr>
              <w:t xml:space="preserve">от 1 – 2 </w:t>
            </w:r>
          </w:p>
          <w:p w:rsidR="000D00C0" w:rsidRPr="00172FE1" w:rsidRDefault="000D00C0" w:rsidP="00A769AD">
            <w:pPr>
              <w:rPr>
                <w:sz w:val="22"/>
                <w:szCs w:val="22"/>
              </w:rPr>
            </w:pPr>
            <w:r>
              <w:rPr>
                <w:sz w:val="22"/>
                <w:szCs w:val="22"/>
              </w:rPr>
              <w:t>3 и более</w:t>
            </w:r>
          </w:p>
        </w:tc>
        <w:tc>
          <w:tcPr>
            <w:tcW w:w="1760"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полугодие</w:t>
            </w:r>
          </w:p>
        </w:tc>
        <w:tc>
          <w:tcPr>
            <w:tcW w:w="1781" w:type="dxa"/>
            <w:tcBorders>
              <w:top w:val="single" w:sz="4" w:space="0" w:color="auto"/>
              <w:left w:val="single" w:sz="4" w:space="0" w:color="auto"/>
              <w:bottom w:val="single" w:sz="4" w:space="0" w:color="auto"/>
              <w:right w:val="single" w:sz="4" w:space="0" w:color="auto"/>
            </w:tcBorders>
          </w:tcPr>
          <w:p w:rsidR="000D00C0" w:rsidRDefault="000D00C0" w:rsidP="00A769AD">
            <w:r>
              <w:t>7</w:t>
            </w:r>
          </w:p>
          <w:p w:rsidR="000D00C0" w:rsidRDefault="000D00C0" w:rsidP="00A769AD">
            <w:pPr>
              <w:rPr>
                <w:sz w:val="22"/>
                <w:szCs w:val="22"/>
              </w:rPr>
            </w:pPr>
            <w:r>
              <w:t>9</w:t>
            </w:r>
          </w:p>
          <w:p w:rsidR="000D00C0" w:rsidRPr="00172FE1" w:rsidRDefault="000D00C0" w:rsidP="00A769AD">
            <w:pPr>
              <w:rPr>
                <w:sz w:val="22"/>
                <w:szCs w:val="22"/>
              </w:rPr>
            </w:pPr>
          </w:p>
          <w:p w:rsidR="000D00C0" w:rsidRDefault="000D00C0" w:rsidP="00A769AD">
            <w:pPr>
              <w:rPr>
                <w:sz w:val="22"/>
                <w:szCs w:val="22"/>
              </w:rPr>
            </w:pPr>
          </w:p>
          <w:p w:rsidR="000D00C0" w:rsidRDefault="000D00C0" w:rsidP="00A769AD">
            <w:pPr>
              <w:rPr>
                <w:sz w:val="22"/>
                <w:szCs w:val="22"/>
              </w:rPr>
            </w:pPr>
          </w:p>
          <w:p w:rsidR="000D00C0" w:rsidRDefault="000D00C0" w:rsidP="00A769AD">
            <w:pPr>
              <w:rPr>
                <w:sz w:val="22"/>
                <w:szCs w:val="22"/>
              </w:rPr>
            </w:pPr>
            <w:r>
              <w:rPr>
                <w:sz w:val="22"/>
                <w:szCs w:val="22"/>
              </w:rPr>
              <w:t>-1</w:t>
            </w:r>
          </w:p>
          <w:p w:rsidR="000D00C0" w:rsidRPr="00172FE1" w:rsidRDefault="000D00C0" w:rsidP="00A769AD">
            <w:pPr>
              <w:rPr>
                <w:sz w:val="22"/>
                <w:szCs w:val="22"/>
              </w:rPr>
            </w:pPr>
            <w:r>
              <w:rPr>
                <w:sz w:val="22"/>
                <w:szCs w:val="22"/>
              </w:rPr>
              <w:t>до -5</w:t>
            </w:r>
          </w:p>
        </w:tc>
        <w:tc>
          <w:tcPr>
            <w:tcW w:w="1116"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 xml:space="preserve">0–9 </w:t>
            </w:r>
          </w:p>
        </w:tc>
      </w:tr>
      <w:tr w:rsidR="000D00C0" w:rsidRPr="008D0927" w:rsidTr="00A769AD">
        <w:trPr>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4</w:t>
            </w:r>
          </w:p>
        </w:tc>
        <w:tc>
          <w:tcPr>
            <w:tcW w:w="2894"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 xml:space="preserve">Вклад педагога в получение обучающимся звания «отличник» и «медалист» </w:t>
            </w:r>
          </w:p>
        </w:tc>
        <w:tc>
          <w:tcPr>
            <w:tcW w:w="7084" w:type="dxa"/>
            <w:tcBorders>
              <w:top w:val="single" w:sz="4" w:space="0" w:color="auto"/>
              <w:left w:val="single" w:sz="4" w:space="0" w:color="auto"/>
              <w:bottom w:val="single" w:sz="4" w:space="0" w:color="auto"/>
              <w:right w:val="single" w:sz="4" w:space="0" w:color="auto"/>
            </w:tcBorders>
            <w:hideMark/>
          </w:tcPr>
          <w:p w:rsidR="000D00C0" w:rsidRDefault="000D00C0" w:rsidP="00A769AD">
            <w:pPr>
              <w:ind w:left="720"/>
              <w:rPr>
                <w:sz w:val="22"/>
                <w:szCs w:val="22"/>
              </w:rPr>
            </w:pPr>
            <w:r>
              <w:t>- 1 ученик - «круглый» отличник среди обучающихся</w:t>
            </w:r>
          </w:p>
          <w:p w:rsidR="000D00C0" w:rsidRDefault="000D00C0" w:rsidP="00A769AD">
            <w:pPr>
              <w:ind w:left="720"/>
            </w:pPr>
            <w:r>
              <w:t xml:space="preserve">-  более 2-х учеников «круглых» отличников и </w:t>
            </w:r>
            <w:proofErr w:type="gramStart"/>
            <w:r>
              <w:t>медалистов  среди</w:t>
            </w:r>
            <w:proofErr w:type="gramEnd"/>
            <w:r>
              <w:t xml:space="preserve"> обучающихся</w:t>
            </w:r>
          </w:p>
          <w:p w:rsidR="000D00C0" w:rsidRDefault="000D00C0" w:rsidP="00A769AD">
            <w:pPr>
              <w:ind w:left="720"/>
            </w:pPr>
            <w:r>
              <w:t>- снижение качественной успеваемости у 1-2 учеников</w:t>
            </w:r>
          </w:p>
          <w:p w:rsidR="000D00C0" w:rsidRDefault="000D00C0" w:rsidP="00A769AD">
            <w:pPr>
              <w:ind w:left="720"/>
              <w:rPr>
                <w:sz w:val="22"/>
                <w:szCs w:val="22"/>
              </w:rPr>
            </w:pPr>
            <w:r>
              <w:t>- снижение   качественной успеваемости у более 2-х учеников</w:t>
            </w:r>
          </w:p>
        </w:tc>
        <w:tc>
          <w:tcPr>
            <w:tcW w:w="1760" w:type="dxa"/>
            <w:tcBorders>
              <w:top w:val="single" w:sz="4" w:space="0" w:color="auto"/>
              <w:left w:val="single" w:sz="4" w:space="0" w:color="auto"/>
              <w:bottom w:val="single" w:sz="4" w:space="0" w:color="auto"/>
              <w:right w:val="single" w:sz="4" w:space="0" w:color="auto"/>
            </w:tcBorders>
          </w:tcPr>
          <w:p w:rsidR="000D00C0" w:rsidRDefault="000D00C0" w:rsidP="00A769AD">
            <w:pPr>
              <w:rPr>
                <w:sz w:val="22"/>
                <w:szCs w:val="22"/>
              </w:rPr>
            </w:pPr>
          </w:p>
        </w:tc>
        <w:tc>
          <w:tcPr>
            <w:tcW w:w="1781" w:type="dxa"/>
            <w:tcBorders>
              <w:top w:val="single" w:sz="4" w:space="0" w:color="auto"/>
              <w:left w:val="single" w:sz="4" w:space="0" w:color="auto"/>
              <w:bottom w:val="single" w:sz="4" w:space="0" w:color="auto"/>
              <w:right w:val="single" w:sz="4" w:space="0" w:color="auto"/>
            </w:tcBorders>
          </w:tcPr>
          <w:p w:rsidR="000D00C0" w:rsidRPr="00200F2F" w:rsidRDefault="000D00C0" w:rsidP="00A769AD">
            <w:pPr>
              <w:rPr>
                <w:sz w:val="22"/>
                <w:szCs w:val="22"/>
              </w:rPr>
            </w:pPr>
            <w:r>
              <w:t>2</w:t>
            </w:r>
            <w:r w:rsidRPr="00200F2F">
              <w:t xml:space="preserve">  </w:t>
            </w:r>
          </w:p>
          <w:p w:rsidR="000D00C0" w:rsidRPr="00200F2F" w:rsidRDefault="000D00C0" w:rsidP="00A769AD">
            <w:r>
              <w:t>3</w:t>
            </w:r>
          </w:p>
          <w:p w:rsidR="000D00C0" w:rsidRPr="00200F2F" w:rsidRDefault="000D00C0" w:rsidP="00A769AD"/>
          <w:p w:rsidR="000D00C0" w:rsidRPr="00200F2F" w:rsidRDefault="000D00C0" w:rsidP="00A769AD">
            <w:r w:rsidRPr="00200F2F">
              <w:t>-1</w:t>
            </w:r>
          </w:p>
          <w:p w:rsidR="000D00C0" w:rsidRDefault="000D00C0" w:rsidP="00A769AD">
            <w:pPr>
              <w:rPr>
                <w:sz w:val="22"/>
                <w:szCs w:val="22"/>
              </w:rPr>
            </w:pPr>
            <w:r w:rsidRPr="00200F2F">
              <w:t>-2</w:t>
            </w:r>
          </w:p>
        </w:tc>
        <w:tc>
          <w:tcPr>
            <w:tcW w:w="1116" w:type="dxa"/>
            <w:tcBorders>
              <w:top w:val="single" w:sz="4" w:space="0" w:color="auto"/>
              <w:left w:val="single" w:sz="4" w:space="0" w:color="auto"/>
              <w:bottom w:val="single" w:sz="4" w:space="0" w:color="auto"/>
              <w:right w:val="single" w:sz="4" w:space="0" w:color="auto"/>
            </w:tcBorders>
            <w:hideMark/>
          </w:tcPr>
          <w:p w:rsidR="000D00C0" w:rsidRDefault="000D00C0" w:rsidP="00A769AD">
            <w:r>
              <w:t>-2-0-3</w:t>
            </w:r>
          </w:p>
          <w:p w:rsidR="000D00C0" w:rsidRPr="008D0927" w:rsidRDefault="000D00C0" w:rsidP="00A769AD"/>
        </w:tc>
      </w:tr>
      <w:tr w:rsidR="000D00C0" w:rsidTr="00A769AD">
        <w:trPr>
          <w:trHeight w:val="1442"/>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5</w:t>
            </w:r>
          </w:p>
        </w:tc>
        <w:tc>
          <w:tcPr>
            <w:tcW w:w="2894"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 xml:space="preserve">Участие обучающихся в предметных олимпиадах </w:t>
            </w:r>
          </w:p>
        </w:tc>
        <w:tc>
          <w:tcPr>
            <w:tcW w:w="7084" w:type="dxa"/>
            <w:tcBorders>
              <w:top w:val="single" w:sz="4" w:space="0" w:color="auto"/>
              <w:left w:val="single" w:sz="4" w:space="0" w:color="auto"/>
              <w:bottom w:val="single" w:sz="4" w:space="0" w:color="auto"/>
              <w:right w:val="single" w:sz="4" w:space="0" w:color="auto"/>
            </w:tcBorders>
          </w:tcPr>
          <w:p w:rsidR="000D00C0" w:rsidRDefault="000D00C0" w:rsidP="00A769AD">
            <w:pPr>
              <w:rPr>
                <w:sz w:val="22"/>
                <w:szCs w:val="22"/>
              </w:rPr>
            </w:pPr>
            <w:r>
              <w:t>Наличие победителей (1 место) и призеров (2-3 места) предметных олимпиад:</w:t>
            </w:r>
          </w:p>
          <w:p w:rsidR="000D00C0" w:rsidRDefault="000D00C0" w:rsidP="00A769AD">
            <w:r>
              <w:t>региональный уровень</w:t>
            </w:r>
          </w:p>
          <w:p w:rsidR="000D00C0" w:rsidRDefault="000D00C0" w:rsidP="00A769AD">
            <w:r>
              <w:t>муниципальный уровень</w:t>
            </w:r>
          </w:p>
          <w:p w:rsidR="000D00C0" w:rsidRDefault="000D00C0" w:rsidP="00A769AD">
            <w:pPr>
              <w:rPr>
                <w:sz w:val="22"/>
                <w:szCs w:val="22"/>
              </w:rPr>
            </w:pPr>
          </w:p>
        </w:tc>
        <w:tc>
          <w:tcPr>
            <w:tcW w:w="1760"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год</w:t>
            </w:r>
          </w:p>
        </w:tc>
        <w:tc>
          <w:tcPr>
            <w:tcW w:w="1781" w:type="dxa"/>
            <w:tcBorders>
              <w:top w:val="single" w:sz="4" w:space="0" w:color="auto"/>
              <w:left w:val="single" w:sz="4" w:space="0" w:color="auto"/>
              <w:bottom w:val="single" w:sz="4" w:space="0" w:color="auto"/>
              <w:right w:val="single" w:sz="4" w:space="0" w:color="auto"/>
            </w:tcBorders>
          </w:tcPr>
          <w:p w:rsidR="000D00C0" w:rsidRDefault="000D00C0" w:rsidP="00A769AD">
            <w:pPr>
              <w:rPr>
                <w:sz w:val="22"/>
                <w:szCs w:val="22"/>
              </w:rPr>
            </w:pPr>
          </w:p>
          <w:p w:rsidR="000D00C0" w:rsidRDefault="000D00C0" w:rsidP="00A769AD"/>
          <w:p w:rsidR="000D00C0" w:rsidRDefault="000D00C0" w:rsidP="00A769AD">
            <w:r>
              <w:t>3</w:t>
            </w:r>
          </w:p>
          <w:p w:rsidR="000D00C0" w:rsidRPr="00BB554B" w:rsidRDefault="000D00C0" w:rsidP="00A769AD">
            <w:r w:rsidRPr="00BB554B">
              <w:t xml:space="preserve">призер -2 </w:t>
            </w:r>
          </w:p>
          <w:p w:rsidR="000D00C0" w:rsidRPr="008D0927" w:rsidRDefault="000D00C0" w:rsidP="00A769AD">
            <w:r w:rsidRPr="00BB554B">
              <w:t>победитель-3</w:t>
            </w:r>
          </w:p>
        </w:tc>
        <w:tc>
          <w:tcPr>
            <w:tcW w:w="1116" w:type="dxa"/>
            <w:tcBorders>
              <w:top w:val="single" w:sz="4" w:space="0" w:color="auto"/>
              <w:left w:val="single" w:sz="4" w:space="0" w:color="auto"/>
              <w:bottom w:val="single" w:sz="4" w:space="0" w:color="auto"/>
              <w:right w:val="single" w:sz="4" w:space="0" w:color="auto"/>
            </w:tcBorders>
          </w:tcPr>
          <w:p w:rsidR="000D00C0" w:rsidRDefault="000D00C0" w:rsidP="00A769AD">
            <w:pPr>
              <w:rPr>
                <w:sz w:val="22"/>
                <w:szCs w:val="22"/>
              </w:rPr>
            </w:pPr>
            <w:r>
              <w:t>0-6</w:t>
            </w:r>
          </w:p>
          <w:p w:rsidR="000D00C0" w:rsidRDefault="000D00C0" w:rsidP="00A769AD">
            <w:pPr>
              <w:rPr>
                <w:sz w:val="22"/>
                <w:szCs w:val="22"/>
              </w:rPr>
            </w:pPr>
          </w:p>
          <w:p w:rsidR="000D00C0" w:rsidRDefault="000D00C0" w:rsidP="00A769AD">
            <w:pPr>
              <w:rPr>
                <w:sz w:val="22"/>
                <w:szCs w:val="22"/>
              </w:rPr>
            </w:pPr>
          </w:p>
          <w:p w:rsidR="000D00C0" w:rsidRDefault="000D00C0" w:rsidP="00A769AD">
            <w:pPr>
              <w:rPr>
                <w:sz w:val="22"/>
                <w:szCs w:val="22"/>
              </w:rPr>
            </w:pPr>
          </w:p>
        </w:tc>
      </w:tr>
      <w:tr w:rsidR="000D00C0" w:rsidTr="00A769AD">
        <w:trPr>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6</w:t>
            </w:r>
          </w:p>
        </w:tc>
        <w:tc>
          <w:tcPr>
            <w:tcW w:w="2894"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Участие обучающихся в неакадемических олимпиадах, творческих конкурсах и соревнованиях, научно – практических проектных конференциях</w:t>
            </w:r>
          </w:p>
        </w:tc>
        <w:tc>
          <w:tcPr>
            <w:tcW w:w="7084" w:type="dxa"/>
            <w:tcBorders>
              <w:top w:val="single" w:sz="4" w:space="0" w:color="auto"/>
              <w:left w:val="single" w:sz="4" w:space="0" w:color="auto"/>
              <w:bottom w:val="single" w:sz="4" w:space="0" w:color="auto"/>
              <w:right w:val="single" w:sz="4" w:space="0" w:color="auto"/>
            </w:tcBorders>
          </w:tcPr>
          <w:p w:rsidR="000D00C0" w:rsidRDefault="000D00C0" w:rsidP="00FC53ED">
            <w:pPr>
              <w:numPr>
                <w:ilvl w:val="0"/>
                <w:numId w:val="5"/>
              </w:numPr>
              <w:rPr>
                <w:color w:val="000000"/>
                <w:sz w:val="22"/>
                <w:szCs w:val="22"/>
              </w:rPr>
            </w:pPr>
            <w:r>
              <w:rPr>
                <w:color w:val="000000"/>
              </w:rPr>
              <w:t xml:space="preserve">Кол-во проектов </w:t>
            </w:r>
          </w:p>
          <w:p w:rsidR="000D00C0" w:rsidRDefault="000D00C0" w:rsidP="00A769AD">
            <w:pPr>
              <w:ind w:left="720"/>
              <w:rPr>
                <w:color w:val="000000"/>
              </w:rPr>
            </w:pPr>
          </w:p>
          <w:p w:rsidR="000D00C0" w:rsidRDefault="000D00C0" w:rsidP="00FC53ED">
            <w:pPr>
              <w:numPr>
                <w:ilvl w:val="0"/>
                <w:numId w:val="5"/>
              </w:numPr>
              <w:rPr>
                <w:color w:val="000000"/>
              </w:rPr>
            </w:pPr>
            <w:r>
              <w:rPr>
                <w:color w:val="000000"/>
              </w:rPr>
              <w:t xml:space="preserve">Наличие победителей (1 место) и призеров (2-3 места) </w:t>
            </w:r>
            <w:proofErr w:type="gramStart"/>
            <w:r>
              <w:rPr>
                <w:color w:val="000000"/>
              </w:rPr>
              <w:t>проектов  всероссийского</w:t>
            </w:r>
            <w:proofErr w:type="gramEnd"/>
            <w:r>
              <w:rPr>
                <w:color w:val="000000"/>
              </w:rPr>
              <w:t>, регионального, муниципального уровней</w:t>
            </w:r>
          </w:p>
          <w:p w:rsidR="000D00C0" w:rsidRDefault="000D00C0" w:rsidP="00A769AD">
            <w:pPr>
              <w:ind w:left="720"/>
              <w:rPr>
                <w:color w:val="000000"/>
              </w:rPr>
            </w:pPr>
          </w:p>
          <w:p w:rsidR="000D00C0" w:rsidRDefault="000D00C0" w:rsidP="00FC53ED">
            <w:pPr>
              <w:numPr>
                <w:ilvl w:val="0"/>
                <w:numId w:val="5"/>
              </w:numPr>
              <w:rPr>
                <w:color w:val="000000"/>
                <w:sz w:val="22"/>
                <w:szCs w:val="22"/>
              </w:rPr>
            </w:pPr>
            <w:r>
              <w:rPr>
                <w:color w:val="000000"/>
              </w:rPr>
              <w:t>Наличие победителей (1 место) и призеров (2-3 места) неакадемических олимпиад, творческих конкурсов, выставок, соревнований, спартакиад всероссийского, регионального, муниципального уровней</w:t>
            </w:r>
          </w:p>
        </w:tc>
        <w:tc>
          <w:tcPr>
            <w:tcW w:w="1760"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color w:val="000000"/>
                <w:sz w:val="22"/>
                <w:szCs w:val="22"/>
              </w:rPr>
            </w:pPr>
            <w:r>
              <w:rPr>
                <w:color w:val="000000"/>
              </w:rPr>
              <w:t>год</w:t>
            </w:r>
          </w:p>
        </w:tc>
        <w:tc>
          <w:tcPr>
            <w:tcW w:w="1781" w:type="dxa"/>
            <w:tcBorders>
              <w:top w:val="single" w:sz="4" w:space="0" w:color="auto"/>
              <w:left w:val="single" w:sz="4" w:space="0" w:color="auto"/>
              <w:bottom w:val="single" w:sz="4" w:space="0" w:color="auto"/>
              <w:right w:val="single" w:sz="4" w:space="0" w:color="auto"/>
            </w:tcBorders>
          </w:tcPr>
          <w:p w:rsidR="000D00C0" w:rsidRDefault="000D00C0" w:rsidP="00A769AD">
            <w:pPr>
              <w:rPr>
                <w:color w:val="000000"/>
                <w:sz w:val="22"/>
                <w:szCs w:val="22"/>
              </w:rPr>
            </w:pPr>
            <w:r>
              <w:rPr>
                <w:color w:val="000000"/>
              </w:rPr>
              <w:t>1 б – 1 проект</w:t>
            </w:r>
          </w:p>
          <w:p w:rsidR="000D00C0" w:rsidRDefault="000D00C0" w:rsidP="00A769AD">
            <w:pPr>
              <w:rPr>
                <w:color w:val="000000"/>
              </w:rPr>
            </w:pPr>
            <w:r>
              <w:rPr>
                <w:color w:val="000000"/>
              </w:rPr>
              <w:t>4-3-2</w:t>
            </w:r>
          </w:p>
          <w:p w:rsidR="000D00C0" w:rsidRDefault="000D00C0" w:rsidP="00A769AD">
            <w:pPr>
              <w:rPr>
                <w:color w:val="000000"/>
              </w:rPr>
            </w:pPr>
          </w:p>
          <w:p w:rsidR="000D00C0" w:rsidRDefault="000D00C0" w:rsidP="00A769AD">
            <w:pPr>
              <w:rPr>
                <w:color w:val="000000"/>
              </w:rPr>
            </w:pPr>
          </w:p>
          <w:p w:rsidR="000D00C0" w:rsidRDefault="000D00C0" w:rsidP="00A769AD">
            <w:pPr>
              <w:rPr>
                <w:color w:val="000000"/>
              </w:rPr>
            </w:pPr>
          </w:p>
          <w:p w:rsidR="000D00C0" w:rsidRDefault="000D00C0" w:rsidP="00A769AD">
            <w:pPr>
              <w:rPr>
                <w:color w:val="000000"/>
              </w:rPr>
            </w:pPr>
            <w:r>
              <w:rPr>
                <w:color w:val="000000"/>
              </w:rPr>
              <w:t>4-3-2</w:t>
            </w:r>
          </w:p>
          <w:p w:rsidR="000D00C0" w:rsidRDefault="000D00C0" w:rsidP="00A769AD">
            <w:pPr>
              <w:rPr>
                <w:color w:val="000000"/>
                <w:sz w:val="22"/>
                <w:szCs w:val="22"/>
              </w:rPr>
            </w:pPr>
          </w:p>
        </w:tc>
        <w:tc>
          <w:tcPr>
            <w:tcW w:w="1116"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color w:val="000000"/>
                <w:sz w:val="22"/>
                <w:szCs w:val="22"/>
              </w:rPr>
            </w:pPr>
            <w:r>
              <w:rPr>
                <w:color w:val="000000"/>
              </w:rPr>
              <w:t xml:space="preserve">0-10 </w:t>
            </w:r>
          </w:p>
        </w:tc>
      </w:tr>
      <w:tr w:rsidR="000D00C0" w:rsidTr="00A769AD">
        <w:trPr>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7</w:t>
            </w:r>
          </w:p>
        </w:tc>
        <w:tc>
          <w:tcPr>
            <w:tcW w:w="2894" w:type="dxa"/>
            <w:tcBorders>
              <w:top w:val="single" w:sz="4" w:space="0" w:color="auto"/>
              <w:left w:val="single" w:sz="4" w:space="0" w:color="auto"/>
              <w:bottom w:val="single" w:sz="4" w:space="0" w:color="auto"/>
              <w:right w:val="single" w:sz="4" w:space="0" w:color="auto"/>
            </w:tcBorders>
            <w:hideMark/>
          </w:tcPr>
          <w:p w:rsidR="000D00C0" w:rsidRPr="00875D83" w:rsidRDefault="000D00C0" w:rsidP="00A769AD">
            <w:pPr>
              <w:rPr>
                <w:sz w:val="22"/>
                <w:szCs w:val="22"/>
              </w:rPr>
            </w:pPr>
            <w:r w:rsidRPr="00875D83">
              <w:t xml:space="preserve">Систематическое проведение </w:t>
            </w:r>
            <w:r w:rsidRPr="00875D83">
              <w:lastRenderedPageBreak/>
              <w:t>индивидуальных и групповых дополнительных занятий с учащимися (подготовка к сдаче итоговой аттестации, к олимпиадам, конкурсам, выставкам и т.д.)</w:t>
            </w:r>
          </w:p>
        </w:tc>
        <w:tc>
          <w:tcPr>
            <w:tcW w:w="7084" w:type="dxa"/>
            <w:tcBorders>
              <w:top w:val="single" w:sz="4" w:space="0" w:color="auto"/>
              <w:left w:val="single" w:sz="4" w:space="0" w:color="auto"/>
              <w:bottom w:val="single" w:sz="4" w:space="0" w:color="auto"/>
              <w:right w:val="single" w:sz="4" w:space="0" w:color="auto"/>
            </w:tcBorders>
            <w:hideMark/>
          </w:tcPr>
          <w:p w:rsidR="000D00C0" w:rsidRPr="00875D83" w:rsidRDefault="000D00C0" w:rsidP="00A769AD">
            <w:pPr>
              <w:rPr>
                <w:sz w:val="22"/>
                <w:szCs w:val="22"/>
              </w:rPr>
            </w:pPr>
            <w:r w:rsidRPr="00875D83">
              <w:lastRenderedPageBreak/>
              <w:t>С обязательным ведением журнала:</w:t>
            </w:r>
          </w:p>
          <w:p w:rsidR="000D00C0" w:rsidRPr="00875D83" w:rsidRDefault="000D00C0" w:rsidP="00A769AD">
            <w:r w:rsidRPr="00875D83">
              <w:t xml:space="preserve">2 часа в неделю и более </w:t>
            </w:r>
          </w:p>
          <w:p w:rsidR="000D00C0" w:rsidRPr="00875D83" w:rsidRDefault="000D00C0" w:rsidP="00A769AD">
            <w:pPr>
              <w:rPr>
                <w:sz w:val="22"/>
                <w:szCs w:val="22"/>
              </w:rPr>
            </w:pPr>
            <w:r w:rsidRPr="00875D83">
              <w:lastRenderedPageBreak/>
              <w:t>За ведение платной группы по подготовке к итоговой аттестации</w:t>
            </w:r>
          </w:p>
        </w:tc>
        <w:tc>
          <w:tcPr>
            <w:tcW w:w="1760"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lastRenderedPageBreak/>
              <w:t>полугодие</w:t>
            </w:r>
          </w:p>
        </w:tc>
        <w:tc>
          <w:tcPr>
            <w:tcW w:w="1781" w:type="dxa"/>
            <w:tcBorders>
              <w:top w:val="single" w:sz="4" w:space="0" w:color="auto"/>
              <w:left w:val="single" w:sz="4" w:space="0" w:color="auto"/>
              <w:bottom w:val="single" w:sz="4" w:space="0" w:color="auto"/>
              <w:right w:val="single" w:sz="4" w:space="0" w:color="auto"/>
            </w:tcBorders>
          </w:tcPr>
          <w:p w:rsidR="000D00C0" w:rsidRDefault="000D00C0" w:rsidP="00A769AD">
            <w:pPr>
              <w:rPr>
                <w:sz w:val="22"/>
                <w:szCs w:val="22"/>
              </w:rPr>
            </w:pPr>
          </w:p>
          <w:p w:rsidR="000D00C0" w:rsidRDefault="000D00C0" w:rsidP="00A769AD">
            <w:r>
              <w:t>1</w:t>
            </w:r>
          </w:p>
          <w:p w:rsidR="000D00C0" w:rsidRDefault="000D00C0" w:rsidP="00A769AD">
            <w:pPr>
              <w:rPr>
                <w:sz w:val="22"/>
                <w:szCs w:val="22"/>
              </w:rPr>
            </w:pPr>
            <w:r>
              <w:lastRenderedPageBreak/>
              <w:t>1</w:t>
            </w:r>
          </w:p>
        </w:tc>
        <w:tc>
          <w:tcPr>
            <w:tcW w:w="1116" w:type="dxa"/>
            <w:tcBorders>
              <w:top w:val="single" w:sz="4" w:space="0" w:color="auto"/>
              <w:left w:val="single" w:sz="4" w:space="0" w:color="auto"/>
              <w:bottom w:val="single" w:sz="4" w:space="0" w:color="auto"/>
              <w:right w:val="single" w:sz="4" w:space="0" w:color="auto"/>
            </w:tcBorders>
          </w:tcPr>
          <w:p w:rsidR="000D00C0" w:rsidRDefault="000D00C0" w:rsidP="00A769AD">
            <w:pPr>
              <w:rPr>
                <w:sz w:val="22"/>
                <w:szCs w:val="22"/>
              </w:rPr>
            </w:pPr>
            <w:r>
              <w:lastRenderedPageBreak/>
              <w:t xml:space="preserve">0-2 </w:t>
            </w:r>
          </w:p>
          <w:p w:rsidR="000D00C0" w:rsidRDefault="000D00C0" w:rsidP="00A769AD"/>
          <w:p w:rsidR="000D00C0" w:rsidRDefault="000D00C0" w:rsidP="00A769AD"/>
          <w:p w:rsidR="000D00C0" w:rsidRDefault="000D00C0" w:rsidP="00A769AD">
            <w:pPr>
              <w:rPr>
                <w:sz w:val="22"/>
                <w:szCs w:val="22"/>
              </w:rPr>
            </w:pPr>
          </w:p>
        </w:tc>
      </w:tr>
      <w:tr w:rsidR="000D00C0" w:rsidTr="00A769AD">
        <w:trPr>
          <w:trHeight w:val="491"/>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lastRenderedPageBreak/>
              <w:t>8</w:t>
            </w:r>
          </w:p>
        </w:tc>
        <w:tc>
          <w:tcPr>
            <w:tcW w:w="2894" w:type="dxa"/>
            <w:tcBorders>
              <w:top w:val="single" w:sz="4" w:space="0" w:color="auto"/>
              <w:left w:val="single" w:sz="4" w:space="0" w:color="auto"/>
              <w:bottom w:val="single" w:sz="4" w:space="0" w:color="auto"/>
              <w:right w:val="single" w:sz="4" w:space="0" w:color="auto"/>
            </w:tcBorders>
            <w:hideMark/>
          </w:tcPr>
          <w:p w:rsidR="000D00C0" w:rsidRPr="00875D83" w:rsidRDefault="000D00C0" w:rsidP="00A769AD">
            <w:pPr>
              <w:rPr>
                <w:sz w:val="22"/>
                <w:szCs w:val="22"/>
              </w:rPr>
            </w:pPr>
            <w:r w:rsidRPr="00875D83">
              <w:t>Охват обучающихся внеурочной деятельностью по предмету</w:t>
            </w:r>
            <w:r>
              <w:t xml:space="preserve"> </w:t>
            </w:r>
            <w:r w:rsidRPr="005C6812">
              <w:t>(включая координацию конкурсов)</w:t>
            </w:r>
          </w:p>
        </w:tc>
        <w:tc>
          <w:tcPr>
            <w:tcW w:w="7084" w:type="dxa"/>
            <w:tcBorders>
              <w:top w:val="single" w:sz="4" w:space="0" w:color="auto"/>
              <w:left w:val="single" w:sz="4" w:space="0" w:color="auto"/>
              <w:bottom w:val="single" w:sz="4" w:space="0" w:color="auto"/>
              <w:right w:val="single" w:sz="4" w:space="0" w:color="auto"/>
            </w:tcBorders>
            <w:hideMark/>
          </w:tcPr>
          <w:p w:rsidR="000D00C0" w:rsidRPr="00875D83" w:rsidRDefault="000D00C0" w:rsidP="00FC53ED">
            <w:pPr>
              <w:numPr>
                <w:ilvl w:val="0"/>
                <w:numId w:val="6"/>
              </w:numPr>
              <w:rPr>
                <w:sz w:val="22"/>
                <w:szCs w:val="22"/>
              </w:rPr>
            </w:pPr>
            <w:r w:rsidRPr="00875D83">
              <w:t xml:space="preserve">Менее 20%   </w:t>
            </w:r>
          </w:p>
          <w:p w:rsidR="000D00C0" w:rsidRPr="00875D83" w:rsidRDefault="000D00C0" w:rsidP="00FC53ED">
            <w:pPr>
              <w:numPr>
                <w:ilvl w:val="0"/>
                <w:numId w:val="6"/>
              </w:numPr>
              <w:rPr>
                <w:sz w:val="22"/>
                <w:szCs w:val="22"/>
              </w:rPr>
            </w:pPr>
            <w:r w:rsidRPr="00875D83">
              <w:t xml:space="preserve">20% и более </w:t>
            </w:r>
          </w:p>
        </w:tc>
        <w:tc>
          <w:tcPr>
            <w:tcW w:w="1760"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полугодие</w:t>
            </w:r>
          </w:p>
        </w:tc>
        <w:tc>
          <w:tcPr>
            <w:tcW w:w="1781" w:type="dxa"/>
            <w:tcBorders>
              <w:top w:val="single" w:sz="4" w:space="0" w:color="auto"/>
              <w:left w:val="single" w:sz="4" w:space="0" w:color="auto"/>
              <w:bottom w:val="single" w:sz="4" w:space="0" w:color="auto"/>
              <w:right w:val="single" w:sz="4" w:space="0" w:color="auto"/>
            </w:tcBorders>
          </w:tcPr>
          <w:p w:rsidR="000D00C0" w:rsidRDefault="000D00C0" w:rsidP="00A769AD">
            <w:pPr>
              <w:rPr>
                <w:sz w:val="22"/>
                <w:szCs w:val="22"/>
              </w:rPr>
            </w:pPr>
            <w:r>
              <w:t>1</w:t>
            </w:r>
          </w:p>
          <w:p w:rsidR="000D00C0" w:rsidRDefault="000D00C0" w:rsidP="00A769AD">
            <w:r>
              <w:t>2</w:t>
            </w:r>
          </w:p>
          <w:p w:rsidR="000D00C0" w:rsidRDefault="000D00C0" w:rsidP="00A769AD">
            <w:pPr>
              <w:rPr>
                <w:sz w:val="22"/>
                <w:szCs w:val="22"/>
              </w:rPr>
            </w:pPr>
          </w:p>
        </w:tc>
        <w:tc>
          <w:tcPr>
            <w:tcW w:w="1116"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0-2</w:t>
            </w:r>
          </w:p>
        </w:tc>
      </w:tr>
      <w:tr w:rsidR="000D00C0" w:rsidTr="00A769AD">
        <w:trPr>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9</w:t>
            </w:r>
          </w:p>
        </w:tc>
        <w:tc>
          <w:tcPr>
            <w:tcW w:w="2894" w:type="dxa"/>
            <w:tcBorders>
              <w:top w:val="single" w:sz="4" w:space="0" w:color="auto"/>
              <w:left w:val="single" w:sz="4" w:space="0" w:color="auto"/>
              <w:bottom w:val="single" w:sz="4" w:space="0" w:color="auto"/>
              <w:right w:val="single" w:sz="4" w:space="0" w:color="auto"/>
            </w:tcBorders>
          </w:tcPr>
          <w:p w:rsidR="000D00C0" w:rsidRDefault="000D00C0" w:rsidP="00A769AD">
            <w:pPr>
              <w:rPr>
                <w:sz w:val="22"/>
                <w:szCs w:val="22"/>
              </w:rPr>
            </w:pPr>
            <w:r>
              <w:t>Использование современных (развивающих, проектных, исследовательских и др.) образовательных технологий в процессе обучения по предмету и воспитательной работе</w:t>
            </w:r>
          </w:p>
          <w:p w:rsidR="000D00C0" w:rsidRDefault="000D00C0" w:rsidP="00A769AD">
            <w:pPr>
              <w:rPr>
                <w:sz w:val="22"/>
                <w:szCs w:val="22"/>
              </w:rPr>
            </w:pPr>
          </w:p>
        </w:tc>
        <w:tc>
          <w:tcPr>
            <w:tcW w:w="7084" w:type="dxa"/>
            <w:tcBorders>
              <w:top w:val="single" w:sz="4" w:space="0" w:color="auto"/>
              <w:left w:val="single" w:sz="4" w:space="0" w:color="auto"/>
              <w:bottom w:val="single" w:sz="4" w:space="0" w:color="auto"/>
              <w:right w:val="single" w:sz="4" w:space="0" w:color="auto"/>
            </w:tcBorders>
          </w:tcPr>
          <w:p w:rsidR="000D00C0" w:rsidRDefault="000D00C0" w:rsidP="00A769AD">
            <w:pPr>
              <w:ind w:left="720"/>
              <w:rPr>
                <w:color w:val="000000"/>
                <w:sz w:val="22"/>
                <w:szCs w:val="22"/>
              </w:rPr>
            </w:pPr>
            <w:r>
              <w:rPr>
                <w:color w:val="000000"/>
              </w:rPr>
              <w:t>Учитель:</w:t>
            </w:r>
          </w:p>
          <w:p w:rsidR="000D00C0" w:rsidRPr="00475238" w:rsidRDefault="000D00C0" w:rsidP="00A769AD">
            <w:pPr>
              <w:ind w:left="360"/>
              <w:rPr>
                <w:color w:val="FF0000"/>
                <w:u w:val="single"/>
              </w:rPr>
            </w:pPr>
            <w:r w:rsidRPr="00475238">
              <w:rPr>
                <w:color w:val="000000"/>
              </w:rPr>
              <w:t xml:space="preserve">- применение учителем инструментов оценки </w:t>
            </w:r>
            <w:proofErr w:type="spellStart"/>
            <w:r w:rsidRPr="00475238">
              <w:rPr>
                <w:color w:val="000000"/>
              </w:rPr>
              <w:t>метапредметных</w:t>
            </w:r>
            <w:proofErr w:type="spellEnd"/>
            <w:r w:rsidRPr="00475238">
              <w:rPr>
                <w:color w:val="000000"/>
              </w:rPr>
              <w:t xml:space="preserve"> умений, инструментов оценки индивидуального прогресса школьников </w:t>
            </w:r>
            <w:r w:rsidRPr="00475238">
              <w:rPr>
                <w:color w:val="000000"/>
                <w:u w:val="single"/>
              </w:rPr>
              <w:t xml:space="preserve">в рамках реализации ФГОС </w:t>
            </w:r>
          </w:p>
          <w:p w:rsidR="000D00C0" w:rsidRPr="00475238" w:rsidRDefault="000D00C0" w:rsidP="00A769AD">
            <w:pPr>
              <w:ind w:left="360"/>
              <w:rPr>
                <w:color w:val="FF0000"/>
              </w:rPr>
            </w:pPr>
          </w:p>
          <w:p w:rsidR="000D00C0" w:rsidRPr="00475238" w:rsidRDefault="000D00C0" w:rsidP="00A769AD">
            <w:pPr>
              <w:ind w:left="360"/>
              <w:rPr>
                <w:color w:val="000000"/>
              </w:rPr>
            </w:pPr>
            <w:r w:rsidRPr="00475238">
              <w:rPr>
                <w:color w:val="000000"/>
              </w:rPr>
              <w:t xml:space="preserve">Участие в программе </w:t>
            </w:r>
            <w:r w:rsidRPr="00475238">
              <w:rPr>
                <w:color w:val="000000"/>
                <w:lang w:val="en-US"/>
              </w:rPr>
              <w:t>Net</w:t>
            </w:r>
            <w:r w:rsidRPr="00475238">
              <w:rPr>
                <w:color w:val="000000"/>
              </w:rPr>
              <w:t xml:space="preserve"> – город:</w:t>
            </w:r>
          </w:p>
          <w:p w:rsidR="000D00C0" w:rsidRPr="00475238" w:rsidRDefault="000D00C0" w:rsidP="00A769AD">
            <w:pPr>
              <w:ind w:left="360"/>
            </w:pPr>
            <w:r w:rsidRPr="00475238">
              <w:t>- учителям 1 –х классов за своевременное оформление документов по классу, координаторам ИС</w:t>
            </w:r>
          </w:p>
          <w:p w:rsidR="000D00C0" w:rsidRPr="00475238" w:rsidRDefault="000D00C0" w:rsidP="00A769AD"/>
          <w:p w:rsidR="000D00C0" w:rsidRPr="00475238" w:rsidRDefault="000D00C0" w:rsidP="00FC53ED">
            <w:pPr>
              <w:numPr>
                <w:ilvl w:val="0"/>
                <w:numId w:val="7"/>
              </w:numPr>
            </w:pPr>
            <w:r w:rsidRPr="00475238">
              <w:t xml:space="preserve">несвоевременное выставление оценок </w:t>
            </w:r>
          </w:p>
          <w:p w:rsidR="000D00C0" w:rsidRPr="00475238" w:rsidRDefault="000D00C0" w:rsidP="00FC53ED">
            <w:pPr>
              <w:numPr>
                <w:ilvl w:val="0"/>
                <w:numId w:val="7"/>
              </w:numPr>
            </w:pPr>
            <w:r w:rsidRPr="00475238">
              <w:t>несвоевременное заполнение тем уроков</w:t>
            </w:r>
          </w:p>
          <w:p w:rsidR="000D00C0" w:rsidRPr="00475238" w:rsidRDefault="000D00C0" w:rsidP="00FC53ED">
            <w:pPr>
              <w:numPr>
                <w:ilvl w:val="0"/>
                <w:numId w:val="7"/>
              </w:numPr>
            </w:pPr>
            <w:r w:rsidRPr="00475238">
              <w:t>несвоевременная запись домашних заданий</w:t>
            </w:r>
          </w:p>
          <w:p w:rsidR="000D00C0" w:rsidRPr="00475238" w:rsidRDefault="000D00C0" w:rsidP="00FC53ED">
            <w:pPr>
              <w:numPr>
                <w:ilvl w:val="0"/>
                <w:numId w:val="7"/>
              </w:numPr>
            </w:pPr>
            <w:r w:rsidRPr="00475238">
              <w:t>несвоевременное заполнение тематического планирования</w:t>
            </w:r>
          </w:p>
          <w:p w:rsidR="000D00C0" w:rsidRPr="00475238" w:rsidRDefault="000D00C0" w:rsidP="00FC53ED">
            <w:pPr>
              <w:numPr>
                <w:ilvl w:val="0"/>
                <w:numId w:val="7"/>
              </w:numPr>
              <w:rPr>
                <w:color w:val="000000"/>
                <w:sz w:val="22"/>
                <w:szCs w:val="22"/>
              </w:rPr>
            </w:pPr>
            <w:r w:rsidRPr="00475238">
              <w:t xml:space="preserve">несвоевременное </w:t>
            </w:r>
            <w:r w:rsidRPr="00475238">
              <w:rPr>
                <w:color w:val="000000"/>
              </w:rPr>
              <w:t xml:space="preserve">заполнение личных дел </w:t>
            </w:r>
          </w:p>
          <w:p w:rsidR="000D00C0" w:rsidRPr="008346FB" w:rsidRDefault="000D00C0" w:rsidP="00FC53ED">
            <w:pPr>
              <w:numPr>
                <w:ilvl w:val="0"/>
                <w:numId w:val="7"/>
              </w:numPr>
              <w:rPr>
                <w:color w:val="000000"/>
                <w:sz w:val="22"/>
                <w:szCs w:val="22"/>
              </w:rPr>
            </w:pPr>
            <w:r w:rsidRPr="00475238">
              <w:rPr>
                <w:color w:val="000000"/>
              </w:rPr>
              <w:t>несвоевременное заполнение плана мероприятий классными руководителями</w:t>
            </w:r>
          </w:p>
        </w:tc>
        <w:tc>
          <w:tcPr>
            <w:tcW w:w="1760" w:type="dxa"/>
            <w:tcBorders>
              <w:top w:val="single" w:sz="4" w:space="0" w:color="auto"/>
              <w:left w:val="single" w:sz="4" w:space="0" w:color="auto"/>
              <w:bottom w:val="single" w:sz="4" w:space="0" w:color="auto"/>
              <w:right w:val="single" w:sz="4" w:space="0" w:color="auto"/>
            </w:tcBorders>
          </w:tcPr>
          <w:p w:rsidR="000D00C0" w:rsidRDefault="000D00C0" w:rsidP="00A769AD">
            <w:pPr>
              <w:rPr>
                <w:color w:val="000000"/>
                <w:sz w:val="22"/>
                <w:szCs w:val="22"/>
              </w:rPr>
            </w:pPr>
            <w:r>
              <w:rPr>
                <w:color w:val="000000"/>
              </w:rPr>
              <w:t>год</w:t>
            </w:r>
          </w:p>
          <w:p w:rsidR="000D00C0" w:rsidRDefault="000D00C0" w:rsidP="00A769AD">
            <w:pPr>
              <w:rPr>
                <w:color w:val="000000"/>
              </w:rPr>
            </w:pPr>
          </w:p>
          <w:p w:rsidR="000D00C0" w:rsidRDefault="000D00C0" w:rsidP="00A769AD">
            <w:pPr>
              <w:rPr>
                <w:color w:val="000000"/>
              </w:rPr>
            </w:pPr>
          </w:p>
          <w:p w:rsidR="000D00C0" w:rsidRDefault="000D00C0" w:rsidP="00A769AD">
            <w:pPr>
              <w:rPr>
                <w:color w:val="000000"/>
              </w:rPr>
            </w:pPr>
          </w:p>
          <w:p w:rsidR="000D00C0" w:rsidRDefault="000D00C0" w:rsidP="00A769AD">
            <w:pPr>
              <w:rPr>
                <w:color w:val="000000"/>
              </w:rPr>
            </w:pPr>
          </w:p>
          <w:p w:rsidR="000D00C0" w:rsidRDefault="000D00C0" w:rsidP="00A769AD">
            <w:pPr>
              <w:rPr>
                <w:color w:val="000000"/>
              </w:rPr>
            </w:pPr>
          </w:p>
          <w:p w:rsidR="000D00C0" w:rsidRDefault="000D00C0" w:rsidP="00A769AD">
            <w:pPr>
              <w:rPr>
                <w:color w:val="000000"/>
                <w:sz w:val="22"/>
                <w:szCs w:val="22"/>
              </w:rPr>
            </w:pPr>
            <w:r>
              <w:rPr>
                <w:color w:val="000000"/>
              </w:rPr>
              <w:t>полугодие</w:t>
            </w:r>
          </w:p>
        </w:tc>
        <w:tc>
          <w:tcPr>
            <w:tcW w:w="1781" w:type="dxa"/>
            <w:tcBorders>
              <w:top w:val="single" w:sz="4" w:space="0" w:color="auto"/>
              <w:left w:val="single" w:sz="4" w:space="0" w:color="auto"/>
              <w:bottom w:val="single" w:sz="4" w:space="0" w:color="auto"/>
              <w:right w:val="single" w:sz="4" w:space="0" w:color="auto"/>
            </w:tcBorders>
          </w:tcPr>
          <w:p w:rsidR="000D00C0" w:rsidRDefault="000D00C0" w:rsidP="00A769AD">
            <w:pPr>
              <w:rPr>
                <w:color w:val="000000"/>
                <w:sz w:val="22"/>
                <w:szCs w:val="22"/>
              </w:rPr>
            </w:pPr>
          </w:p>
          <w:p w:rsidR="000D00C0" w:rsidRDefault="000D00C0" w:rsidP="00A769AD">
            <w:pPr>
              <w:rPr>
                <w:color w:val="000000"/>
                <w:lang w:val="en-US"/>
              </w:rPr>
            </w:pPr>
          </w:p>
          <w:p w:rsidR="000D00C0" w:rsidRDefault="000D00C0" w:rsidP="00A769AD">
            <w:pPr>
              <w:rPr>
                <w:color w:val="000000"/>
              </w:rPr>
            </w:pPr>
            <w:r>
              <w:rPr>
                <w:color w:val="000000"/>
              </w:rPr>
              <w:t>2</w:t>
            </w:r>
          </w:p>
          <w:p w:rsidR="000D00C0" w:rsidRDefault="000D00C0" w:rsidP="00A769AD">
            <w:pPr>
              <w:rPr>
                <w:color w:val="000000"/>
              </w:rPr>
            </w:pPr>
          </w:p>
          <w:p w:rsidR="000D00C0" w:rsidRDefault="000D00C0" w:rsidP="00A769AD">
            <w:pPr>
              <w:rPr>
                <w:color w:val="000000"/>
              </w:rPr>
            </w:pPr>
          </w:p>
          <w:p w:rsidR="000D00C0" w:rsidRDefault="000D00C0" w:rsidP="00A769AD">
            <w:pPr>
              <w:rPr>
                <w:color w:val="000000"/>
              </w:rPr>
            </w:pPr>
          </w:p>
          <w:p w:rsidR="000D00C0" w:rsidRDefault="000D00C0" w:rsidP="00A769AD">
            <w:pPr>
              <w:rPr>
                <w:color w:val="000000"/>
              </w:rPr>
            </w:pPr>
            <w:r>
              <w:rPr>
                <w:color w:val="000000"/>
              </w:rPr>
              <w:t>-6-0-2:</w:t>
            </w:r>
          </w:p>
          <w:p w:rsidR="000D00C0" w:rsidRDefault="000D00C0" w:rsidP="00A769AD"/>
          <w:p w:rsidR="000D00C0" w:rsidRDefault="000D00C0" w:rsidP="00A769AD">
            <w:r w:rsidRPr="008D0927">
              <w:t>2</w:t>
            </w:r>
          </w:p>
          <w:p w:rsidR="000D00C0" w:rsidRDefault="000D00C0" w:rsidP="00A769AD"/>
          <w:p w:rsidR="000D00C0" w:rsidRPr="008D0927" w:rsidRDefault="000D00C0" w:rsidP="00A769AD">
            <w:r>
              <w:t>-1</w:t>
            </w:r>
          </w:p>
          <w:p w:rsidR="000D00C0" w:rsidRPr="008D0927" w:rsidRDefault="000D00C0" w:rsidP="00A769AD">
            <w:r>
              <w:t>-1</w:t>
            </w:r>
          </w:p>
          <w:p w:rsidR="000D00C0" w:rsidRPr="008D0927" w:rsidRDefault="000D00C0" w:rsidP="00A769AD">
            <w:r>
              <w:t>-1</w:t>
            </w:r>
          </w:p>
          <w:p w:rsidR="000D00C0" w:rsidRPr="008D0927" w:rsidRDefault="000D00C0" w:rsidP="00A769AD">
            <w:r>
              <w:t>-1</w:t>
            </w:r>
          </w:p>
          <w:p w:rsidR="000D00C0" w:rsidRDefault="000D00C0" w:rsidP="00A769AD"/>
          <w:p w:rsidR="000D00C0" w:rsidRDefault="000D00C0" w:rsidP="00A769AD">
            <w:r>
              <w:t>-</w:t>
            </w:r>
            <w:r w:rsidRPr="008D0927">
              <w:t>1</w:t>
            </w:r>
          </w:p>
          <w:p w:rsidR="000D00C0" w:rsidRPr="008D0927" w:rsidRDefault="000D00C0" w:rsidP="00A769AD">
            <w:r>
              <w:t>-1</w:t>
            </w:r>
          </w:p>
          <w:p w:rsidR="000D00C0" w:rsidRPr="008D0927" w:rsidRDefault="000D00C0" w:rsidP="00A769AD">
            <w:pPr>
              <w:rPr>
                <w:color w:val="FF0000"/>
              </w:rPr>
            </w:pPr>
          </w:p>
        </w:tc>
        <w:tc>
          <w:tcPr>
            <w:tcW w:w="1116" w:type="dxa"/>
            <w:tcBorders>
              <w:top w:val="single" w:sz="4" w:space="0" w:color="auto"/>
              <w:left w:val="single" w:sz="4" w:space="0" w:color="auto"/>
              <w:bottom w:val="single" w:sz="4" w:space="0" w:color="auto"/>
              <w:right w:val="single" w:sz="4" w:space="0" w:color="auto"/>
            </w:tcBorders>
          </w:tcPr>
          <w:p w:rsidR="000D00C0" w:rsidRPr="004906F9" w:rsidRDefault="000D00C0" w:rsidP="00A769AD">
            <w:pPr>
              <w:rPr>
                <w:sz w:val="22"/>
                <w:szCs w:val="22"/>
                <w:lang w:val="en-US"/>
              </w:rPr>
            </w:pPr>
            <w:r>
              <w:t>-6-</w:t>
            </w:r>
            <w:r w:rsidRPr="004906F9">
              <w:t>0-4</w:t>
            </w:r>
          </w:p>
          <w:p w:rsidR="000D00C0" w:rsidRDefault="000D00C0" w:rsidP="00A769AD">
            <w:pPr>
              <w:rPr>
                <w:color w:val="000000"/>
              </w:rPr>
            </w:pPr>
          </w:p>
          <w:p w:rsidR="000D00C0" w:rsidRDefault="000D00C0" w:rsidP="00A769AD">
            <w:pPr>
              <w:rPr>
                <w:color w:val="000000"/>
              </w:rPr>
            </w:pPr>
          </w:p>
          <w:p w:rsidR="000D00C0" w:rsidRDefault="000D00C0" w:rsidP="00A769AD">
            <w:pPr>
              <w:rPr>
                <w:color w:val="000000"/>
              </w:rPr>
            </w:pPr>
          </w:p>
          <w:p w:rsidR="000D00C0" w:rsidRDefault="000D00C0" w:rsidP="00A769AD">
            <w:pPr>
              <w:rPr>
                <w:color w:val="000000"/>
              </w:rPr>
            </w:pPr>
          </w:p>
          <w:p w:rsidR="000D00C0" w:rsidRDefault="000D00C0" w:rsidP="00A769AD">
            <w:pPr>
              <w:rPr>
                <w:color w:val="000000"/>
              </w:rPr>
            </w:pPr>
          </w:p>
          <w:p w:rsidR="000D00C0" w:rsidRDefault="000D00C0" w:rsidP="00A769AD">
            <w:pPr>
              <w:rPr>
                <w:color w:val="000000"/>
              </w:rPr>
            </w:pPr>
          </w:p>
          <w:p w:rsidR="000D00C0" w:rsidRDefault="000D00C0" w:rsidP="00A769AD">
            <w:pPr>
              <w:rPr>
                <w:color w:val="000000"/>
                <w:sz w:val="22"/>
                <w:szCs w:val="22"/>
              </w:rPr>
            </w:pPr>
          </w:p>
        </w:tc>
      </w:tr>
      <w:tr w:rsidR="000D00C0" w:rsidTr="00A769AD">
        <w:trPr>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10</w:t>
            </w:r>
          </w:p>
        </w:tc>
        <w:tc>
          <w:tcPr>
            <w:tcW w:w="2894"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 xml:space="preserve">Соответствие условий организации учебного процесса современным требованиям и исполнительская </w:t>
            </w:r>
            <w:r>
              <w:lastRenderedPageBreak/>
              <w:t>дисциплина</w:t>
            </w:r>
          </w:p>
        </w:tc>
        <w:tc>
          <w:tcPr>
            <w:tcW w:w="7084" w:type="dxa"/>
            <w:tcBorders>
              <w:top w:val="single" w:sz="4" w:space="0" w:color="auto"/>
              <w:left w:val="single" w:sz="4" w:space="0" w:color="auto"/>
              <w:bottom w:val="single" w:sz="4" w:space="0" w:color="auto"/>
              <w:right w:val="single" w:sz="4" w:space="0" w:color="auto"/>
            </w:tcBorders>
            <w:hideMark/>
          </w:tcPr>
          <w:p w:rsidR="000D00C0" w:rsidRPr="009507C4" w:rsidRDefault="000D00C0" w:rsidP="00FC53ED">
            <w:pPr>
              <w:numPr>
                <w:ilvl w:val="0"/>
                <w:numId w:val="8"/>
              </w:numPr>
              <w:rPr>
                <w:color w:val="000000"/>
                <w:sz w:val="22"/>
                <w:szCs w:val="22"/>
              </w:rPr>
            </w:pPr>
            <w:r>
              <w:rPr>
                <w:color w:val="000000"/>
              </w:rPr>
              <w:lastRenderedPageBreak/>
              <w:t>Образцовое содержание учебного кабинета:</w:t>
            </w:r>
          </w:p>
          <w:p w:rsidR="000D00C0" w:rsidRDefault="000D00C0" w:rsidP="00A769AD">
            <w:pPr>
              <w:ind w:left="360"/>
              <w:rPr>
                <w:color w:val="000000"/>
              </w:rPr>
            </w:pPr>
            <w:r>
              <w:rPr>
                <w:color w:val="000000"/>
              </w:rPr>
              <w:t xml:space="preserve">- постоянное соответствие разработанным администрацией критериям </w:t>
            </w:r>
          </w:p>
          <w:p w:rsidR="000D00C0" w:rsidRDefault="000D00C0" w:rsidP="00A769AD">
            <w:pPr>
              <w:ind w:left="360"/>
              <w:rPr>
                <w:color w:val="000000"/>
                <w:sz w:val="22"/>
                <w:szCs w:val="22"/>
              </w:rPr>
            </w:pPr>
            <w:r>
              <w:rPr>
                <w:color w:val="000000"/>
              </w:rPr>
              <w:t xml:space="preserve">- несоответствие критериям </w:t>
            </w:r>
          </w:p>
          <w:p w:rsidR="000D00C0" w:rsidRDefault="000D00C0" w:rsidP="00FC53ED">
            <w:pPr>
              <w:numPr>
                <w:ilvl w:val="0"/>
                <w:numId w:val="8"/>
              </w:numPr>
              <w:rPr>
                <w:color w:val="000000"/>
              </w:rPr>
            </w:pPr>
            <w:r>
              <w:rPr>
                <w:color w:val="000000"/>
              </w:rPr>
              <w:t xml:space="preserve">Отсутствие нарушений правил ОТ и ТБ во время учебного </w:t>
            </w:r>
            <w:r>
              <w:rPr>
                <w:color w:val="000000"/>
              </w:rPr>
              <w:lastRenderedPageBreak/>
              <w:t>процесса</w:t>
            </w:r>
          </w:p>
          <w:p w:rsidR="000D00C0" w:rsidRDefault="000D00C0" w:rsidP="00A769AD">
            <w:pPr>
              <w:ind w:left="720"/>
              <w:rPr>
                <w:color w:val="000000"/>
              </w:rPr>
            </w:pPr>
            <w:r>
              <w:rPr>
                <w:color w:val="000000"/>
              </w:rPr>
              <w:t>- Нарушение правил ОТ и ТБ</w:t>
            </w:r>
          </w:p>
          <w:p w:rsidR="000D00C0" w:rsidRDefault="000D00C0" w:rsidP="00FC53ED">
            <w:pPr>
              <w:numPr>
                <w:ilvl w:val="0"/>
                <w:numId w:val="8"/>
              </w:numPr>
              <w:rPr>
                <w:color w:val="000000"/>
              </w:rPr>
            </w:pPr>
            <w:r>
              <w:rPr>
                <w:color w:val="000000"/>
              </w:rPr>
              <w:t>Своевременное и качественное предоставление аналитических и планируемых материалов</w:t>
            </w:r>
          </w:p>
          <w:p w:rsidR="000D00C0" w:rsidRDefault="000D00C0" w:rsidP="00A769AD">
            <w:pPr>
              <w:ind w:left="720"/>
              <w:rPr>
                <w:color w:val="000000"/>
              </w:rPr>
            </w:pPr>
            <w:r>
              <w:rPr>
                <w:color w:val="000000"/>
              </w:rPr>
              <w:t>- Несвоевременное предоставление</w:t>
            </w:r>
          </w:p>
          <w:p w:rsidR="000D00C0" w:rsidRPr="00475238" w:rsidRDefault="000D00C0" w:rsidP="00FC53ED">
            <w:pPr>
              <w:numPr>
                <w:ilvl w:val="0"/>
                <w:numId w:val="8"/>
              </w:numPr>
              <w:rPr>
                <w:b/>
                <w:color w:val="000000"/>
                <w:sz w:val="22"/>
                <w:szCs w:val="22"/>
              </w:rPr>
            </w:pPr>
            <w:r w:rsidRPr="00F47DD4">
              <w:rPr>
                <w:b/>
                <w:color w:val="000000"/>
              </w:rPr>
              <w:t>Р</w:t>
            </w:r>
            <w:r>
              <w:rPr>
                <w:b/>
                <w:color w:val="000000"/>
              </w:rPr>
              <w:t>абота с</w:t>
            </w:r>
            <w:r w:rsidRPr="00F47DD4">
              <w:rPr>
                <w:b/>
                <w:color w:val="000000"/>
              </w:rPr>
              <w:t xml:space="preserve"> </w:t>
            </w:r>
            <w:proofErr w:type="gramStart"/>
            <w:r w:rsidRPr="00F47DD4">
              <w:rPr>
                <w:b/>
                <w:color w:val="000000"/>
              </w:rPr>
              <w:t xml:space="preserve">детьми </w:t>
            </w:r>
            <w:r>
              <w:rPr>
                <w:b/>
                <w:color w:val="000000"/>
              </w:rPr>
              <w:t xml:space="preserve"> группы</w:t>
            </w:r>
            <w:proofErr w:type="gramEnd"/>
            <w:r>
              <w:rPr>
                <w:b/>
                <w:color w:val="000000"/>
              </w:rPr>
              <w:t xml:space="preserve"> риска, ОВЗ, детьми-инвалидами</w:t>
            </w:r>
          </w:p>
          <w:p w:rsidR="000D00C0" w:rsidRPr="004906F9" w:rsidRDefault="000D00C0" w:rsidP="00A769AD">
            <w:pPr>
              <w:ind w:left="720"/>
              <w:rPr>
                <w:b/>
                <w:color w:val="000000"/>
                <w:sz w:val="22"/>
                <w:szCs w:val="22"/>
              </w:rPr>
            </w:pPr>
          </w:p>
        </w:tc>
        <w:tc>
          <w:tcPr>
            <w:tcW w:w="1760"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color w:val="000000"/>
                <w:sz w:val="22"/>
                <w:szCs w:val="22"/>
              </w:rPr>
            </w:pPr>
            <w:r>
              <w:rPr>
                <w:color w:val="000000"/>
              </w:rPr>
              <w:lastRenderedPageBreak/>
              <w:t>полугодие</w:t>
            </w:r>
          </w:p>
        </w:tc>
        <w:tc>
          <w:tcPr>
            <w:tcW w:w="1781" w:type="dxa"/>
            <w:tcBorders>
              <w:top w:val="single" w:sz="4" w:space="0" w:color="auto"/>
              <w:left w:val="single" w:sz="4" w:space="0" w:color="auto"/>
              <w:bottom w:val="single" w:sz="4" w:space="0" w:color="auto"/>
              <w:right w:val="single" w:sz="4" w:space="0" w:color="auto"/>
            </w:tcBorders>
          </w:tcPr>
          <w:p w:rsidR="000D00C0" w:rsidRDefault="000D00C0" w:rsidP="00A769AD">
            <w:pPr>
              <w:rPr>
                <w:color w:val="000000"/>
              </w:rPr>
            </w:pPr>
          </w:p>
          <w:p w:rsidR="000D00C0" w:rsidRDefault="000D00C0" w:rsidP="00A769AD">
            <w:pPr>
              <w:rPr>
                <w:color w:val="000000"/>
              </w:rPr>
            </w:pPr>
          </w:p>
          <w:p w:rsidR="000D00C0" w:rsidRPr="004906F9" w:rsidRDefault="000D00C0" w:rsidP="00A769AD">
            <w:r w:rsidRPr="004906F9">
              <w:t xml:space="preserve">1 </w:t>
            </w:r>
          </w:p>
          <w:p w:rsidR="000D00C0" w:rsidRPr="004906F9" w:rsidRDefault="000D00C0" w:rsidP="00A769AD">
            <w:r w:rsidRPr="004906F9">
              <w:t>-1</w:t>
            </w:r>
          </w:p>
          <w:p w:rsidR="000D00C0" w:rsidRPr="004906F9" w:rsidRDefault="000D00C0" w:rsidP="00A769AD">
            <w:pPr>
              <w:rPr>
                <w:sz w:val="22"/>
                <w:szCs w:val="22"/>
              </w:rPr>
            </w:pPr>
          </w:p>
          <w:p w:rsidR="000D00C0" w:rsidRPr="004906F9" w:rsidRDefault="000D00C0" w:rsidP="00A769AD">
            <w:r w:rsidRPr="004906F9">
              <w:lastRenderedPageBreak/>
              <w:t xml:space="preserve">1 </w:t>
            </w:r>
          </w:p>
          <w:p w:rsidR="000D00C0" w:rsidRPr="004906F9" w:rsidRDefault="000D00C0" w:rsidP="00A769AD">
            <w:r w:rsidRPr="004906F9">
              <w:t>-1</w:t>
            </w:r>
          </w:p>
          <w:p w:rsidR="000D00C0" w:rsidRPr="004906F9" w:rsidRDefault="000D00C0" w:rsidP="00A769AD"/>
          <w:p w:rsidR="000D00C0" w:rsidRPr="004906F9" w:rsidRDefault="000D00C0" w:rsidP="00A769AD">
            <w:r w:rsidRPr="004906F9">
              <w:t>1</w:t>
            </w:r>
            <w:r>
              <w:t xml:space="preserve"> </w:t>
            </w:r>
          </w:p>
          <w:p w:rsidR="000D00C0" w:rsidRPr="004906F9" w:rsidRDefault="000D00C0" w:rsidP="00A769AD">
            <w:r w:rsidRPr="004906F9">
              <w:t>-1</w:t>
            </w:r>
          </w:p>
          <w:p w:rsidR="000D00C0" w:rsidRPr="004906F9" w:rsidRDefault="000D00C0" w:rsidP="00A769AD">
            <w:r w:rsidRPr="004906F9">
              <w:t>3</w:t>
            </w:r>
          </w:p>
          <w:p w:rsidR="000D00C0" w:rsidRPr="002F5F13" w:rsidRDefault="000D00C0" w:rsidP="00A769AD">
            <w:pPr>
              <w:rPr>
                <w:color w:val="FF0000"/>
                <w:sz w:val="22"/>
                <w:szCs w:val="22"/>
              </w:rPr>
            </w:pPr>
          </w:p>
        </w:tc>
        <w:tc>
          <w:tcPr>
            <w:tcW w:w="1116"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color w:val="FF0000"/>
              </w:rPr>
            </w:pPr>
            <w:r>
              <w:rPr>
                <w:color w:val="000000"/>
              </w:rPr>
              <w:lastRenderedPageBreak/>
              <w:t xml:space="preserve">0-6 </w:t>
            </w:r>
          </w:p>
          <w:p w:rsidR="000D00C0" w:rsidRDefault="000D00C0" w:rsidP="00A769AD">
            <w:pPr>
              <w:rPr>
                <w:color w:val="FF0000"/>
              </w:rPr>
            </w:pPr>
          </w:p>
          <w:p w:rsidR="000D00C0" w:rsidRDefault="000D00C0" w:rsidP="00A769AD">
            <w:pPr>
              <w:rPr>
                <w:color w:val="FF0000"/>
              </w:rPr>
            </w:pPr>
          </w:p>
          <w:p w:rsidR="000D00C0" w:rsidRDefault="000D00C0" w:rsidP="00A769AD">
            <w:pPr>
              <w:rPr>
                <w:color w:val="000000"/>
                <w:sz w:val="22"/>
                <w:szCs w:val="22"/>
              </w:rPr>
            </w:pPr>
          </w:p>
        </w:tc>
      </w:tr>
      <w:tr w:rsidR="000D00C0" w:rsidTr="00A769AD">
        <w:trPr>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11</w:t>
            </w:r>
          </w:p>
        </w:tc>
        <w:tc>
          <w:tcPr>
            <w:tcW w:w="2894"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Участие учителя в методической, инновационной, исследовательской работе и экспертной работе</w:t>
            </w:r>
          </w:p>
        </w:tc>
        <w:tc>
          <w:tcPr>
            <w:tcW w:w="7084" w:type="dxa"/>
            <w:tcBorders>
              <w:top w:val="single" w:sz="4" w:space="0" w:color="auto"/>
              <w:left w:val="single" w:sz="4" w:space="0" w:color="auto"/>
              <w:bottom w:val="single" w:sz="4" w:space="0" w:color="auto"/>
              <w:right w:val="single" w:sz="4" w:space="0" w:color="auto"/>
            </w:tcBorders>
            <w:hideMark/>
          </w:tcPr>
          <w:p w:rsidR="000D00C0" w:rsidRDefault="000D00C0" w:rsidP="00FC53ED">
            <w:pPr>
              <w:numPr>
                <w:ilvl w:val="0"/>
                <w:numId w:val="9"/>
              </w:numPr>
              <w:rPr>
                <w:color w:val="000000"/>
                <w:sz w:val="22"/>
                <w:szCs w:val="22"/>
              </w:rPr>
            </w:pPr>
            <w:r>
              <w:rPr>
                <w:color w:val="000000"/>
              </w:rPr>
              <w:t>Работа профессиональных сообществ:</w:t>
            </w:r>
          </w:p>
          <w:p w:rsidR="000D00C0" w:rsidRDefault="000D00C0" w:rsidP="00A769AD">
            <w:pPr>
              <w:ind w:left="360"/>
              <w:rPr>
                <w:color w:val="000000"/>
              </w:rPr>
            </w:pPr>
            <w:r>
              <w:rPr>
                <w:color w:val="000000"/>
              </w:rPr>
              <w:t>-участие на школьном уровне в систематической работе МО по определенному направлению</w:t>
            </w:r>
          </w:p>
          <w:p w:rsidR="000D00C0" w:rsidRDefault="000D00C0" w:rsidP="00A769AD">
            <w:pPr>
              <w:ind w:left="360"/>
              <w:rPr>
                <w:color w:val="000000"/>
              </w:rPr>
            </w:pPr>
            <w:r>
              <w:rPr>
                <w:color w:val="000000"/>
              </w:rPr>
              <w:t>- руководство МО на школьном уровне</w:t>
            </w:r>
          </w:p>
          <w:p w:rsidR="000D00C0" w:rsidRDefault="000D00C0" w:rsidP="00A769AD">
            <w:pPr>
              <w:ind w:left="360"/>
              <w:rPr>
                <w:b/>
                <w:color w:val="000000"/>
              </w:rPr>
            </w:pPr>
            <w:r>
              <w:rPr>
                <w:color w:val="000000"/>
              </w:rPr>
              <w:t xml:space="preserve">- </w:t>
            </w:r>
            <w:r>
              <w:rPr>
                <w:b/>
                <w:color w:val="000000"/>
              </w:rPr>
              <w:t>реализация ФГОС</w:t>
            </w:r>
          </w:p>
          <w:p w:rsidR="000D00C0" w:rsidRDefault="000D00C0" w:rsidP="00A769AD">
            <w:pPr>
              <w:ind w:left="360"/>
              <w:rPr>
                <w:color w:val="000000"/>
              </w:rPr>
            </w:pPr>
            <w:r>
              <w:rPr>
                <w:color w:val="000000"/>
              </w:rPr>
              <w:t>- участие на муниципальном уровне</w:t>
            </w:r>
          </w:p>
          <w:p w:rsidR="000D00C0" w:rsidRDefault="000D00C0" w:rsidP="00A769AD">
            <w:pPr>
              <w:ind w:left="360"/>
              <w:rPr>
                <w:color w:val="000000"/>
              </w:rPr>
            </w:pPr>
            <w:r>
              <w:rPr>
                <w:color w:val="000000"/>
              </w:rPr>
              <w:t>- руководство на муниципальном уровне</w:t>
            </w:r>
          </w:p>
          <w:p w:rsidR="000D00C0" w:rsidRDefault="000D00C0" w:rsidP="00A769AD">
            <w:pPr>
              <w:ind w:left="360"/>
              <w:rPr>
                <w:color w:val="000000"/>
              </w:rPr>
            </w:pPr>
            <w:r>
              <w:rPr>
                <w:color w:val="000000"/>
              </w:rPr>
              <w:t>2. Руководство творческой (инновационной) группой в ОУ (городе)</w:t>
            </w:r>
          </w:p>
          <w:p w:rsidR="000D00C0" w:rsidRDefault="000D00C0" w:rsidP="00A769AD">
            <w:pPr>
              <w:ind w:left="360"/>
              <w:rPr>
                <w:color w:val="000000"/>
              </w:rPr>
            </w:pPr>
            <w:r>
              <w:rPr>
                <w:color w:val="000000"/>
              </w:rPr>
              <w:t>3. Участие в инновационной и экспериментальной работе (на уровне ОУ, города, области)</w:t>
            </w:r>
          </w:p>
          <w:p w:rsidR="000D00C0" w:rsidRDefault="000D00C0" w:rsidP="00A769AD">
            <w:pPr>
              <w:ind w:left="360"/>
              <w:rPr>
                <w:color w:val="000000"/>
              </w:rPr>
            </w:pPr>
            <w:r>
              <w:rPr>
                <w:color w:val="000000"/>
              </w:rPr>
              <w:t>4. Деятельность в качестве эксперта:</w:t>
            </w:r>
          </w:p>
          <w:p w:rsidR="000D00C0" w:rsidRDefault="000D00C0" w:rsidP="00A769AD">
            <w:pPr>
              <w:ind w:left="360"/>
              <w:rPr>
                <w:color w:val="000000"/>
              </w:rPr>
            </w:pPr>
            <w:r>
              <w:rPr>
                <w:color w:val="000000"/>
              </w:rPr>
              <w:t>- аттестация педагогических кадров (в городе)</w:t>
            </w:r>
          </w:p>
          <w:p w:rsidR="000D00C0" w:rsidRDefault="000D00C0" w:rsidP="00A769AD">
            <w:pPr>
              <w:ind w:left="360"/>
              <w:rPr>
                <w:color w:val="000000"/>
              </w:rPr>
            </w:pPr>
            <w:r>
              <w:rPr>
                <w:color w:val="000000"/>
              </w:rPr>
              <w:t>- экспертно-аналитическая служба школы</w:t>
            </w:r>
          </w:p>
          <w:p w:rsidR="000D00C0" w:rsidRDefault="000D00C0" w:rsidP="00A769AD">
            <w:pPr>
              <w:ind w:left="360"/>
              <w:rPr>
                <w:color w:val="000000"/>
              </w:rPr>
            </w:pPr>
            <w:r>
              <w:rPr>
                <w:color w:val="000000"/>
              </w:rPr>
              <w:t xml:space="preserve">Деятельность в качестве организатора (координатора, дежурного) ЕГЭ, </w:t>
            </w:r>
            <w:r w:rsidRPr="00F47DD4">
              <w:rPr>
                <w:b/>
                <w:color w:val="000000"/>
              </w:rPr>
              <w:t>ГИА</w:t>
            </w:r>
            <w:r>
              <w:rPr>
                <w:color w:val="000000"/>
              </w:rPr>
              <w:t>, мероприятий (в ОУ, городе)</w:t>
            </w:r>
          </w:p>
          <w:p w:rsidR="000D00C0" w:rsidRPr="009507C4" w:rsidRDefault="000D00C0" w:rsidP="00A769AD">
            <w:pPr>
              <w:ind w:left="360"/>
              <w:rPr>
                <w:color w:val="000000"/>
              </w:rPr>
            </w:pPr>
            <w:r>
              <w:rPr>
                <w:color w:val="000000"/>
              </w:rPr>
              <w:t>5</w:t>
            </w:r>
            <w:r w:rsidRPr="00200F2F">
              <w:rPr>
                <w:color w:val="FF0000"/>
              </w:rPr>
              <w:t xml:space="preserve">. </w:t>
            </w:r>
            <w:r w:rsidRPr="004906F9">
              <w:t>Участие в реализации РВЦИ</w:t>
            </w:r>
          </w:p>
        </w:tc>
        <w:tc>
          <w:tcPr>
            <w:tcW w:w="1760"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год</w:t>
            </w:r>
          </w:p>
        </w:tc>
        <w:tc>
          <w:tcPr>
            <w:tcW w:w="1781" w:type="dxa"/>
            <w:tcBorders>
              <w:top w:val="single" w:sz="4" w:space="0" w:color="auto"/>
              <w:left w:val="single" w:sz="4" w:space="0" w:color="auto"/>
              <w:bottom w:val="single" w:sz="4" w:space="0" w:color="auto"/>
              <w:right w:val="single" w:sz="4" w:space="0" w:color="auto"/>
            </w:tcBorders>
          </w:tcPr>
          <w:p w:rsidR="000D00C0" w:rsidRDefault="000D00C0" w:rsidP="00A769AD">
            <w:pPr>
              <w:rPr>
                <w:sz w:val="22"/>
                <w:szCs w:val="22"/>
              </w:rPr>
            </w:pPr>
          </w:p>
          <w:p w:rsidR="000D00C0" w:rsidRDefault="000D00C0" w:rsidP="00A769AD"/>
          <w:p w:rsidR="000D00C0" w:rsidRDefault="000D00C0" w:rsidP="00A769AD">
            <w:r>
              <w:t>1</w:t>
            </w:r>
          </w:p>
          <w:p w:rsidR="000D00C0" w:rsidRDefault="000D00C0" w:rsidP="00A769AD">
            <w:r>
              <w:t>2</w:t>
            </w:r>
          </w:p>
          <w:p w:rsidR="000D00C0" w:rsidRDefault="000D00C0" w:rsidP="00A769AD">
            <w:r>
              <w:t>2</w:t>
            </w:r>
          </w:p>
          <w:p w:rsidR="000D00C0" w:rsidRDefault="000D00C0" w:rsidP="00A769AD">
            <w:r>
              <w:t>2</w:t>
            </w:r>
          </w:p>
          <w:p w:rsidR="000D00C0" w:rsidRDefault="000D00C0" w:rsidP="00A769AD">
            <w:r>
              <w:t>3</w:t>
            </w:r>
          </w:p>
          <w:p w:rsidR="000D00C0" w:rsidRDefault="000D00C0" w:rsidP="00A769AD">
            <w:r>
              <w:t>1/2</w:t>
            </w:r>
          </w:p>
          <w:p w:rsidR="000D00C0" w:rsidRDefault="000D00C0" w:rsidP="00A769AD"/>
          <w:p w:rsidR="000D00C0" w:rsidRDefault="000D00C0" w:rsidP="00A769AD">
            <w:r>
              <w:t>1/2/3</w:t>
            </w:r>
          </w:p>
          <w:p w:rsidR="000D00C0" w:rsidRDefault="000D00C0" w:rsidP="00A769AD"/>
          <w:p w:rsidR="000D00C0" w:rsidRDefault="000D00C0" w:rsidP="00A769AD"/>
          <w:p w:rsidR="000D00C0" w:rsidRDefault="000D00C0" w:rsidP="00A769AD">
            <w:r>
              <w:t>1</w:t>
            </w:r>
          </w:p>
          <w:p w:rsidR="000D00C0" w:rsidRDefault="000D00C0" w:rsidP="00A769AD">
            <w:r>
              <w:t>4</w:t>
            </w:r>
          </w:p>
          <w:p w:rsidR="000D00C0" w:rsidRDefault="000D00C0" w:rsidP="00A769AD">
            <w:r>
              <w:t>2</w:t>
            </w:r>
          </w:p>
          <w:p w:rsidR="000D00C0" w:rsidRDefault="000D00C0" w:rsidP="00A769AD"/>
          <w:p w:rsidR="000D00C0" w:rsidRDefault="000D00C0" w:rsidP="00A769AD">
            <w:pPr>
              <w:rPr>
                <w:sz w:val="22"/>
                <w:szCs w:val="22"/>
              </w:rPr>
            </w:pPr>
            <w:r>
              <w:t>3</w:t>
            </w:r>
          </w:p>
        </w:tc>
        <w:tc>
          <w:tcPr>
            <w:tcW w:w="1116"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0-16</w:t>
            </w:r>
          </w:p>
        </w:tc>
      </w:tr>
      <w:tr w:rsidR="000D00C0" w:rsidTr="00A769AD">
        <w:trPr>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12</w:t>
            </w:r>
          </w:p>
        </w:tc>
        <w:tc>
          <w:tcPr>
            <w:tcW w:w="2894"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Профессионально-личностное совершенствование</w:t>
            </w:r>
          </w:p>
        </w:tc>
        <w:tc>
          <w:tcPr>
            <w:tcW w:w="7084" w:type="dxa"/>
            <w:tcBorders>
              <w:top w:val="single" w:sz="4" w:space="0" w:color="auto"/>
              <w:left w:val="single" w:sz="4" w:space="0" w:color="auto"/>
              <w:bottom w:val="single" w:sz="4" w:space="0" w:color="auto"/>
              <w:right w:val="single" w:sz="4" w:space="0" w:color="auto"/>
            </w:tcBorders>
            <w:hideMark/>
          </w:tcPr>
          <w:p w:rsidR="000D00C0" w:rsidRDefault="000D00C0" w:rsidP="00FC53ED">
            <w:pPr>
              <w:numPr>
                <w:ilvl w:val="0"/>
                <w:numId w:val="10"/>
              </w:numPr>
              <w:rPr>
                <w:color w:val="000000"/>
                <w:sz w:val="22"/>
                <w:szCs w:val="22"/>
              </w:rPr>
            </w:pPr>
            <w:r>
              <w:rPr>
                <w:color w:val="000000"/>
              </w:rPr>
              <w:t>Профессиональные конкурсы (всероссийский, региональный, муниципальный уровень):</w:t>
            </w:r>
          </w:p>
          <w:p w:rsidR="000D00C0" w:rsidRDefault="000D00C0" w:rsidP="00A769AD">
            <w:pPr>
              <w:ind w:left="360"/>
              <w:rPr>
                <w:color w:val="000000"/>
              </w:rPr>
            </w:pPr>
            <w:r>
              <w:rPr>
                <w:color w:val="000000"/>
              </w:rPr>
              <w:t>- участие</w:t>
            </w:r>
          </w:p>
          <w:p w:rsidR="000D00C0" w:rsidRDefault="000D00C0" w:rsidP="00A769AD">
            <w:pPr>
              <w:ind w:left="360"/>
              <w:rPr>
                <w:color w:val="000000"/>
              </w:rPr>
            </w:pPr>
            <w:r>
              <w:rPr>
                <w:color w:val="000000"/>
              </w:rPr>
              <w:t>- победа</w:t>
            </w:r>
          </w:p>
          <w:p w:rsidR="000D00C0" w:rsidRPr="001A63BD" w:rsidRDefault="000D00C0" w:rsidP="00A769AD">
            <w:pPr>
              <w:ind w:left="360"/>
              <w:rPr>
                <w:color w:val="000000"/>
              </w:rPr>
            </w:pPr>
            <w:r>
              <w:rPr>
                <w:color w:val="000000"/>
              </w:rPr>
              <w:t>2. Наличие публикаций (всероссийский, региональный, муниципальный) - по наиболее высокому уровню</w:t>
            </w:r>
          </w:p>
        </w:tc>
        <w:tc>
          <w:tcPr>
            <w:tcW w:w="1760"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год</w:t>
            </w:r>
          </w:p>
        </w:tc>
        <w:tc>
          <w:tcPr>
            <w:tcW w:w="1781" w:type="dxa"/>
            <w:tcBorders>
              <w:top w:val="single" w:sz="4" w:space="0" w:color="auto"/>
              <w:left w:val="single" w:sz="4" w:space="0" w:color="auto"/>
              <w:bottom w:val="single" w:sz="4" w:space="0" w:color="auto"/>
              <w:right w:val="single" w:sz="4" w:space="0" w:color="auto"/>
            </w:tcBorders>
          </w:tcPr>
          <w:p w:rsidR="000D00C0" w:rsidRDefault="000D00C0" w:rsidP="00A769AD">
            <w:pPr>
              <w:rPr>
                <w:sz w:val="22"/>
                <w:szCs w:val="22"/>
              </w:rPr>
            </w:pPr>
          </w:p>
          <w:p w:rsidR="000D00C0" w:rsidRDefault="000D00C0" w:rsidP="00A769AD"/>
          <w:p w:rsidR="000D00C0" w:rsidRDefault="000D00C0" w:rsidP="00A769AD">
            <w:r>
              <w:t>4/3/2</w:t>
            </w:r>
          </w:p>
          <w:p w:rsidR="000D00C0" w:rsidRDefault="000D00C0" w:rsidP="00A769AD">
            <w:r>
              <w:t>5/4/3</w:t>
            </w:r>
          </w:p>
          <w:p w:rsidR="000D00C0" w:rsidRDefault="000D00C0" w:rsidP="00A769AD"/>
          <w:p w:rsidR="000D00C0" w:rsidRDefault="000D00C0" w:rsidP="00A769AD">
            <w:pPr>
              <w:rPr>
                <w:sz w:val="22"/>
                <w:szCs w:val="22"/>
              </w:rPr>
            </w:pPr>
            <w:r>
              <w:t>2/1/1</w:t>
            </w:r>
          </w:p>
        </w:tc>
        <w:tc>
          <w:tcPr>
            <w:tcW w:w="1116"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0-7</w:t>
            </w:r>
          </w:p>
        </w:tc>
      </w:tr>
      <w:tr w:rsidR="000D00C0" w:rsidRPr="00522A49" w:rsidTr="00A769AD">
        <w:trPr>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Pr="00522A49" w:rsidRDefault="000D00C0" w:rsidP="00A769AD">
            <w:pPr>
              <w:rPr>
                <w:sz w:val="22"/>
                <w:szCs w:val="22"/>
              </w:rPr>
            </w:pPr>
            <w:r>
              <w:t>13</w:t>
            </w:r>
          </w:p>
        </w:tc>
        <w:tc>
          <w:tcPr>
            <w:tcW w:w="2894" w:type="dxa"/>
            <w:tcBorders>
              <w:top w:val="single" w:sz="4" w:space="0" w:color="auto"/>
              <w:left w:val="single" w:sz="4" w:space="0" w:color="auto"/>
              <w:bottom w:val="single" w:sz="4" w:space="0" w:color="auto"/>
              <w:right w:val="single" w:sz="4" w:space="0" w:color="auto"/>
            </w:tcBorders>
            <w:hideMark/>
          </w:tcPr>
          <w:p w:rsidR="000D00C0" w:rsidRPr="00522A49" w:rsidRDefault="000D00C0" w:rsidP="00A769AD">
            <w:pPr>
              <w:rPr>
                <w:sz w:val="22"/>
                <w:szCs w:val="22"/>
              </w:rPr>
            </w:pPr>
            <w:r>
              <w:t>Стаж работы в М</w:t>
            </w:r>
            <w:r w:rsidRPr="00522A49">
              <w:t xml:space="preserve">ОУ </w:t>
            </w:r>
            <w:r>
              <w:t>«СОШ</w:t>
            </w:r>
            <w:r w:rsidRPr="00522A49">
              <w:t xml:space="preserve"> № 4</w:t>
            </w:r>
            <w:r>
              <w:t>»</w:t>
            </w:r>
          </w:p>
        </w:tc>
        <w:tc>
          <w:tcPr>
            <w:tcW w:w="7084" w:type="dxa"/>
            <w:tcBorders>
              <w:top w:val="single" w:sz="4" w:space="0" w:color="auto"/>
              <w:left w:val="single" w:sz="4" w:space="0" w:color="auto"/>
              <w:bottom w:val="single" w:sz="4" w:space="0" w:color="auto"/>
              <w:right w:val="single" w:sz="4" w:space="0" w:color="auto"/>
            </w:tcBorders>
            <w:hideMark/>
          </w:tcPr>
          <w:p w:rsidR="000D00C0" w:rsidRPr="00522A49" w:rsidRDefault="000D00C0" w:rsidP="00A769AD">
            <w:pPr>
              <w:ind w:left="720"/>
              <w:rPr>
                <w:sz w:val="22"/>
                <w:szCs w:val="22"/>
              </w:rPr>
            </w:pPr>
            <w:r w:rsidRPr="00522A49">
              <w:t>- 8 лет</w:t>
            </w:r>
          </w:p>
          <w:p w:rsidR="000D00C0" w:rsidRPr="00522A49" w:rsidRDefault="000D00C0" w:rsidP="00A769AD">
            <w:pPr>
              <w:ind w:left="720"/>
            </w:pPr>
            <w:r w:rsidRPr="00522A49">
              <w:t>- 16 лет</w:t>
            </w:r>
          </w:p>
          <w:p w:rsidR="000D00C0" w:rsidRPr="00522A49" w:rsidRDefault="000D00C0" w:rsidP="00A769AD">
            <w:pPr>
              <w:ind w:left="720"/>
            </w:pPr>
            <w:r w:rsidRPr="00522A49">
              <w:t>- 24 года и более</w:t>
            </w:r>
          </w:p>
        </w:tc>
        <w:tc>
          <w:tcPr>
            <w:tcW w:w="1760" w:type="dxa"/>
            <w:tcBorders>
              <w:top w:val="single" w:sz="4" w:space="0" w:color="auto"/>
              <w:left w:val="single" w:sz="4" w:space="0" w:color="auto"/>
              <w:bottom w:val="single" w:sz="4" w:space="0" w:color="auto"/>
              <w:right w:val="single" w:sz="4" w:space="0" w:color="auto"/>
            </w:tcBorders>
          </w:tcPr>
          <w:p w:rsidR="000D00C0" w:rsidRPr="00522A49" w:rsidRDefault="000D00C0" w:rsidP="00A769AD">
            <w:pPr>
              <w:rPr>
                <w:sz w:val="22"/>
                <w:szCs w:val="22"/>
              </w:rPr>
            </w:pPr>
          </w:p>
        </w:tc>
        <w:tc>
          <w:tcPr>
            <w:tcW w:w="1781" w:type="dxa"/>
            <w:tcBorders>
              <w:top w:val="single" w:sz="4" w:space="0" w:color="auto"/>
              <w:left w:val="single" w:sz="4" w:space="0" w:color="auto"/>
              <w:bottom w:val="single" w:sz="4" w:space="0" w:color="auto"/>
              <w:right w:val="single" w:sz="4" w:space="0" w:color="auto"/>
            </w:tcBorders>
            <w:hideMark/>
          </w:tcPr>
          <w:p w:rsidR="000D00C0" w:rsidRPr="00522A49" w:rsidRDefault="000D00C0" w:rsidP="00A769AD">
            <w:pPr>
              <w:rPr>
                <w:sz w:val="22"/>
                <w:szCs w:val="22"/>
              </w:rPr>
            </w:pPr>
            <w:r w:rsidRPr="00522A49">
              <w:t>1</w:t>
            </w:r>
          </w:p>
          <w:p w:rsidR="000D00C0" w:rsidRPr="00522A49" w:rsidRDefault="000D00C0" w:rsidP="00A769AD">
            <w:r w:rsidRPr="00522A49">
              <w:t>2</w:t>
            </w:r>
          </w:p>
          <w:p w:rsidR="000D00C0" w:rsidRPr="00522A49" w:rsidRDefault="000D00C0" w:rsidP="00A769AD">
            <w:pPr>
              <w:rPr>
                <w:sz w:val="22"/>
                <w:szCs w:val="22"/>
              </w:rPr>
            </w:pPr>
            <w:r w:rsidRPr="00522A49">
              <w:t>3</w:t>
            </w:r>
          </w:p>
        </w:tc>
        <w:tc>
          <w:tcPr>
            <w:tcW w:w="1116" w:type="dxa"/>
            <w:tcBorders>
              <w:top w:val="single" w:sz="4" w:space="0" w:color="auto"/>
              <w:left w:val="single" w:sz="4" w:space="0" w:color="auto"/>
              <w:bottom w:val="single" w:sz="4" w:space="0" w:color="auto"/>
              <w:right w:val="single" w:sz="4" w:space="0" w:color="auto"/>
            </w:tcBorders>
            <w:hideMark/>
          </w:tcPr>
          <w:p w:rsidR="000D00C0" w:rsidRPr="00522A49" w:rsidRDefault="000D00C0" w:rsidP="00A769AD">
            <w:pPr>
              <w:rPr>
                <w:sz w:val="22"/>
                <w:szCs w:val="22"/>
              </w:rPr>
            </w:pPr>
            <w:r>
              <w:t>0-</w:t>
            </w:r>
            <w:r w:rsidRPr="00522A49">
              <w:t>3</w:t>
            </w:r>
          </w:p>
        </w:tc>
      </w:tr>
      <w:tr w:rsidR="000D00C0" w:rsidTr="00A769AD">
        <w:trPr>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14</w:t>
            </w:r>
          </w:p>
        </w:tc>
        <w:tc>
          <w:tcPr>
            <w:tcW w:w="2894"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 xml:space="preserve">Субъективная оценка со стороны обучающихся и </w:t>
            </w:r>
            <w:r>
              <w:lastRenderedPageBreak/>
              <w:t>их родителей</w:t>
            </w:r>
          </w:p>
        </w:tc>
        <w:tc>
          <w:tcPr>
            <w:tcW w:w="7084" w:type="dxa"/>
            <w:tcBorders>
              <w:top w:val="single" w:sz="4" w:space="0" w:color="auto"/>
              <w:left w:val="single" w:sz="4" w:space="0" w:color="auto"/>
              <w:bottom w:val="single" w:sz="4" w:space="0" w:color="auto"/>
              <w:right w:val="single" w:sz="4" w:space="0" w:color="auto"/>
            </w:tcBorders>
            <w:hideMark/>
          </w:tcPr>
          <w:p w:rsidR="000D00C0" w:rsidRPr="005C6812" w:rsidRDefault="000D00C0" w:rsidP="00A769AD">
            <w:r w:rsidRPr="005C6812">
              <w:lastRenderedPageBreak/>
              <w:t xml:space="preserve">Наличие положительных отзывов (благодарственные письма, публикации в СМИ о педагоге от родителей, учеников, сторонних </w:t>
            </w:r>
            <w:r w:rsidRPr="005C6812">
              <w:lastRenderedPageBreak/>
              <w:t>организаций)</w:t>
            </w:r>
          </w:p>
          <w:p w:rsidR="000D00C0" w:rsidRPr="00FF1D6D" w:rsidRDefault="000D00C0" w:rsidP="00A769AD">
            <w:pPr>
              <w:rPr>
                <w:color w:val="FF0000"/>
                <w:sz w:val="22"/>
                <w:szCs w:val="22"/>
              </w:rPr>
            </w:pPr>
          </w:p>
        </w:tc>
        <w:tc>
          <w:tcPr>
            <w:tcW w:w="1760"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lastRenderedPageBreak/>
              <w:t>полугодие</w:t>
            </w:r>
          </w:p>
        </w:tc>
        <w:tc>
          <w:tcPr>
            <w:tcW w:w="1781" w:type="dxa"/>
            <w:tcBorders>
              <w:top w:val="single" w:sz="4" w:space="0" w:color="auto"/>
              <w:left w:val="single" w:sz="4" w:space="0" w:color="auto"/>
              <w:bottom w:val="single" w:sz="4" w:space="0" w:color="auto"/>
              <w:right w:val="single" w:sz="4" w:space="0" w:color="auto"/>
            </w:tcBorders>
          </w:tcPr>
          <w:p w:rsidR="000D00C0" w:rsidRDefault="000D00C0" w:rsidP="00A769AD">
            <w:pPr>
              <w:rPr>
                <w:sz w:val="22"/>
                <w:szCs w:val="22"/>
              </w:rPr>
            </w:pPr>
            <w:r>
              <w:t>3</w:t>
            </w:r>
          </w:p>
          <w:p w:rsidR="000D00C0" w:rsidRDefault="000D00C0" w:rsidP="00A769AD"/>
          <w:p w:rsidR="000D00C0" w:rsidRDefault="000D00C0" w:rsidP="00A769AD">
            <w:pPr>
              <w:rPr>
                <w:sz w:val="22"/>
                <w:szCs w:val="22"/>
              </w:rPr>
            </w:pPr>
          </w:p>
        </w:tc>
        <w:tc>
          <w:tcPr>
            <w:tcW w:w="1116"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lastRenderedPageBreak/>
              <w:t>0-3</w:t>
            </w:r>
          </w:p>
        </w:tc>
      </w:tr>
      <w:tr w:rsidR="000D00C0" w:rsidTr="00A769AD">
        <w:trPr>
          <w:trHeight w:val="1208"/>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15</w:t>
            </w:r>
          </w:p>
        </w:tc>
        <w:tc>
          <w:tcPr>
            <w:tcW w:w="2894"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Активность во внеурочной воспитательной работе</w:t>
            </w:r>
          </w:p>
        </w:tc>
        <w:tc>
          <w:tcPr>
            <w:tcW w:w="7084" w:type="dxa"/>
            <w:tcBorders>
              <w:top w:val="single" w:sz="4" w:space="0" w:color="auto"/>
              <w:left w:val="single" w:sz="4" w:space="0" w:color="auto"/>
              <w:bottom w:val="single" w:sz="4" w:space="0" w:color="auto"/>
              <w:right w:val="single" w:sz="4" w:space="0" w:color="auto"/>
            </w:tcBorders>
            <w:hideMark/>
          </w:tcPr>
          <w:p w:rsidR="000D00C0" w:rsidRDefault="000D00C0" w:rsidP="00FC53ED">
            <w:pPr>
              <w:numPr>
                <w:ilvl w:val="0"/>
                <w:numId w:val="11"/>
              </w:numPr>
              <w:rPr>
                <w:sz w:val="22"/>
                <w:szCs w:val="22"/>
              </w:rPr>
            </w:pPr>
            <w:r>
              <w:t>Участие учащихся в мероприятиях воспитательного характера (по данным завучей)</w:t>
            </w:r>
          </w:p>
          <w:p w:rsidR="000D00C0" w:rsidRPr="009507C4" w:rsidRDefault="000D00C0" w:rsidP="00FC53ED">
            <w:pPr>
              <w:numPr>
                <w:ilvl w:val="0"/>
                <w:numId w:val="11"/>
              </w:numPr>
              <w:rPr>
                <w:sz w:val="22"/>
                <w:szCs w:val="22"/>
              </w:rPr>
            </w:pPr>
            <w:r>
              <w:t xml:space="preserve">Процент учащихся, вовлеченных в досуговую деятельность (более 50%) </w:t>
            </w:r>
            <w:proofErr w:type="gramStart"/>
            <w:r>
              <w:t>( по</w:t>
            </w:r>
            <w:proofErr w:type="gramEnd"/>
            <w:r>
              <w:t xml:space="preserve"> данным завучей)</w:t>
            </w:r>
          </w:p>
        </w:tc>
        <w:tc>
          <w:tcPr>
            <w:tcW w:w="1760"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полугодие</w:t>
            </w:r>
          </w:p>
        </w:tc>
        <w:tc>
          <w:tcPr>
            <w:tcW w:w="1781" w:type="dxa"/>
            <w:tcBorders>
              <w:top w:val="single" w:sz="4" w:space="0" w:color="auto"/>
              <w:left w:val="single" w:sz="4" w:space="0" w:color="auto"/>
              <w:bottom w:val="single" w:sz="4" w:space="0" w:color="auto"/>
              <w:right w:val="single" w:sz="4" w:space="0" w:color="auto"/>
            </w:tcBorders>
          </w:tcPr>
          <w:p w:rsidR="000D00C0" w:rsidRDefault="000D00C0" w:rsidP="00A769AD">
            <w:pPr>
              <w:rPr>
                <w:color w:val="000000"/>
                <w:sz w:val="22"/>
                <w:szCs w:val="22"/>
              </w:rPr>
            </w:pPr>
            <w:r>
              <w:rPr>
                <w:color w:val="000000"/>
              </w:rPr>
              <w:t xml:space="preserve">0-6   </w:t>
            </w:r>
          </w:p>
          <w:p w:rsidR="000D00C0" w:rsidRDefault="000D00C0" w:rsidP="00A769AD">
            <w:pPr>
              <w:rPr>
                <w:color w:val="000000"/>
              </w:rPr>
            </w:pPr>
          </w:p>
          <w:p w:rsidR="000D00C0" w:rsidRDefault="000D00C0" w:rsidP="00A769AD">
            <w:pPr>
              <w:rPr>
                <w:color w:val="000000"/>
              </w:rPr>
            </w:pPr>
            <w:r>
              <w:rPr>
                <w:color w:val="000000"/>
              </w:rPr>
              <w:t xml:space="preserve">0-1 </w:t>
            </w:r>
          </w:p>
          <w:p w:rsidR="000D00C0" w:rsidRDefault="000D00C0" w:rsidP="00A769AD">
            <w:pPr>
              <w:rPr>
                <w:color w:val="000000"/>
                <w:sz w:val="22"/>
                <w:szCs w:val="22"/>
              </w:rPr>
            </w:pPr>
          </w:p>
        </w:tc>
        <w:tc>
          <w:tcPr>
            <w:tcW w:w="1116"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color w:val="000000"/>
                <w:sz w:val="22"/>
                <w:szCs w:val="22"/>
              </w:rPr>
            </w:pPr>
            <w:r>
              <w:rPr>
                <w:color w:val="000000"/>
              </w:rPr>
              <w:t>0-7</w:t>
            </w:r>
          </w:p>
        </w:tc>
      </w:tr>
      <w:tr w:rsidR="000D00C0" w:rsidTr="00A769AD">
        <w:trPr>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16</w:t>
            </w:r>
          </w:p>
        </w:tc>
        <w:tc>
          <w:tcPr>
            <w:tcW w:w="2894"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Сохранность контингента обучающихся, зависящая от педагога</w:t>
            </w:r>
          </w:p>
        </w:tc>
        <w:tc>
          <w:tcPr>
            <w:tcW w:w="7084"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rPr>
                <w:u w:val="single"/>
              </w:rPr>
              <w:t>При наличии жалобы</w:t>
            </w:r>
            <w:r>
              <w:t xml:space="preserve"> и переходе ученика из класса в класс или в другую </w:t>
            </w:r>
            <w:r>
              <w:rPr>
                <w:color w:val="000000"/>
              </w:rPr>
              <w:t xml:space="preserve">школу (не связанном с переменой места жительства): </w:t>
            </w:r>
            <w:r w:rsidRPr="004906F9">
              <w:t>за одного ученика минус 0,5 балла</w:t>
            </w:r>
          </w:p>
        </w:tc>
        <w:tc>
          <w:tcPr>
            <w:tcW w:w="1760"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полугодие</w:t>
            </w:r>
          </w:p>
        </w:tc>
        <w:tc>
          <w:tcPr>
            <w:tcW w:w="1781"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- 6 - 1</w:t>
            </w:r>
          </w:p>
        </w:tc>
        <w:tc>
          <w:tcPr>
            <w:tcW w:w="1116"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-6-0</w:t>
            </w:r>
          </w:p>
        </w:tc>
      </w:tr>
      <w:tr w:rsidR="000D00C0" w:rsidRPr="002F5F13" w:rsidTr="00A769AD">
        <w:trPr>
          <w:jc w:val="center"/>
        </w:trPr>
        <w:tc>
          <w:tcPr>
            <w:tcW w:w="529"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17</w:t>
            </w:r>
          </w:p>
        </w:tc>
        <w:tc>
          <w:tcPr>
            <w:tcW w:w="2894"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sz w:val="22"/>
                <w:szCs w:val="22"/>
              </w:rPr>
            </w:pPr>
            <w:r>
              <w:t>Сложность и напряженность организации УВП</w:t>
            </w:r>
          </w:p>
        </w:tc>
        <w:tc>
          <w:tcPr>
            <w:tcW w:w="7084" w:type="dxa"/>
            <w:tcBorders>
              <w:top w:val="single" w:sz="4" w:space="0" w:color="auto"/>
              <w:left w:val="single" w:sz="4" w:space="0" w:color="auto"/>
              <w:bottom w:val="single" w:sz="4" w:space="0" w:color="auto"/>
              <w:right w:val="single" w:sz="4" w:space="0" w:color="auto"/>
            </w:tcBorders>
            <w:hideMark/>
          </w:tcPr>
          <w:p w:rsidR="000D00C0" w:rsidRDefault="000D00C0" w:rsidP="00FC53ED">
            <w:pPr>
              <w:numPr>
                <w:ilvl w:val="0"/>
                <w:numId w:val="12"/>
              </w:numPr>
              <w:contextualSpacing/>
            </w:pPr>
            <w:r>
              <w:t>Дежурство по школе с классом</w:t>
            </w:r>
          </w:p>
          <w:p w:rsidR="000D00C0" w:rsidRPr="008346FB" w:rsidRDefault="000D00C0" w:rsidP="00FC53ED">
            <w:pPr>
              <w:numPr>
                <w:ilvl w:val="0"/>
                <w:numId w:val="12"/>
              </w:numPr>
              <w:contextualSpacing/>
            </w:pPr>
            <w:r>
              <w:t>Дежурство по этажу</w:t>
            </w:r>
          </w:p>
          <w:p w:rsidR="000D00C0" w:rsidRDefault="000D00C0" w:rsidP="00FC53ED">
            <w:pPr>
              <w:numPr>
                <w:ilvl w:val="0"/>
                <w:numId w:val="12"/>
              </w:numPr>
            </w:pPr>
            <w:r>
              <w:t xml:space="preserve">Участие </w:t>
            </w:r>
            <w:proofErr w:type="gramStart"/>
            <w:r>
              <w:t>в  ОПТ</w:t>
            </w:r>
            <w:proofErr w:type="gramEnd"/>
            <w:r>
              <w:t xml:space="preserve"> (работа на территории школы)</w:t>
            </w:r>
          </w:p>
          <w:p w:rsidR="000D00C0" w:rsidRDefault="000D00C0" w:rsidP="00A769AD">
            <w:pPr>
              <w:ind w:left="720"/>
            </w:pPr>
            <w:r>
              <w:t>Неучастие в ОПТ</w:t>
            </w:r>
          </w:p>
          <w:p w:rsidR="000D00C0" w:rsidRPr="004F7915" w:rsidRDefault="000D00C0" w:rsidP="00A769AD">
            <w:r>
              <w:t xml:space="preserve">      3. Результативная подготовка к спортивным соревнованиям                                      муниципального и регионального уровней</w:t>
            </w:r>
          </w:p>
        </w:tc>
        <w:tc>
          <w:tcPr>
            <w:tcW w:w="1760"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color w:val="000000"/>
                <w:sz w:val="22"/>
                <w:szCs w:val="22"/>
              </w:rPr>
            </w:pPr>
            <w:r>
              <w:rPr>
                <w:color w:val="000000"/>
              </w:rPr>
              <w:t>полугодие</w:t>
            </w:r>
          </w:p>
        </w:tc>
        <w:tc>
          <w:tcPr>
            <w:tcW w:w="1781" w:type="dxa"/>
            <w:tcBorders>
              <w:top w:val="single" w:sz="4" w:space="0" w:color="auto"/>
              <w:left w:val="single" w:sz="4" w:space="0" w:color="auto"/>
              <w:bottom w:val="single" w:sz="4" w:space="0" w:color="auto"/>
              <w:right w:val="single" w:sz="4" w:space="0" w:color="auto"/>
            </w:tcBorders>
            <w:hideMark/>
          </w:tcPr>
          <w:p w:rsidR="000D00C0" w:rsidRDefault="000D00C0" w:rsidP="00A769AD">
            <w:pPr>
              <w:rPr>
                <w:color w:val="000000"/>
              </w:rPr>
            </w:pPr>
            <w:r>
              <w:rPr>
                <w:color w:val="000000"/>
              </w:rPr>
              <w:t>2</w:t>
            </w:r>
          </w:p>
          <w:p w:rsidR="000D00C0" w:rsidRDefault="000D00C0" w:rsidP="00A769AD">
            <w:pPr>
              <w:rPr>
                <w:color w:val="000000"/>
              </w:rPr>
            </w:pPr>
            <w:r>
              <w:rPr>
                <w:color w:val="000000"/>
              </w:rPr>
              <w:t>1</w:t>
            </w:r>
          </w:p>
          <w:p w:rsidR="000D00C0" w:rsidRDefault="000D00C0" w:rsidP="00A769AD">
            <w:pPr>
              <w:rPr>
                <w:color w:val="000000"/>
                <w:sz w:val="22"/>
                <w:szCs w:val="22"/>
              </w:rPr>
            </w:pPr>
            <w:r>
              <w:rPr>
                <w:color w:val="000000"/>
              </w:rPr>
              <w:t>1</w:t>
            </w:r>
          </w:p>
          <w:p w:rsidR="000D00C0" w:rsidRPr="004906F9" w:rsidRDefault="000D00C0" w:rsidP="00A769AD">
            <w:r w:rsidRPr="004906F9">
              <w:t xml:space="preserve">-1 </w:t>
            </w:r>
          </w:p>
          <w:p w:rsidR="000D00C0" w:rsidRPr="004906F9" w:rsidRDefault="000D00C0" w:rsidP="00A769AD"/>
          <w:p w:rsidR="000D00C0" w:rsidRPr="008346FB" w:rsidRDefault="000D00C0" w:rsidP="00A769AD">
            <w:pPr>
              <w:rPr>
                <w:color w:val="FF0000"/>
                <w:sz w:val="22"/>
                <w:szCs w:val="22"/>
              </w:rPr>
            </w:pPr>
            <w:r w:rsidRPr="004906F9">
              <w:t>2</w:t>
            </w:r>
          </w:p>
        </w:tc>
        <w:tc>
          <w:tcPr>
            <w:tcW w:w="1116" w:type="dxa"/>
            <w:tcBorders>
              <w:top w:val="single" w:sz="4" w:space="0" w:color="auto"/>
              <w:left w:val="single" w:sz="4" w:space="0" w:color="auto"/>
              <w:bottom w:val="single" w:sz="4" w:space="0" w:color="auto"/>
              <w:right w:val="single" w:sz="4" w:space="0" w:color="auto"/>
            </w:tcBorders>
            <w:hideMark/>
          </w:tcPr>
          <w:p w:rsidR="000D00C0" w:rsidRPr="004906F9" w:rsidRDefault="000D00C0" w:rsidP="00A769AD">
            <w:pPr>
              <w:rPr>
                <w:sz w:val="22"/>
                <w:szCs w:val="22"/>
              </w:rPr>
            </w:pPr>
            <w:r>
              <w:t>0-6</w:t>
            </w:r>
          </w:p>
        </w:tc>
      </w:tr>
      <w:tr w:rsidR="000D00C0" w:rsidRPr="002F5F13" w:rsidTr="00A769AD">
        <w:trPr>
          <w:jc w:val="center"/>
        </w:trPr>
        <w:tc>
          <w:tcPr>
            <w:tcW w:w="529" w:type="dxa"/>
            <w:tcBorders>
              <w:top w:val="single" w:sz="4" w:space="0" w:color="auto"/>
              <w:left w:val="single" w:sz="4" w:space="0" w:color="auto"/>
              <w:bottom w:val="single" w:sz="4" w:space="0" w:color="auto"/>
              <w:right w:val="single" w:sz="4" w:space="0" w:color="auto"/>
            </w:tcBorders>
          </w:tcPr>
          <w:p w:rsidR="000D00C0" w:rsidRDefault="000D00C0" w:rsidP="00A769AD"/>
        </w:tc>
        <w:tc>
          <w:tcPr>
            <w:tcW w:w="2894" w:type="dxa"/>
            <w:tcBorders>
              <w:top w:val="single" w:sz="4" w:space="0" w:color="auto"/>
              <w:left w:val="single" w:sz="4" w:space="0" w:color="auto"/>
              <w:bottom w:val="single" w:sz="4" w:space="0" w:color="auto"/>
              <w:right w:val="single" w:sz="4" w:space="0" w:color="auto"/>
            </w:tcBorders>
          </w:tcPr>
          <w:p w:rsidR="000D00C0" w:rsidRDefault="000D00C0" w:rsidP="00A769AD"/>
        </w:tc>
        <w:tc>
          <w:tcPr>
            <w:tcW w:w="7084" w:type="dxa"/>
            <w:tcBorders>
              <w:top w:val="single" w:sz="4" w:space="0" w:color="auto"/>
              <w:left w:val="single" w:sz="4" w:space="0" w:color="auto"/>
              <w:bottom w:val="single" w:sz="4" w:space="0" w:color="auto"/>
              <w:right w:val="single" w:sz="4" w:space="0" w:color="auto"/>
            </w:tcBorders>
          </w:tcPr>
          <w:p w:rsidR="000D00C0" w:rsidRDefault="000D00C0" w:rsidP="00A769AD">
            <w:pPr>
              <w:contextualSpacing/>
            </w:pPr>
          </w:p>
        </w:tc>
        <w:tc>
          <w:tcPr>
            <w:tcW w:w="1760" w:type="dxa"/>
            <w:tcBorders>
              <w:top w:val="single" w:sz="4" w:space="0" w:color="auto"/>
              <w:left w:val="single" w:sz="4" w:space="0" w:color="auto"/>
              <w:bottom w:val="single" w:sz="4" w:space="0" w:color="auto"/>
              <w:right w:val="single" w:sz="4" w:space="0" w:color="auto"/>
            </w:tcBorders>
          </w:tcPr>
          <w:p w:rsidR="000D00C0" w:rsidRDefault="000D00C0" w:rsidP="00A769AD">
            <w:pPr>
              <w:rPr>
                <w:color w:val="000000"/>
              </w:rPr>
            </w:pPr>
          </w:p>
        </w:tc>
        <w:tc>
          <w:tcPr>
            <w:tcW w:w="1781" w:type="dxa"/>
            <w:tcBorders>
              <w:top w:val="single" w:sz="4" w:space="0" w:color="auto"/>
              <w:left w:val="single" w:sz="4" w:space="0" w:color="auto"/>
              <w:bottom w:val="single" w:sz="4" w:space="0" w:color="auto"/>
              <w:right w:val="single" w:sz="4" w:space="0" w:color="auto"/>
            </w:tcBorders>
          </w:tcPr>
          <w:p w:rsidR="000D00C0" w:rsidRDefault="000D00C0" w:rsidP="00A769AD">
            <w:pPr>
              <w:rPr>
                <w:color w:val="000000"/>
              </w:rPr>
            </w:pPr>
          </w:p>
        </w:tc>
        <w:tc>
          <w:tcPr>
            <w:tcW w:w="1116" w:type="dxa"/>
            <w:tcBorders>
              <w:top w:val="single" w:sz="4" w:space="0" w:color="auto"/>
              <w:left w:val="single" w:sz="4" w:space="0" w:color="auto"/>
              <w:bottom w:val="single" w:sz="4" w:space="0" w:color="auto"/>
              <w:right w:val="single" w:sz="4" w:space="0" w:color="auto"/>
            </w:tcBorders>
          </w:tcPr>
          <w:p w:rsidR="000D00C0" w:rsidRDefault="000D00C0" w:rsidP="00A769AD">
            <w:r w:rsidRPr="00182EC7">
              <w:rPr>
                <w:b/>
              </w:rPr>
              <w:t xml:space="preserve">Итого </w:t>
            </w:r>
            <w:r>
              <w:rPr>
                <w:b/>
              </w:rPr>
              <w:t>9</w:t>
            </w:r>
            <w:r w:rsidRPr="00182EC7">
              <w:rPr>
                <w:b/>
              </w:rPr>
              <w:t>5</w:t>
            </w:r>
            <w:r>
              <w:rPr>
                <w:b/>
              </w:rPr>
              <w:t xml:space="preserve"> баллов</w:t>
            </w:r>
          </w:p>
        </w:tc>
      </w:tr>
    </w:tbl>
    <w:p w:rsidR="000D00C0" w:rsidRDefault="000D00C0" w:rsidP="000D00C0">
      <w:pPr>
        <w:jc w:val="center"/>
        <w:rPr>
          <w:b/>
          <w:u w:val="single"/>
        </w:rPr>
      </w:pPr>
    </w:p>
    <w:p w:rsidR="000D00C0" w:rsidRDefault="000D00C0" w:rsidP="000D00C0">
      <w:pPr>
        <w:jc w:val="both"/>
      </w:pPr>
    </w:p>
    <w:tbl>
      <w:tblPr>
        <w:tblW w:w="1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7"/>
        <w:gridCol w:w="3541"/>
        <w:gridCol w:w="1116"/>
      </w:tblGrid>
      <w:tr w:rsidR="000D00C0" w:rsidRPr="00A04EEB" w:rsidTr="00A769AD">
        <w:trPr>
          <w:jc w:val="center"/>
        </w:trPr>
        <w:tc>
          <w:tcPr>
            <w:tcW w:w="10507" w:type="dxa"/>
            <w:tcBorders>
              <w:top w:val="single" w:sz="4" w:space="0" w:color="auto"/>
              <w:left w:val="single" w:sz="4" w:space="0" w:color="auto"/>
              <w:bottom w:val="single" w:sz="4" w:space="0" w:color="auto"/>
              <w:right w:val="single" w:sz="4" w:space="0" w:color="auto"/>
            </w:tcBorders>
            <w:hideMark/>
          </w:tcPr>
          <w:p w:rsidR="000D00C0" w:rsidRPr="00A04EEB" w:rsidRDefault="000D00C0" w:rsidP="00A769AD">
            <w:pPr>
              <w:jc w:val="center"/>
              <w:rPr>
                <w:b/>
              </w:rPr>
            </w:pPr>
            <w:r w:rsidRPr="00A04EEB">
              <w:rPr>
                <w:b/>
                <w:sz w:val="22"/>
                <w:szCs w:val="22"/>
              </w:rPr>
              <w:t>Ежемесячные показатели педагога</w:t>
            </w:r>
          </w:p>
        </w:tc>
        <w:tc>
          <w:tcPr>
            <w:tcW w:w="3541" w:type="dxa"/>
            <w:tcBorders>
              <w:top w:val="single" w:sz="4" w:space="0" w:color="auto"/>
              <w:left w:val="single" w:sz="4" w:space="0" w:color="auto"/>
              <w:bottom w:val="single" w:sz="4" w:space="0" w:color="auto"/>
              <w:right w:val="single" w:sz="4" w:space="0" w:color="auto"/>
            </w:tcBorders>
          </w:tcPr>
          <w:p w:rsidR="000D00C0" w:rsidRPr="00A04EEB" w:rsidRDefault="000D00C0" w:rsidP="00A769AD">
            <w:pPr>
              <w:rPr>
                <w:b/>
                <w:color w:val="FF0000"/>
                <w:sz w:val="22"/>
                <w:szCs w:val="22"/>
              </w:rPr>
            </w:pPr>
            <w:r w:rsidRPr="00A04EEB">
              <w:rPr>
                <w:b/>
                <w:sz w:val="22"/>
                <w:szCs w:val="22"/>
              </w:rPr>
              <w:t>Баллы</w:t>
            </w:r>
          </w:p>
        </w:tc>
        <w:tc>
          <w:tcPr>
            <w:tcW w:w="1116" w:type="dxa"/>
            <w:tcBorders>
              <w:top w:val="single" w:sz="4" w:space="0" w:color="auto"/>
              <w:left w:val="single" w:sz="4" w:space="0" w:color="auto"/>
              <w:bottom w:val="single" w:sz="4" w:space="0" w:color="auto"/>
              <w:right w:val="single" w:sz="4" w:space="0" w:color="auto"/>
            </w:tcBorders>
            <w:hideMark/>
          </w:tcPr>
          <w:p w:rsidR="000D00C0" w:rsidRPr="00A04EEB" w:rsidRDefault="000D00C0" w:rsidP="00A769AD">
            <w:pPr>
              <w:rPr>
                <w:b/>
                <w:sz w:val="22"/>
                <w:szCs w:val="22"/>
              </w:rPr>
            </w:pPr>
            <w:r w:rsidRPr="00A04EEB">
              <w:rPr>
                <w:b/>
              </w:rPr>
              <w:t>Итого в баллах</w:t>
            </w:r>
          </w:p>
        </w:tc>
      </w:tr>
      <w:tr w:rsidR="000D00C0" w:rsidRPr="002F5F13" w:rsidTr="00A769AD">
        <w:trPr>
          <w:jc w:val="center"/>
        </w:trPr>
        <w:tc>
          <w:tcPr>
            <w:tcW w:w="10507" w:type="dxa"/>
            <w:tcBorders>
              <w:top w:val="single" w:sz="4" w:space="0" w:color="auto"/>
              <w:left w:val="single" w:sz="4" w:space="0" w:color="auto"/>
              <w:bottom w:val="single" w:sz="4" w:space="0" w:color="auto"/>
              <w:right w:val="single" w:sz="4" w:space="0" w:color="auto"/>
            </w:tcBorders>
          </w:tcPr>
          <w:p w:rsidR="000D00C0" w:rsidRPr="004F7915" w:rsidRDefault="000D00C0" w:rsidP="00FC53ED">
            <w:pPr>
              <w:numPr>
                <w:ilvl w:val="0"/>
                <w:numId w:val="13"/>
              </w:numPr>
            </w:pPr>
            <w:r>
              <w:rPr>
                <w:color w:val="000000"/>
              </w:rPr>
              <w:t xml:space="preserve">Работа по совместительству </w:t>
            </w:r>
          </w:p>
        </w:tc>
        <w:tc>
          <w:tcPr>
            <w:tcW w:w="3541" w:type="dxa"/>
            <w:tcBorders>
              <w:top w:val="single" w:sz="4" w:space="0" w:color="auto"/>
              <w:left w:val="single" w:sz="4" w:space="0" w:color="auto"/>
              <w:bottom w:val="single" w:sz="4" w:space="0" w:color="auto"/>
              <w:right w:val="single" w:sz="4" w:space="0" w:color="auto"/>
            </w:tcBorders>
          </w:tcPr>
          <w:p w:rsidR="000D00C0" w:rsidRPr="00182EC7" w:rsidRDefault="000D00C0" w:rsidP="00A769AD">
            <w:pPr>
              <w:rPr>
                <w:sz w:val="22"/>
                <w:szCs w:val="22"/>
              </w:rPr>
            </w:pPr>
            <w:r w:rsidRPr="00182EC7">
              <w:rPr>
                <w:sz w:val="22"/>
                <w:szCs w:val="22"/>
              </w:rPr>
              <w:t>2</w:t>
            </w:r>
          </w:p>
        </w:tc>
        <w:tc>
          <w:tcPr>
            <w:tcW w:w="1116" w:type="dxa"/>
            <w:tcBorders>
              <w:top w:val="single" w:sz="4" w:space="0" w:color="auto"/>
              <w:left w:val="single" w:sz="4" w:space="0" w:color="auto"/>
              <w:bottom w:val="single" w:sz="4" w:space="0" w:color="auto"/>
              <w:right w:val="single" w:sz="4" w:space="0" w:color="auto"/>
            </w:tcBorders>
          </w:tcPr>
          <w:p w:rsidR="000D00C0" w:rsidRDefault="000D00C0" w:rsidP="00A769AD">
            <w:r>
              <w:t>2</w:t>
            </w:r>
          </w:p>
        </w:tc>
      </w:tr>
      <w:tr w:rsidR="000D00C0" w:rsidRPr="002F5F13" w:rsidTr="00A769AD">
        <w:trPr>
          <w:jc w:val="center"/>
        </w:trPr>
        <w:tc>
          <w:tcPr>
            <w:tcW w:w="10507" w:type="dxa"/>
            <w:tcBorders>
              <w:top w:val="single" w:sz="4" w:space="0" w:color="auto"/>
              <w:left w:val="single" w:sz="4" w:space="0" w:color="auto"/>
              <w:bottom w:val="single" w:sz="4" w:space="0" w:color="auto"/>
              <w:right w:val="single" w:sz="4" w:space="0" w:color="auto"/>
            </w:tcBorders>
          </w:tcPr>
          <w:p w:rsidR="000D00C0" w:rsidRDefault="000D00C0" w:rsidP="00FC53ED">
            <w:pPr>
              <w:numPr>
                <w:ilvl w:val="0"/>
                <w:numId w:val="13"/>
              </w:numPr>
              <w:rPr>
                <w:color w:val="000000"/>
              </w:rPr>
            </w:pPr>
            <w:r>
              <w:rPr>
                <w:color w:val="000000"/>
              </w:rPr>
              <w:t xml:space="preserve"> Проведение мастер-классов, открытых уроков, выступления на конференциях (региональный, муниципальный, школьный уровень)</w:t>
            </w:r>
          </w:p>
        </w:tc>
        <w:tc>
          <w:tcPr>
            <w:tcW w:w="3541" w:type="dxa"/>
            <w:tcBorders>
              <w:top w:val="single" w:sz="4" w:space="0" w:color="auto"/>
              <w:left w:val="single" w:sz="4" w:space="0" w:color="auto"/>
              <w:bottom w:val="single" w:sz="4" w:space="0" w:color="auto"/>
              <w:right w:val="single" w:sz="4" w:space="0" w:color="auto"/>
            </w:tcBorders>
          </w:tcPr>
          <w:p w:rsidR="000D00C0" w:rsidRDefault="000D00C0" w:rsidP="00A769AD">
            <w:r>
              <w:t>3/2/1</w:t>
            </w:r>
          </w:p>
          <w:p w:rsidR="000D00C0" w:rsidRPr="00182EC7" w:rsidRDefault="000D00C0" w:rsidP="00A769AD">
            <w:pPr>
              <w:rPr>
                <w:sz w:val="22"/>
                <w:szCs w:val="22"/>
              </w:rPr>
            </w:pPr>
          </w:p>
        </w:tc>
        <w:tc>
          <w:tcPr>
            <w:tcW w:w="1116" w:type="dxa"/>
            <w:tcBorders>
              <w:top w:val="single" w:sz="4" w:space="0" w:color="auto"/>
              <w:left w:val="single" w:sz="4" w:space="0" w:color="auto"/>
              <w:bottom w:val="single" w:sz="4" w:space="0" w:color="auto"/>
              <w:right w:val="single" w:sz="4" w:space="0" w:color="auto"/>
            </w:tcBorders>
          </w:tcPr>
          <w:p w:rsidR="000D00C0" w:rsidRDefault="000D00C0" w:rsidP="00A769AD">
            <w:r>
              <w:t>3</w:t>
            </w:r>
          </w:p>
        </w:tc>
      </w:tr>
      <w:tr w:rsidR="000D00C0" w:rsidRPr="002F5F13" w:rsidTr="00A769AD">
        <w:trPr>
          <w:jc w:val="center"/>
        </w:trPr>
        <w:tc>
          <w:tcPr>
            <w:tcW w:w="10507" w:type="dxa"/>
            <w:tcBorders>
              <w:top w:val="single" w:sz="4" w:space="0" w:color="auto"/>
              <w:left w:val="single" w:sz="4" w:space="0" w:color="auto"/>
              <w:bottom w:val="single" w:sz="4" w:space="0" w:color="auto"/>
              <w:right w:val="single" w:sz="4" w:space="0" w:color="auto"/>
            </w:tcBorders>
          </w:tcPr>
          <w:p w:rsidR="000D00C0" w:rsidRDefault="000D00C0" w:rsidP="00FC53ED">
            <w:pPr>
              <w:numPr>
                <w:ilvl w:val="0"/>
                <w:numId w:val="13"/>
              </w:numPr>
              <w:rPr>
                <w:color w:val="000000"/>
              </w:rPr>
            </w:pPr>
            <w:r>
              <w:rPr>
                <w:color w:val="000000"/>
              </w:rPr>
              <w:t>Выполнение трудовой дисциплины</w:t>
            </w:r>
          </w:p>
        </w:tc>
        <w:tc>
          <w:tcPr>
            <w:tcW w:w="3541" w:type="dxa"/>
            <w:tcBorders>
              <w:top w:val="single" w:sz="4" w:space="0" w:color="auto"/>
              <w:left w:val="single" w:sz="4" w:space="0" w:color="auto"/>
              <w:bottom w:val="single" w:sz="4" w:space="0" w:color="auto"/>
              <w:right w:val="single" w:sz="4" w:space="0" w:color="auto"/>
            </w:tcBorders>
          </w:tcPr>
          <w:p w:rsidR="000D00C0" w:rsidRDefault="000D00C0" w:rsidP="00A769AD">
            <w:r>
              <w:t>3 (-3)</w:t>
            </w:r>
          </w:p>
        </w:tc>
        <w:tc>
          <w:tcPr>
            <w:tcW w:w="1116" w:type="dxa"/>
            <w:tcBorders>
              <w:top w:val="single" w:sz="4" w:space="0" w:color="auto"/>
              <w:left w:val="single" w:sz="4" w:space="0" w:color="auto"/>
              <w:bottom w:val="single" w:sz="4" w:space="0" w:color="auto"/>
              <w:right w:val="single" w:sz="4" w:space="0" w:color="auto"/>
            </w:tcBorders>
          </w:tcPr>
          <w:p w:rsidR="000D00C0" w:rsidRDefault="000D00C0" w:rsidP="00A769AD">
            <w:r>
              <w:t>3</w:t>
            </w:r>
          </w:p>
        </w:tc>
      </w:tr>
      <w:tr w:rsidR="000D00C0" w:rsidRPr="002F5F13" w:rsidTr="00A769AD">
        <w:trPr>
          <w:jc w:val="center"/>
        </w:trPr>
        <w:tc>
          <w:tcPr>
            <w:tcW w:w="10507" w:type="dxa"/>
            <w:tcBorders>
              <w:top w:val="single" w:sz="4" w:space="0" w:color="auto"/>
              <w:left w:val="single" w:sz="4" w:space="0" w:color="auto"/>
              <w:bottom w:val="single" w:sz="4" w:space="0" w:color="auto"/>
              <w:right w:val="single" w:sz="4" w:space="0" w:color="auto"/>
            </w:tcBorders>
          </w:tcPr>
          <w:p w:rsidR="000D00C0" w:rsidRDefault="000D00C0" w:rsidP="00A769AD">
            <w:pPr>
              <w:ind w:left="720"/>
              <w:rPr>
                <w:color w:val="000000"/>
              </w:rPr>
            </w:pPr>
          </w:p>
        </w:tc>
        <w:tc>
          <w:tcPr>
            <w:tcW w:w="3541" w:type="dxa"/>
            <w:tcBorders>
              <w:top w:val="single" w:sz="4" w:space="0" w:color="auto"/>
              <w:left w:val="single" w:sz="4" w:space="0" w:color="auto"/>
              <w:bottom w:val="single" w:sz="4" w:space="0" w:color="auto"/>
              <w:right w:val="single" w:sz="4" w:space="0" w:color="auto"/>
            </w:tcBorders>
          </w:tcPr>
          <w:p w:rsidR="000D00C0" w:rsidRDefault="000D00C0" w:rsidP="00A769AD"/>
        </w:tc>
        <w:tc>
          <w:tcPr>
            <w:tcW w:w="1116" w:type="dxa"/>
            <w:tcBorders>
              <w:top w:val="single" w:sz="4" w:space="0" w:color="auto"/>
              <w:left w:val="single" w:sz="4" w:space="0" w:color="auto"/>
              <w:bottom w:val="single" w:sz="4" w:space="0" w:color="auto"/>
              <w:right w:val="single" w:sz="4" w:space="0" w:color="auto"/>
            </w:tcBorders>
          </w:tcPr>
          <w:p w:rsidR="000D00C0" w:rsidRPr="00182EC7" w:rsidRDefault="000D00C0" w:rsidP="00A769AD">
            <w:pPr>
              <w:rPr>
                <w:b/>
              </w:rPr>
            </w:pPr>
            <w:r w:rsidRPr="00182EC7">
              <w:rPr>
                <w:b/>
              </w:rPr>
              <w:t xml:space="preserve">Итого </w:t>
            </w:r>
            <w:r>
              <w:rPr>
                <w:b/>
              </w:rPr>
              <w:t>8</w:t>
            </w:r>
          </w:p>
        </w:tc>
      </w:tr>
    </w:tbl>
    <w:p w:rsidR="000D00C0" w:rsidRDefault="000D00C0" w:rsidP="000D00C0">
      <w:pPr>
        <w:jc w:val="both"/>
      </w:pPr>
    </w:p>
    <w:p w:rsidR="000D00C0" w:rsidRDefault="000D00C0" w:rsidP="000D00C0">
      <w:pPr>
        <w:jc w:val="both"/>
      </w:pPr>
    </w:p>
    <w:p w:rsidR="000D00C0" w:rsidRDefault="000D00C0" w:rsidP="000D00C0">
      <w:pPr>
        <w:jc w:val="both"/>
      </w:pPr>
    </w:p>
    <w:p w:rsidR="000D00C0" w:rsidRDefault="000D00C0" w:rsidP="000D00C0">
      <w:pPr>
        <w:jc w:val="both"/>
      </w:pPr>
    </w:p>
    <w:p w:rsidR="000D00C0" w:rsidRDefault="000D00C0" w:rsidP="000D00C0">
      <w:pPr>
        <w:jc w:val="both"/>
      </w:pPr>
    </w:p>
    <w:p w:rsidR="000D00C0" w:rsidRDefault="000D00C0" w:rsidP="000D00C0">
      <w:pPr>
        <w:jc w:val="both"/>
      </w:pPr>
    </w:p>
    <w:p w:rsidR="000D00C0" w:rsidRDefault="000D00C0" w:rsidP="000D00C0">
      <w:pPr>
        <w:jc w:val="both"/>
      </w:pPr>
    </w:p>
    <w:p w:rsidR="000D00C0" w:rsidRDefault="000D00C0" w:rsidP="000D00C0">
      <w:pPr>
        <w:jc w:val="both"/>
        <w:sectPr w:rsidR="000D00C0" w:rsidSect="00A769AD">
          <w:headerReference w:type="even" r:id="rId11"/>
          <w:headerReference w:type="default" r:id="rId12"/>
          <w:pgSz w:w="16838" w:h="11906" w:orient="landscape"/>
          <w:pgMar w:top="567" w:right="1134" w:bottom="426" w:left="567" w:header="709" w:footer="709" w:gutter="0"/>
          <w:pgNumType w:start="36"/>
          <w:cols w:space="720"/>
        </w:sectPr>
      </w:pPr>
    </w:p>
    <w:p w:rsidR="000D00C0" w:rsidRDefault="000D00C0" w:rsidP="000D00C0">
      <w:pPr>
        <w:jc w:val="center"/>
        <w:rPr>
          <w:b/>
          <w:u w:val="single"/>
        </w:rPr>
      </w:pPr>
    </w:p>
    <w:p w:rsidR="000D00C0" w:rsidRDefault="000D00C0" w:rsidP="000D00C0">
      <w:pPr>
        <w:jc w:val="center"/>
        <w:rPr>
          <w:b/>
          <w:u w:val="single"/>
        </w:rPr>
      </w:pPr>
      <w:r w:rsidRPr="005F22AD">
        <w:rPr>
          <w:b/>
          <w:u w:val="single"/>
        </w:rPr>
        <w:t>Заместители руководителей по УВР</w:t>
      </w:r>
    </w:p>
    <w:p w:rsidR="000D00C0" w:rsidRPr="005F22AD" w:rsidRDefault="000D00C0" w:rsidP="000D00C0">
      <w:pPr>
        <w:jc w:val="center"/>
        <w:rPr>
          <w:b/>
          <w:u w:val="single"/>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6"/>
        <w:gridCol w:w="2835"/>
        <w:gridCol w:w="1843"/>
        <w:gridCol w:w="1856"/>
      </w:tblGrid>
      <w:tr w:rsidR="000D00C0" w:rsidTr="00A769AD">
        <w:tc>
          <w:tcPr>
            <w:tcW w:w="3686" w:type="dxa"/>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Перечень показателей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Критерии оценки (значения показателей)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Размер стимулирующих выплат в рублях</w:t>
            </w:r>
          </w:p>
        </w:tc>
        <w:tc>
          <w:tcPr>
            <w:tcW w:w="1856" w:type="dxa"/>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Периодичность (квартальная, годовая, ежемесячная)</w:t>
            </w:r>
          </w:p>
        </w:tc>
      </w:tr>
      <w:tr w:rsidR="000D00C0" w:rsidTr="00A769AD">
        <w:tc>
          <w:tcPr>
            <w:tcW w:w="3686" w:type="dxa"/>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pPr>
              <w:pStyle w:val="aff0"/>
              <w:spacing w:line="276" w:lineRule="auto"/>
              <w:jc w:val="left"/>
              <w:rPr>
                <w:rFonts w:ascii="Times New Roman" w:hAnsi="Times New Roman" w:cs="Times New Roman"/>
                <w:sz w:val="22"/>
                <w:szCs w:val="22"/>
              </w:rPr>
            </w:pPr>
            <w:r w:rsidRPr="00810792">
              <w:rPr>
                <w:rFonts w:ascii="Times New Roman" w:hAnsi="Times New Roman" w:cs="Times New Roman"/>
                <w:b/>
                <w:sz w:val="22"/>
                <w:szCs w:val="22"/>
              </w:rPr>
              <w:t>Доля обучающихся, имеющих высокие показатели текущей и итоговой успеваемости, наличие призёров предметных олимпиад</w:t>
            </w:r>
            <w:r>
              <w:rPr>
                <w:rFonts w:ascii="Times New Roman" w:hAnsi="Times New Roman" w:cs="Times New Roman"/>
                <w:sz w:val="22"/>
                <w:szCs w:val="22"/>
              </w:rPr>
              <w:t>:</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0D00C0" w:rsidRPr="007C0440" w:rsidRDefault="000D00C0" w:rsidP="00A769AD">
            <w:pPr>
              <w:pStyle w:val="aff0"/>
              <w:spacing w:line="276" w:lineRule="auto"/>
              <w:jc w:val="left"/>
              <w:rPr>
                <w:rFonts w:ascii="Times New Roman" w:hAnsi="Times New Roman" w:cs="Times New Roman"/>
                <w:b/>
                <w:sz w:val="22"/>
                <w:szCs w:val="22"/>
              </w:rPr>
            </w:pPr>
            <w:r>
              <w:rPr>
                <w:rFonts w:ascii="Times New Roman" w:hAnsi="Times New Roman" w:cs="Times New Roman"/>
                <w:sz w:val="22"/>
                <w:szCs w:val="22"/>
              </w:rPr>
              <w:t xml:space="preserve">                                         </w:t>
            </w:r>
            <w:r w:rsidRPr="007C0440">
              <w:rPr>
                <w:rFonts w:ascii="Times New Roman" w:hAnsi="Times New Roman" w:cs="Times New Roman"/>
                <w:b/>
                <w:sz w:val="22"/>
                <w:szCs w:val="22"/>
              </w:rPr>
              <w:t>Максимум</w:t>
            </w:r>
            <w:r>
              <w:rPr>
                <w:rFonts w:ascii="Times New Roman" w:hAnsi="Times New Roman" w:cs="Times New Roman"/>
                <w:b/>
                <w:sz w:val="22"/>
                <w:szCs w:val="22"/>
              </w:rPr>
              <w:t xml:space="preserve"> </w:t>
            </w:r>
            <w:r w:rsidRPr="007C0440">
              <w:rPr>
                <w:rFonts w:ascii="Times New Roman" w:hAnsi="Times New Roman" w:cs="Times New Roman"/>
                <w:b/>
                <w:sz w:val="22"/>
                <w:szCs w:val="22"/>
              </w:rPr>
              <w:t>17 баллов:</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w:t>
            </w:r>
          </w:p>
        </w:tc>
        <w:tc>
          <w:tcPr>
            <w:tcW w:w="1856" w:type="dxa"/>
            <w:vMerge w:val="restart"/>
            <w:tcBorders>
              <w:top w:val="single" w:sz="4" w:space="0" w:color="auto"/>
              <w:left w:val="single" w:sz="4" w:space="0" w:color="auto"/>
              <w:bottom w:val="single" w:sz="4" w:space="0" w:color="auto"/>
              <w:right w:val="single" w:sz="4" w:space="0" w:color="auto"/>
            </w:tcBorders>
            <w:vAlign w:val="center"/>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годовая</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w:t>
            </w:r>
          </w:p>
          <w:p w:rsidR="000D00C0" w:rsidRDefault="000D00C0" w:rsidP="00A769AD">
            <w:pPr>
              <w:pStyle w:val="aff0"/>
              <w:spacing w:line="276" w:lineRule="auto"/>
              <w:jc w:val="left"/>
              <w:rPr>
                <w:rFonts w:ascii="Times New Roman" w:hAnsi="Times New Roman" w:cs="Times New Roman"/>
                <w:sz w:val="22"/>
                <w:szCs w:val="22"/>
              </w:rPr>
            </w:pP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w:t>
            </w:r>
          </w:p>
        </w:tc>
      </w:tr>
      <w:tr w:rsidR="000D00C0" w:rsidTr="00A769AD">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региональный мониторинг </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по математике:</w:t>
            </w:r>
          </w:p>
        </w:tc>
        <w:tc>
          <w:tcPr>
            <w:tcW w:w="2835" w:type="dxa"/>
            <w:tcBorders>
              <w:top w:val="single" w:sz="4" w:space="0" w:color="auto"/>
              <w:left w:val="single" w:sz="4" w:space="0" w:color="auto"/>
              <w:bottom w:val="single" w:sz="4" w:space="0" w:color="auto"/>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от 60% и более</w:t>
            </w:r>
          </w:p>
        </w:tc>
        <w:tc>
          <w:tcPr>
            <w:tcW w:w="1843" w:type="dxa"/>
            <w:vMerge w:val="restart"/>
            <w:tcBorders>
              <w:top w:val="single" w:sz="4" w:space="0" w:color="auto"/>
              <w:left w:val="single" w:sz="4" w:space="0" w:color="auto"/>
              <w:bottom w:val="single" w:sz="4" w:space="0" w:color="auto"/>
              <w:right w:val="single" w:sz="4" w:space="0" w:color="auto"/>
            </w:tcBorders>
          </w:tcPr>
          <w:p w:rsidR="000D00C0" w:rsidRDefault="000D00C0" w:rsidP="00A769AD">
            <w:r>
              <w:t>7 баллов</w:t>
            </w:r>
          </w:p>
        </w:tc>
        <w:tc>
          <w:tcPr>
            <w:tcW w:w="1856"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r>
      <w:tr w:rsidR="000D00C0" w:rsidTr="00A769AD">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региональный мониторинг по русскому языку:</w:t>
            </w:r>
          </w:p>
        </w:tc>
        <w:tc>
          <w:tcPr>
            <w:tcW w:w="2835" w:type="dxa"/>
            <w:tcBorders>
              <w:top w:val="single" w:sz="4" w:space="0" w:color="auto"/>
              <w:left w:val="single" w:sz="4" w:space="0" w:color="auto"/>
              <w:bottom w:val="single" w:sz="4" w:space="0" w:color="auto"/>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от 60% и более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1856"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r>
      <w:tr w:rsidR="000D00C0" w:rsidTr="00A769AD">
        <w:trPr>
          <w:trHeight w:val="516"/>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ГИА по математике</w:t>
            </w:r>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показатель текущего года равен или выше показателя предыдущего года по ОУ</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1856"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r>
      <w:tr w:rsidR="000D00C0" w:rsidTr="00A769AD">
        <w:trPr>
          <w:trHeight w:val="516"/>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ГИА по русскому языку</w:t>
            </w:r>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показатель текущего года равен или выше показателя предыдущего года по ОУ</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1856"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r>
      <w:tr w:rsidR="000D00C0" w:rsidTr="00A769AD">
        <w:tc>
          <w:tcPr>
            <w:tcW w:w="3686" w:type="dxa"/>
            <w:tcBorders>
              <w:top w:val="single" w:sz="4" w:space="0" w:color="auto"/>
              <w:left w:val="single" w:sz="4" w:space="0" w:color="auto"/>
              <w:bottom w:val="single" w:sz="4" w:space="0" w:color="auto"/>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ЕГЭ по математике</w:t>
            </w:r>
          </w:p>
        </w:tc>
        <w:tc>
          <w:tcPr>
            <w:tcW w:w="2835" w:type="dxa"/>
            <w:tcBorders>
              <w:top w:val="single" w:sz="4" w:space="0" w:color="auto"/>
              <w:left w:val="single" w:sz="4" w:space="0" w:color="auto"/>
              <w:bottom w:val="single" w:sz="4" w:space="0" w:color="auto"/>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показатель текущего года равен или выше показателя предыдущего года по ОУ</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1856"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r>
      <w:tr w:rsidR="000D00C0" w:rsidTr="00A769AD">
        <w:trPr>
          <w:trHeight w:val="838"/>
        </w:trPr>
        <w:tc>
          <w:tcPr>
            <w:tcW w:w="3686" w:type="dxa"/>
            <w:tcBorders>
              <w:top w:val="single" w:sz="4" w:space="0" w:color="auto"/>
              <w:left w:val="single" w:sz="4" w:space="0" w:color="auto"/>
              <w:bottom w:val="single" w:sz="4" w:space="0" w:color="auto"/>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ЕГЭ по русскому языку</w:t>
            </w:r>
          </w:p>
        </w:tc>
        <w:tc>
          <w:tcPr>
            <w:tcW w:w="2835" w:type="dxa"/>
            <w:tcBorders>
              <w:top w:val="single" w:sz="4" w:space="0" w:color="auto"/>
              <w:left w:val="single" w:sz="4" w:space="0" w:color="auto"/>
              <w:bottom w:val="single" w:sz="4" w:space="0" w:color="auto"/>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показатель текущего года равен или выше показателя предыдущего года по ОУ</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1856"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r>
      <w:tr w:rsidR="000D00C0" w:rsidTr="00A769AD">
        <w:trPr>
          <w:trHeight w:val="984"/>
        </w:trPr>
        <w:tc>
          <w:tcPr>
            <w:tcW w:w="3686" w:type="dxa"/>
            <w:tcBorders>
              <w:top w:val="single" w:sz="4" w:space="0" w:color="auto"/>
              <w:left w:val="single" w:sz="4" w:space="0" w:color="auto"/>
              <w:bottom w:val="nil"/>
              <w:right w:val="single" w:sz="4" w:space="0" w:color="auto"/>
            </w:tcBorders>
            <w:vAlign w:val="center"/>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Уровень качественной успеваемости по школе</w:t>
            </w:r>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показатель не ниже или выше предыдущего показателя соответствующего периода</w:t>
            </w:r>
          </w:p>
        </w:tc>
        <w:tc>
          <w:tcPr>
            <w:tcW w:w="1843" w:type="dxa"/>
            <w:tcBorders>
              <w:top w:val="single" w:sz="4" w:space="0" w:color="auto"/>
              <w:left w:val="single" w:sz="4" w:space="0" w:color="auto"/>
              <w:bottom w:val="nil"/>
              <w:right w:val="single" w:sz="4" w:space="0" w:color="auto"/>
            </w:tcBorders>
          </w:tcPr>
          <w:p w:rsidR="000D00C0" w:rsidRPr="00B947CB" w:rsidRDefault="000D00C0" w:rsidP="00A769AD">
            <w:pPr>
              <w:jc w:val="both"/>
            </w:pPr>
            <w:r w:rsidRPr="00B947CB">
              <w:t>4 балла</w:t>
            </w:r>
          </w:p>
          <w:p w:rsidR="000D00C0" w:rsidRPr="00B947CB" w:rsidRDefault="000D00C0" w:rsidP="00A769AD">
            <w:pPr>
              <w:pStyle w:val="aff0"/>
              <w:spacing w:line="276" w:lineRule="auto"/>
              <w:jc w:val="left"/>
              <w:rPr>
                <w:rFonts w:ascii="Times New Roman" w:hAnsi="Times New Roman" w:cs="Times New Roman"/>
                <w:sz w:val="22"/>
                <w:szCs w:val="22"/>
              </w:rPr>
            </w:pPr>
          </w:p>
        </w:tc>
        <w:tc>
          <w:tcPr>
            <w:tcW w:w="1856" w:type="dxa"/>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полугодие </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w:t>
            </w:r>
          </w:p>
        </w:tc>
      </w:tr>
      <w:tr w:rsidR="000D00C0" w:rsidTr="00A769AD">
        <w:trPr>
          <w:trHeight w:val="2382"/>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Наличие призёров олимпиад, конкурсов, конференций</w:t>
            </w:r>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-международный уровень</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всероссийский уровень</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-региональный уровень </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муниципальный уровень</w:t>
            </w:r>
          </w:p>
          <w:p w:rsidR="000D00C0" w:rsidRPr="00E32B27" w:rsidRDefault="000D00C0" w:rsidP="00A769AD">
            <w:r>
              <w:t>(при наличии призёров на всех уровнях балл присваивается по наивысшему уровню)</w:t>
            </w:r>
          </w:p>
        </w:tc>
        <w:tc>
          <w:tcPr>
            <w:tcW w:w="1843" w:type="dxa"/>
            <w:tcBorders>
              <w:top w:val="single" w:sz="4" w:space="0" w:color="auto"/>
              <w:left w:val="single" w:sz="4" w:space="0" w:color="auto"/>
              <w:bottom w:val="nil"/>
              <w:right w:val="single" w:sz="4" w:space="0" w:color="auto"/>
            </w:tcBorders>
            <w:hideMark/>
          </w:tcPr>
          <w:p w:rsidR="000D00C0" w:rsidRPr="00B947CB" w:rsidRDefault="000D00C0" w:rsidP="00A769AD">
            <w:r w:rsidRPr="00B947CB">
              <w:t>4 балла</w:t>
            </w:r>
          </w:p>
          <w:p w:rsidR="000D00C0" w:rsidRPr="00B947CB" w:rsidRDefault="000D00C0" w:rsidP="00A769AD">
            <w:r w:rsidRPr="00B947CB">
              <w:t xml:space="preserve">3 балла </w:t>
            </w:r>
          </w:p>
          <w:p w:rsidR="000D00C0" w:rsidRPr="00B947CB" w:rsidRDefault="000D00C0" w:rsidP="00A769AD">
            <w:pPr>
              <w:pStyle w:val="aff0"/>
              <w:spacing w:line="276" w:lineRule="auto"/>
              <w:jc w:val="left"/>
              <w:rPr>
                <w:rFonts w:ascii="Times New Roman" w:hAnsi="Times New Roman" w:cs="Times New Roman"/>
                <w:sz w:val="22"/>
                <w:szCs w:val="22"/>
              </w:rPr>
            </w:pPr>
            <w:r w:rsidRPr="00B947CB">
              <w:rPr>
                <w:rFonts w:ascii="Times New Roman" w:hAnsi="Times New Roman" w:cs="Times New Roman"/>
                <w:sz w:val="22"/>
                <w:szCs w:val="22"/>
              </w:rPr>
              <w:t xml:space="preserve">2 балла </w:t>
            </w:r>
          </w:p>
          <w:p w:rsidR="000D00C0" w:rsidRPr="00B947CB" w:rsidRDefault="000D00C0" w:rsidP="00A769AD">
            <w:pPr>
              <w:pStyle w:val="aff0"/>
              <w:spacing w:line="276" w:lineRule="auto"/>
              <w:jc w:val="left"/>
              <w:rPr>
                <w:rFonts w:ascii="Times New Roman" w:hAnsi="Times New Roman" w:cs="Times New Roman"/>
                <w:sz w:val="22"/>
                <w:szCs w:val="22"/>
              </w:rPr>
            </w:pPr>
            <w:r w:rsidRPr="00B947CB">
              <w:rPr>
                <w:rFonts w:ascii="Times New Roman" w:hAnsi="Times New Roman" w:cs="Times New Roman"/>
                <w:sz w:val="22"/>
                <w:szCs w:val="22"/>
              </w:rPr>
              <w:t>1 балл</w:t>
            </w:r>
          </w:p>
        </w:tc>
        <w:tc>
          <w:tcPr>
            <w:tcW w:w="1856" w:type="dxa"/>
            <w:tcBorders>
              <w:top w:val="single" w:sz="4" w:space="0" w:color="auto"/>
              <w:left w:val="single" w:sz="4" w:space="0" w:color="auto"/>
              <w:bottom w:val="single" w:sz="4" w:space="0" w:color="auto"/>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годовая</w:t>
            </w:r>
          </w:p>
        </w:tc>
      </w:tr>
      <w:tr w:rsidR="000D00C0" w:rsidTr="00A769AD">
        <w:trPr>
          <w:trHeight w:val="662"/>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Полнота выполнения учебных программ</w:t>
            </w:r>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показатель выполнения учебных программ не ниже 98-100%</w:t>
            </w:r>
          </w:p>
        </w:tc>
        <w:tc>
          <w:tcPr>
            <w:tcW w:w="1843" w:type="dxa"/>
            <w:tcBorders>
              <w:top w:val="single" w:sz="4" w:space="0" w:color="auto"/>
              <w:left w:val="single" w:sz="4" w:space="0" w:color="auto"/>
              <w:bottom w:val="nil"/>
              <w:right w:val="single" w:sz="4" w:space="0" w:color="auto"/>
            </w:tcBorders>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2 балла</w:t>
            </w:r>
          </w:p>
          <w:p w:rsidR="000D00C0" w:rsidRDefault="000D00C0" w:rsidP="00A769AD">
            <w:pPr>
              <w:pStyle w:val="aff0"/>
              <w:spacing w:line="276" w:lineRule="auto"/>
              <w:jc w:val="left"/>
              <w:rPr>
                <w:rFonts w:ascii="Times New Roman" w:hAnsi="Times New Roman" w:cs="Times New Roman"/>
                <w:sz w:val="22"/>
                <w:szCs w:val="22"/>
              </w:rPr>
            </w:pPr>
          </w:p>
          <w:p w:rsidR="000D00C0" w:rsidRDefault="000D00C0" w:rsidP="00A769AD">
            <w:pPr>
              <w:pStyle w:val="aff0"/>
              <w:spacing w:line="276" w:lineRule="auto"/>
              <w:jc w:val="left"/>
              <w:rPr>
                <w:rFonts w:ascii="Times New Roman" w:hAnsi="Times New Roman" w:cs="Times New Roman"/>
                <w:sz w:val="22"/>
                <w:szCs w:val="22"/>
              </w:rPr>
            </w:pP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полугодие </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w:t>
            </w:r>
          </w:p>
        </w:tc>
      </w:tr>
      <w:tr w:rsidR="000D00C0" w:rsidTr="00A769AD">
        <w:trPr>
          <w:trHeight w:val="602"/>
        </w:trPr>
        <w:tc>
          <w:tcPr>
            <w:tcW w:w="3686" w:type="dxa"/>
            <w:tcBorders>
              <w:top w:val="single" w:sz="4" w:space="0" w:color="auto"/>
              <w:left w:val="single" w:sz="4" w:space="0" w:color="auto"/>
              <w:bottom w:val="nil"/>
              <w:right w:val="single" w:sz="4" w:space="0" w:color="auto"/>
            </w:tcBorders>
            <w:hideMark/>
          </w:tcPr>
          <w:p w:rsidR="000D00C0" w:rsidRPr="00810792" w:rsidRDefault="000D00C0" w:rsidP="00A769AD">
            <w:pPr>
              <w:pStyle w:val="aff0"/>
              <w:spacing w:line="276" w:lineRule="auto"/>
              <w:jc w:val="left"/>
              <w:rPr>
                <w:rFonts w:ascii="Times New Roman" w:hAnsi="Times New Roman" w:cs="Times New Roman"/>
                <w:b/>
                <w:sz w:val="22"/>
                <w:szCs w:val="22"/>
              </w:rPr>
            </w:pPr>
            <w:r w:rsidRPr="00810792">
              <w:rPr>
                <w:rFonts w:ascii="Times New Roman" w:hAnsi="Times New Roman" w:cs="Times New Roman"/>
                <w:b/>
                <w:sz w:val="22"/>
                <w:szCs w:val="22"/>
              </w:rPr>
              <w:t>Обеспечение доступного качественного образования:</w:t>
            </w:r>
          </w:p>
        </w:tc>
        <w:tc>
          <w:tcPr>
            <w:tcW w:w="6534" w:type="dxa"/>
            <w:gridSpan w:val="3"/>
            <w:tcBorders>
              <w:top w:val="single" w:sz="4" w:space="0" w:color="auto"/>
              <w:left w:val="single" w:sz="4" w:space="0" w:color="auto"/>
              <w:bottom w:val="nil"/>
              <w:right w:val="single" w:sz="4" w:space="0" w:color="auto"/>
            </w:tcBorders>
          </w:tcPr>
          <w:p w:rsidR="000D00C0" w:rsidRPr="007C0440" w:rsidRDefault="000D00C0" w:rsidP="00A769AD">
            <w:pPr>
              <w:pStyle w:val="aff0"/>
              <w:spacing w:line="276" w:lineRule="auto"/>
              <w:jc w:val="left"/>
              <w:rPr>
                <w:rFonts w:ascii="Times New Roman" w:hAnsi="Times New Roman" w:cs="Times New Roman"/>
                <w:b/>
                <w:sz w:val="22"/>
                <w:szCs w:val="22"/>
              </w:rPr>
            </w:pPr>
            <w:r>
              <w:rPr>
                <w:rFonts w:ascii="Times New Roman" w:hAnsi="Times New Roman" w:cs="Times New Roman"/>
                <w:sz w:val="22"/>
                <w:szCs w:val="22"/>
              </w:rPr>
              <w:t xml:space="preserve">                                         </w:t>
            </w:r>
            <w:r w:rsidRPr="007C0440">
              <w:rPr>
                <w:rFonts w:ascii="Times New Roman" w:hAnsi="Times New Roman" w:cs="Times New Roman"/>
                <w:b/>
                <w:sz w:val="22"/>
                <w:szCs w:val="22"/>
              </w:rPr>
              <w:t>Максимум</w:t>
            </w:r>
            <w:r>
              <w:rPr>
                <w:rFonts w:ascii="Times New Roman" w:hAnsi="Times New Roman" w:cs="Times New Roman"/>
                <w:b/>
                <w:sz w:val="22"/>
                <w:szCs w:val="22"/>
              </w:rPr>
              <w:t xml:space="preserve"> </w:t>
            </w:r>
            <w:r w:rsidRPr="007C0440">
              <w:rPr>
                <w:rFonts w:ascii="Times New Roman" w:hAnsi="Times New Roman" w:cs="Times New Roman"/>
                <w:b/>
                <w:sz w:val="22"/>
                <w:szCs w:val="22"/>
              </w:rPr>
              <w:t>1</w:t>
            </w:r>
            <w:r>
              <w:rPr>
                <w:rFonts w:ascii="Times New Roman" w:hAnsi="Times New Roman" w:cs="Times New Roman"/>
                <w:b/>
                <w:sz w:val="22"/>
                <w:szCs w:val="22"/>
              </w:rPr>
              <w:t>4</w:t>
            </w:r>
            <w:r w:rsidRPr="007C0440">
              <w:rPr>
                <w:rFonts w:ascii="Times New Roman" w:hAnsi="Times New Roman" w:cs="Times New Roman"/>
                <w:b/>
                <w:sz w:val="22"/>
                <w:szCs w:val="22"/>
              </w:rPr>
              <w:t xml:space="preserve"> баллов:</w:t>
            </w:r>
          </w:p>
          <w:p w:rsidR="000D00C0" w:rsidRDefault="000D00C0" w:rsidP="00A769AD">
            <w:pPr>
              <w:pStyle w:val="aff0"/>
              <w:spacing w:line="276" w:lineRule="auto"/>
              <w:jc w:val="left"/>
              <w:rPr>
                <w:rFonts w:ascii="Times New Roman" w:hAnsi="Times New Roman" w:cs="Times New Roman"/>
                <w:sz w:val="22"/>
                <w:szCs w:val="22"/>
              </w:rPr>
            </w:pPr>
          </w:p>
        </w:tc>
      </w:tr>
      <w:tr w:rsidR="000D00C0" w:rsidTr="00A769AD">
        <w:trPr>
          <w:trHeight w:val="662"/>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обучающихся, получивших аттестат о среднем (полном) общем образовании</w:t>
            </w:r>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не менее 95%</w:t>
            </w:r>
          </w:p>
          <w:p w:rsidR="000D00C0" w:rsidRDefault="000D00C0" w:rsidP="00A769AD">
            <w:r>
              <w:t>100%</w:t>
            </w:r>
          </w:p>
        </w:tc>
        <w:tc>
          <w:tcPr>
            <w:tcW w:w="1843" w:type="dxa"/>
            <w:tcBorders>
              <w:top w:val="single" w:sz="4" w:space="0" w:color="auto"/>
              <w:left w:val="single" w:sz="4" w:space="0" w:color="auto"/>
              <w:bottom w:val="nil"/>
              <w:right w:val="single" w:sz="4" w:space="0" w:color="auto"/>
            </w:tcBorders>
          </w:tcPr>
          <w:p w:rsidR="000D00C0" w:rsidRPr="00B947CB" w:rsidRDefault="000D00C0" w:rsidP="00A769AD">
            <w:r w:rsidRPr="00B947CB">
              <w:t xml:space="preserve">1 балл </w:t>
            </w:r>
          </w:p>
          <w:p w:rsidR="000D00C0" w:rsidRPr="00B947CB" w:rsidRDefault="000D00C0" w:rsidP="00A769AD">
            <w:r w:rsidRPr="00B947CB">
              <w:t>2 балла</w:t>
            </w: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годовая</w:t>
            </w:r>
          </w:p>
        </w:tc>
      </w:tr>
      <w:tr w:rsidR="000D00C0" w:rsidTr="00A769AD">
        <w:trPr>
          <w:trHeight w:val="662"/>
        </w:trPr>
        <w:tc>
          <w:tcPr>
            <w:tcW w:w="3686" w:type="dxa"/>
            <w:tcBorders>
              <w:top w:val="single" w:sz="4" w:space="0" w:color="auto"/>
              <w:left w:val="single" w:sz="4" w:space="0" w:color="auto"/>
              <w:bottom w:val="single" w:sz="4" w:space="0" w:color="auto"/>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Доля обучающихся, охваченных дистанционными формами обучения</w:t>
            </w:r>
          </w:p>
        </w:tc>
        <w:tc>
          <w:tcPr>
            <w:tcW w:w="2835" w:type="dxa"/>
            <w:tcBorders>
              <w:top w:val="single" w:sz="4" w:space="0" w:color="auto"/>
              <w:left w:val="single" w:sz="4" w:space="0" w:color="auto"/>
              <w:bottom w:val="single" w:sz="4" w:space="0" w:color="auto"/>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от 3% до 4,5%</w:t>
            </w:r>
          </w:p>
          <w:p w:rsidR="000D00C0" w:rsidRDefault="000D00C0" w:rsidP="00A769AD">
            <w:r>
              <w:t>от4,5% до6,5%</w:t>
            </w:r>
          </w:p>
        </w:tc>
        <w:tc>
          <w:tcPr>
            <w:tcW w:w="1843" w:type="dxa"/>
            <w:tcBorders>
              <w:top w:val="single" w:sz="4" w:space="0" w:color="auto"/>
              <w:left w:val="single" w:sz="4" w:space="0" w:color="auto"/>
              <w:bottom w:val="single" w:sz="4" w:space="0" w:color="auto"/>
              <w:right w:val="single" w:sz="4" w:space="0" w:color="auto"/>
            </w:tcBorders>
            <w:hideMark/>
          </w:tcPr>
          <w:p w:rsidR="000D00C0" w:rsidRPr="00B947CB" w:rsidRDefault="000D00C0" w:rsidP="00A769AD">
            <w:r w:rsidRPr="00B947CB">
              <w:t xml:space="preserve">1 балл </w:t>
            </w:r>
          </w:p>
          <w:p w:rsidR="000D00C0" w:rsidRDefault="000D00C0" w:rsidP="00A769AD">
            <w:pPr>
              <w:pStyle w:val="aff0"/>
              <w:spacing w:line="276" w:lineRule="auto"/>
              <w:jc w:val="left"/>
              <w:rPr>
                <w:rFonts w:ascii="Times New Roman" w:hAnsi="Times New Roman" w:cs="Times New Roman"/>
                <w:sz w:val="22"/>
                <w:szCs w:val="22"/>
              </w:rPr>
            </w:pPr>
            <w:r w:rsidRPr="00B947CB">
              <w:rPr>
                <w:rFonts w:ascii="Times New Roman" w:hAnsi="Times New Roman" w:cs="Times New Roman"/>
                <w:sz w:val="22"/>
                <w:szCs w:val="22"/>
              </w:rPr>
              <w:t>2 балла</w:t>
            </w:r>
          </w:p>
        </w:tc>
        <w:tc>
          <w:tcPr>
            <w:tcW w:w="1856" w:type="dxa"/>
            <w:tcBorders>
              <w:top w:val="single" w:sz="4" w:space="0" w:color="auto"/>
              <w:left w:val="single" w:sz="4" w:space="0" w:color="auto"/>
              <w:bottom w:val="single" w:sz="4" w:space="0" w:color="auto"/>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годовая</w:t>
            </w:r>
          </w:p>
        </w:tc>
      </w:tr>
      <w:tr w:rsidR="000D00C0" w:rsidTr="00A769AD">
        <w:trPr>
          <w:trHeight w:val="662"/>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lastRenderedPageBreak/>
              <w:t>Отсутствие или уменьшение неуспевающих</w:t>
            </w:r>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уменьшение</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отсутствие</w:t>
            </w:r>
          </w:p>
          <w:p w:rsidR="000D00C0" w:rsidRPr="002C3324" w:rsidRDefault="000D00C0" w:rsidP="00A769AD">
            <w:r>
              <w:t xml:space="preserve">- увеличение </w:t>
            </w:r>
          </w:p>
        </w:tc>
        <w:tc>
          <w:tcPr>
            <w:tcW w:w="1843" w:type="dxa"/>
            <w:tcBorders>
              <w:top w:val="single" w:sz="4" w:space="0" w:color="auto"/>
              <w:left w:val="single" w:sz="4" w:space="0" w:color="auto"/>
              <w:bottom w:val="nil"/>
              <w:right w:val="single" w:sz="4" w:space="0" w:color="auto"/>
            </w:tcBorders>
            <w:hideMark/>
          </w:tcPr>
          <w:p w:rsidR="000D00C0" w:rsidRPr="00B947CB" w:rsidRDefault="000D00C0" w:rsidP="00A769AD">
            <w:r w:rsidRPr="00B947CB">
              <w:t xml:space="preserve">1 балл </w:t>
            </w:r>
          </w:p>
          <w:p w:rsidR="000D00C0" w:rsidRDefault="000D00C0" w:rsidP="00A769AD">
            <w:pPr>
              <w:pStyle w:val="aff0"/>
              <w:spacing w:line="276" w:lineRule="auto"/>
              <w:jc w:val="left"/>
              <w:rPr>
                <w:rFonts w:ascii="Times New Roman" w:hAnsi="Times New Roman" w:cs="Times New Roman"/>
                <w:sz w:val="22"/>
                <w:szCs w:val="22"/>
              </w:rPr>
            </w:pPr>
            <w:r w:rsidRPr="00B947CB">
              <w:rPr>
                <w:rFonts w:ascii="Times New Roman" w:hAnsi="Times New Roman" w:cs="Times New Roman"/>
                <w:sz w:val="22"/>
                <w:szCs w:val="22"/>
              </w:rPr>
              <w:t>2 балла</w:t>
            </w:r>
          </w:p>
          <w:p w:rsidR="000D00C0" w:rsidRPr="002C3324" w:rsidRDefault="000D00C0" w:rsidP="00A769AD">
            <w:r>
              <w:t>0 баллов</w:t>
            </w: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полугодие</w:t>
            </w:r>
          </w:p>
        </w:tc>
      </w:tr>
      <w:tr w:rsidR="000D00C0" w:rsidTr="00A769AD">
        <w:trPr>
          <w:trHeight w:val="662"/>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Число обучающихся, совершивших преступления и правонарушения </w:t>
            </w:r>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отсутствие</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наличие</w:t>
            </w:r>
          </w:p>
        </w:tc>
        <w:tc>
          <w:tcPr>
            <w:tcW w:w="1843"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sidRPr="00B947CB">
              <w:rPr>
                <w:rFonts w:ascii="Times New Roman" w:hAnsi="Times New Roman" w:cs="Times New Roman"/>
                <w:sz w:val="22"/>
                <w:szCs w:val="22"/>
              </w:rPr>
              <w:t>2 балла</w:t>
            </w:r>
            <w:r>
              <w:rPr>
                <w:rFonts w:ascii="Times New Roman" w:hAnsi="Times New Roman" w:cs="Times New Roman"/>
                <w:sz w:val="22"/>
                <w:szCs w:val="22"/>
              </w:rPr>
              <w:t xml:space="preserve"> </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0 баллов</w:t>
            </w: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полугодие  </w:t>
            </w:r>
          </w:p>
        </w:tc>
      </w:tr>
      <w:tr w:rsidR="000D00C0" w:rsidTr="00A769AD">
        <w:trPr>
          <w:trHeight w:val="460"/>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Наличие </w:t>
            </w:r>
            <w:proofErr w:type="spellStart"/>
            <w:r>
              <w:rPr>
                <w:rFonts w:ascii="Times New Roman" w:hAnsi="Times New Roman" w:cs="Times New Roman"/>
                <w:sz w:val="22"/>
                <w:szCs w:val="22"/>
              </w:rPr>
              <w:t>разноуровневых</w:t>
            </w:r>
            <w:proofErr w:type="spellEnd"/>
            <w:r>
              <w:rPr>
                <w:rFonts w:ascii="Times New Roman" w:hAnsi="Times New Roman" w:cs="Times New Roman"/>
                <w:sz w:val="22"/>
                <w:szCs w:val="22"/>
              </w:rPr>
              <w:t xml:space="preserve"> образовательных программ</w:t>
            </w:r>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отсутствие</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наличие</w:t>
            </w:r>
          </w:p>
        </w:tc>
        <w:tc>
          <w:tcPr>
            <w:tcW w:w="1843"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0 баллов</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2 балла</w:t>
            </w: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годовая</w:t>
            </w:r>
          </w:p>
        </w:tc>
      </w:tr>
      <w:tr w:rsidR="000D00C0" w:rsidTr="00A769AD">
        <w:trPr>
          <w:trHeight w:val="662"/>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Статус городской инновационной площадки (экспериментальной, ресурсной и др.)</w:t>
            </w:r>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наличие статуса на городском уровне</w:t>
            </w:r>
          </w:p>
          <w:p w:rsidR="000D00C0" w:rsidRDefault="000D00C0" w:rsidP="00A769AD">
            <w:r>
              <w:t xml:space="preserve">- на </w:t>
            </w:r>
            <w:proofErr w:type="gramStart"/>
            <w:r>
              <w:t>федеральном  уровне</w:t>
            </w:r>
            <w:proofErr w:type="gramEnd"/>
            <w:r>
              <w:t xml:space="preserve">  </w:t>
            </w:r>
          </w:p>
          <w:p w:rsidR="000D00C0" w:rsidRDefault="000D00C0" w:rsidP="00A769AD">
            <w:r>
              <w:t xml:space="preserve">- </w:t>
            </w:r>
            <w:proofErr w:type="gramStart"/>
            <w:r>
              <w:t>региональном  уровне</w:t>
            </w:r>
            <w:proofErr w:type="gramEnd"/>
            <w:r>
              <w:t xml:space="preserve"> (при наличии статуса на всех уровнях баллы суммируются)</w:t>
            </w:r>
          </w:p>
        </w:tc>
        <w:tc>
          <w:tcPr>
            <w:tcW w:w="1843" w:type="dxa"/>
            <w:tcBorders>
              <w:top w:val="single" w:sz="4" w:space="0" w:color="auto"/>
              <w:left w:val="single" w:sz="4" w:space="0" w:color="auto"/>
              <w:bottom w:val="nil"/>
              <w:right w:val="single" w:sz="4" w:space="0" w:color="auto"/>
            </w:tcBorders>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1 балл</w:t>
            </w:r>
          </w:p>
          <w:p w:rsidR="000D00C0" w:rsidRDefault="000D00C0" w:rsidP="00A769AD">
            <w:pPr>
              <w:pStyle w:val="aff0"/>
              <w:spacing w:line="276" w:lineRule="auto"/>
              <w:jc w:val="left"/>
              <w:rPr>
                <w:rFonts w:ascii="Times New Roman" w:hAnsi="Times New Roman" w:cs="Times New Roman"/>
                <w:sz w:val="22"/>
                <w:szCs w:val="22"/>
              </w:rPr>
            </w:pP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1 балл</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1 балл</w:t>
            </w:r>
          </w:p>
          <w:p w:rsidR="000D00C0" w:rsidRDefault="000D00C0" w:rsidP="00A769AD">
            <w:pPr>
              <w:pStyle w:val="aff0"/>
              <w:spacing w:line="276" w:lineRule="auto"/>
              <w:jc w:val="left"/>
              <w:rPr>
                <w:rFonts w:ascii="Times New Roman" w:hAnsi="Times New Roman" w:cs="Times New Roman"/>
                <w:sz w:val="22"/>
                <w:szCs w:val="22"/>
              </w:rPr>
            </w:pP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годовая</w:t>
            </w:r>
          </w:p>
        </w:tc>
      </w:tr>
      <w:tr w:rsidR="000D00C0" w:rsidTr="00A769AD">
        <w:trPr>
          <w:trHeight w:val="662"/>
        </w:trPr>
        <w:tc>
          <w:tcPr>
            <w:tcW w:w="3686" w:type="dxa"/>
            <w:tcBorders>
              <w:top w:val="single" w:sz="4" w:space="0" w:color="auto"/>
              <w:left w:val="single" w:sz="4" w:space="0" w:color="auto"/>
              <w:bottom w:val="nil"/>
              <w:right w:val="single" w:sz="4" w:space="0" w:color="auto"/>
            </w:tcBorders>
            <w:vAlign w:val="center"/>
            <w:hideMark/>
          </w:tcPr>
          <w:p w:rsidR="000D00C0" w:rsidRPr="0097287E" w:rsidRDefault="000D00C0" w:rsidP="00A769AD">
            <w:pPr>
              <w:pStyle w:val="aff0"/>
              <w:spacing w:line="276" w:lineRule="auto"/>
              <w:jc w:val="left"/>
              <w:rPr>
                <w:rFonts w:ascii="Times New Roman" w:hAnsi="Times New Roman" w:cs="Times New Roman"/>
                <w:b/>
                <w:sz w:val="22"/>
                <w:szCs w:val="22"/>
              </w:rPr>
            </w:pPr>
            <w:r w:rsidRPr="0097287E">
              <w:rPr>
                <w:rFonts w:ascii="Times New Roman" w:hAnsi="Times New Roman" w:cs="Times New Roman"/>
                <w:b/>
                <w:sz w:val="22"/>
                <w:szCs w:val="22"/>
              </w:rPr>
              <w:t>Стимулирующие выплаты за интенсивность труда:</w:t>
            </w:r>
          </w:p>
        </w:tc>
        <w:tc>
          <w:tcPr>
            <w:tcW w:w="6534" w:type="dxa"/>
            <w:gridSpan w:val="3"/>
            <w:tcBorders>
              <w:top w:val="single" w:sz="4" w:space="0" w:color="auto"/>
              <w:left w:val="single" w:sz="4" w:space="0" w:color="auto"/>
              <w:bottom w:val="nil"/>
              <w:right w:val="single" w:sz="4" w:space="0" w:color="auto"/>
            </w:tcBorders>
            <w:vAlign w:val="center"/>
          </w:tcPr>
          <w:p w:rsidR="000D00C0" w:rsidRPr="007C0440" w:rsidRDefault="000D00C0" w:rsidP="00A769AD">
            <w:pPr>
              <w:pStyle w:val="aff0"/>
              <w:spacing w:line="276" w:lineRule="auto"/>
              <w:jc w:val="left"/>
              <w:rPr>
                <w:rFonts w:ascii="Times New Roman" w:hAnsi="Times New Roman" w:cs="Times New Roman"/>
                <w:b/>
                <w:sz w:val="22"/>
                <w:szCs w:val="22"/>
              </w:rPr>
            </w:pPr>
            <w:r>
              <w:rPr>
                <w:rFonts w:ascii="Times New Roman" w:hAnsi="Times New Roman" w:cs="Times New Roman"/>
                <w:sz w:val="22"/>
                <w:szCs w:val="22"/>
              </w:rPr>
              <w:t xml:space="preserve">                                         </w:t>
            </w:r>
            <w:r w:rsidRPr="007C0440">
              <w:rPr>
                <w:rFonts w:ascii="Times New Roman" w:hAnsi="Times New Roman" w:cs="Times New Roman"/>
                <w:b/>
                <w:sz w:val="22"/>
                <w:szCs w:val="22"/>
              </w:rPr>
              <w:t>Максимум</w:t>
            </w:r>
            <w:r>
              <w:rPr>
                <w:rFonts w:ascii="Times New Roman" w:hAnsi="Times New Roman" w:cs="Times New Roman"/>
                <w:b/>
                <w:sz w:val="22"/>
                <w:szCs w:val="22"/>
              </w:rPr>
              <w:t xml:space="preserve"> 36 баллов</w:t>
            </w:r>
            <w:r w:rsidRPr="007C0440">
              <w:rPr>
                <w:rFonts w:ascii="Times New Roman" w:hAnsi="Times New Roman" w:cs="Times New Roman"/>
                <w:b/>
                <w:sz w:val="22"/>
                <w:szCs w:val="22"/>
              </w:rPr>
              <w:t>:</w:t>
            </w:r>
          </w:p>
          <w:p w:rsidR="000D00C0" w:rsidRDefault="000D00C0" w:rsidP="00A769AD">
            <w:pPr>
              <w:pStyle w:val="aff0"/>
              <w:spacing w:line="276" w:lineRule="auto"/>
              <w:jc w:val="left"/>
              <w:rPr>
                <w:rFonts w:ascii="Times New Roman" w:hAnsi="Times New Roman" w:cs="Times New Roman"/>
                <w:sz w:val="22"/>
                <w:szCs w:val="22"/>
              </w:rPr>
            </w:pPr>
          </w:p>
        </w:tc>
      </w:tr>
      <w:tr w:rsidR="000D00C0" w:rsidTr="00A769AD">
        <w:trPr>
          <w:trHeight w:val="662"/>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Своевременное, качественное предоставление аналитических и планируемых материалов</w:t>
            </w:r>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-отсутствие замечаний</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наличие замечаний</w:t>
            </w:r>
          </w:p>
        </w:tc>
        <w:tc>
          <w:tcPr>
            <w:tcW w:w="1843" w:type="dxa"/>
            <w:tcBorders>
              <w:top w:val="single" w:sz="4" w:space="0" w:color="auto"/>
              <w:left w:val="single" w:sz="4" w:space="0" w:color="auto"/>
              <w:bottom w:val="nil"/>
              <w:right w:val="single" w:sz="4" w:space="0" w:color="auto"/>
            </w:tcBorders>
          </w:tcPr>
          <w:p w:rsidR="000D00C0" w:rsidRDefault="007C1B02"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2</w:t>
            </w:r>
            <w:r w:rsidR="000D00C0">
              <w:rPr>
                <w:rFonts w:ascii="Times New Roman" w:hAnsi="Times New Roman" w:cs="Times New Roman"/>
                <w:sz w:val="22"/>
                <w:szCs w:val="22"/>
              </w:rPr>
              <w:t xml:space="preserve"> балла</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0 баллов</w:t>
            </w:r>
          </w:p>
          <w:p w:rsidR="000D00C0" w:rsidRDefault="000D00C0" w:rsidP="00A769AD">
            <w:pPr>
              <w:pStyle w:val="aff0"/>
              <w:spacing w:line="276" w:lineRule="auto"/>
              <w:jc w:val="left"/>
              <w:rPr>
                <w:rFonts w:ascii="Times New Roman" w:hAnsi="Times New Roman" w:cs="Times New Roman"/>
                <w:sz w:val="22"/>
                <w:szCs w:val="22"/>
              </w:rPr>
            </w:pPr>
          </w:p>
        </w:tc>
        <w:tc>
          <w:tcPr>
            <w:tcW w:w="1856" w:type="dxa"/>
            <w:tcBorders>
              <w:top w:val="single" w:sz="4" w:space="0" w:color="auto"/>
              <w:left w:val="single" w:sz="4" w:space="0" w:color="auto"/>
              <w:bottom w:val="nil"/>
              <w:right w:val="single" w:sz="4" w:space="0" w:color="auto"/>
            </w:tcBorders>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полугодие </w:t>
            </w:r>
          </w:p>
          <w:p w:rsidR="000D00C0" w:rsidRDefault="000D00C0" w:rsidP="00A769AD">
            <w:pPr>
              <w:pStyle w:val="aff0"/>
              <w:spacing w:line="276" w:lineRule="auto"/>
              <w:jc w:val="left"/>
              <w:rPr>
                <w:rFonts w:ascii="Times New Roman" w:hAnsi="Times New Roman" w:cs="Times New Roman"/>
                <w:sz w:val="22"/>
                <w:szCs w:val="22"/>
              </w:rPr>
            </w:pPr>
          </w:p>
        </w:tc>
      </w:tr>
      <w:tr w:rsidR="000D00C0" w:rsidTr="00A769AD">
        <w:trPr>
          <w:trHeight w:val="227"/>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Доля аттестованных педагогов</w:t>
            </w:r>
          </w:p>
        </w:tc>
        <w:tc>
          <w:tcPr>
            <w:tcW w:w="2835" w:type="dxa"/>
            <w:tcBorders>
              <w:top w:val="single" w:sz="4" w:space="0" w:color="auto"/>
              <w:left w:val="single" w:sz="4" w:space="0" w:color="auto"/>
              <w:bottom w:val="nil"/>
              <w:right w:val="single" w:sz="4" w:space="0" w:color="auto"/>
            </w:tcBorders>
            <w:hideMark/>
          </w:tcPr>
          <w:p w:rsidR="000D00C0" w:rsidRDefault="000D00C0" w:rsidP="007C1B02">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- 8</w:t>
            </w:r>
            <w:r w:rsidR="007C1B02">
              <w:rPr>
                <w:rFonts w:ascii="Times New Roman" w:hAnsi="Times New Roman" w:cs="Times New Roman"/>
                <w:sz w:val="22"/>
                <w:szCs w:val="22"/>
              </w:rPr>
              <w:t>5</w:t>
            </w:r>
            <w:r>
              <w:rPr>
                <w:rFonts w:ascii="Times New Roman" w:hAnsi="Times New Roman" w:cs="Times New Roman"/>
                <w:sz w:val="22"/>
                <w:szCs w:val="22"/>
              </w:rPr>
              <w:t>% и более</w:t>
            </w:r>
          </w:p>
        </w:tc>
        <w:tc>
          <w:tcPr>
            <w:tcW w:w="1843" w:type="dxa"/>
            <w:tcBorders>
              <w:top w:val="single" w:sz="4" w:space="0" w:color="auto"/>
              <w:left w:val="single" w:sz="4" w:space="0" w:color="auto"/>
              <w:bottom w:val="nil"/>
              <w:right w:val="single" w:sz="4" w:space="0" w:color="auto"/>
            </w:tcBorders>
          </w:tcPr>
          <w:p w:rsidR="000D00C0" w:rsidRDefault="007C1B02"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2</w:t>
            </w:r>
            <w:r w:rsidR="000D00C0">
              <w:rPr>
                <w:rFonts w:ascii="Times New Roman" w:hAnsi="Times New Roman" w:cs="Times New Roman"/>
                <w:sz w:val="22"/>
                <w:szCs w:val="22"/>
              </w:rPr>
              <w:t xml:space="preserve"> балла</w:t>
            </w: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годовая</w:t>
            </w:r>
          </w:p>
        </w:tc>
      </w:tr>
      <w:tr w:rsidR="000D00C0" w:rsidTr="00A769AD">
        <w:trPr>
          <w:trHeight w:val="227"/>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Организация контроля учебно-воспитательного процесса</w:t>
            </w:r>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100% выполнения плана </w:t>
            </w:r>
            <w:proofErr w:type="spellStart"/>
            <w:r>
              <w:rPr>
                <w:rFonts w:ascii="Times New Roman" w:hAnsi="Times New Roman" w:cs="Times New Roman"/>
                <w:sz w:val="22"/>
                <w:szCs w:val="22"/>
              </w:rPr>
              <w:t>внутришкольного</w:t>
            </w:r>
            <w:proofErr w:type="spellEnd"/>
            <w:r>
              <w:rPr>
                <w:rFonts w:ascii="Times New Roman" w:hAnsi="Times New Roman" w:cs="Times New Roman"/>
                <w:sz w:val="22"/>
                <w:szCs w:val="22"/>
              </w:rPr>
              <w:t xml:space="preserve"> контроля (ВШК)</w:t>
            </w:r>
          </w:p>
        </w:tc>
        <w:tc>
          <w:tcPr>
            <w:tcW w:w="1843"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5 баллов</w:t>
            </w: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годовая</w:t>
            </w:r>
          </w:p>
        </w:tc>
      </w:tr>
      <w:tr w:rsidR="000D00C0" w:rsidTr="00A769AD">
        <w:trPr>
          <w:trHeight w:val="227"/>
        </w:trPr>
        <w:tc>
          <w:tcPr>
            <w:tcW w:w="3686" w:type="dxa"/>
            <w:tcBorders>
              <w:top w:val="single" w:sz="4" w:space="0" w:color="auto"/>
              <w:left w:val="single" w:sz="4" w:space="0" w:color="auto"/>
              <w:bottom w:val="nil"/>
              <w:right w:val="single" w:sz="4" w:space="0" w:color="auto"/>
            </w:tcBorders>
            <w:vAlign w:val="center"/>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Участие учреждения в городских, областных и федеральных конкурсах, грантах</w:t>
            </w:r>
            <w:r w:rsidR="007C1B02">
              <w:rPr>
                <w:rFonts w:ascii="Times New Roman" w:hAnsi="Times New Roman" w:cs="Times New Roman"/>
                <w:sz w:val="22"/>
                <w:szCs w:val="22"/>
              </w:rPr>
              <w:t xml:space="preserve"> (статусных)</w:t>
            </w:r>
          </w:p>
        </w:tc>
        <w:tc>
          <w:tcPr>
            <w:tcW w:w="2835" w:type="dxa"/>
            <w:tcBorders>
              <w:top w:val="single" w:sz="4" w:space="0" w:color="auto"/>
              <w:left w:val="single" w:sz="4" w:space="0" w:color="auto"/>
              <w:bottom w:val="nil"/>
              <w:right w:val="single" w:sz="4" w:space="0" w:color="auto"/>
            </w:tcBorders>
            <w:vAlign w:val="center"/>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наличие побед и призовых мест:</w:t>
            </w:r>
          </w:p>
          <w:p w:rsidR="000D00C0" w:rsidRDefault="000D00C0" w:rsidP="00A769AD">
            <w:r>
              <w:t>- на федеральном уровне</w:t>
            </w:r>
          </w:p>
          <w:p w:rsidR="000D00C0" w:rsidRDefault="000D00C0" w:rsidP="00A769AD">
            <w:r>
              <w:t>- на региональном уровне</w:t>
            </w:r>
          </w:p>
          <w:p w:rsidR="000D00C0" w:rsidRDefault="000D00C0" w:rsidP="00A769AD">
            <w:r>
              <w:t>- на муниципальном уровне</w:t>
            </w:r>
          </w:p>
          <w:p w:rsidR="000D00C0" w:rsidRDefault="000D00C0" w:rsidP="008A2B1E">
            <w:r>
              <w:t>(при наличии побед на всех уровнях баллы суммируются)</w:t>
            </w:r>
          </w:p>
        </w:tc>
        <w:tc>
          <w:tcPr>
            <w:tcW w:w="1843" w:type="dxa"/>
            <w:tcBorders>
              <w:top w:val="single" w:sz="4" w:space="0" w:color="auto"/>
              <w:left w:val="single" w:sz="4" w:space="0" w:color="auto"/>
              <w:bottom w:val="nil"/>
              <w:right w:val="single" w:sz="4" w:space="0" w:color="auto"/>
            </w:tcBorders>
          </w:tcPr>
          <w:p w:rsidR="000D00C0" w:rsidRDefault="000D00C0" w:rsidP="00A769AD">
            <w:pPr>
              <w:pStyle w:val="aff0"/>
              <w:spacing w:line="276" w:lineRule="auto"/>
              <w:jc w:val="left"/>
              <w:rPr>
                <w:rFonts w:ascii="Times New Roman" w:hAnsi="Times New Roman" w:cs="Times New Roman"/>
                <w:sz w:val="22"/>
                <w:szCs w:val="22"/>
              </w:rPr>
            </w:pPr>
          </w:p>
          <w:p w:rsidR="000D00C0" w:rsidRDefault="000D00C0" w:rsidP="00A769AD">
            <w:pPr>
              <w:pStyle w:val="aff0"/>
              <w:spacing w:line="276" w:lineRule="auto"/>
              <w:jc w:val="left"/>
              <w:rPr>
                <w:rFonts w:ascii="Times New Roman" w:hAnsi="Times New Roman" w:cs="Times New Roman"/>
                <w:sz w:val="22"/>
                <w:szCs w:val="22"/>
              </w:rPr>
            </w:pP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5 баллов </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4 балла </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1 балл</w:t>
            </w: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годовая</w:t>
            </w:r>
          </w:p>
        </w:tc>
      </w:tr>
      <w:tr w:rsidR="000D00C0" w:rsidTr="00A769AD">
        <w:trPr>
          <w:trHeight w:val="227"/>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Доля учащихся, получающих услуги по программам дополнительного образования на базе ОУ</w:t>
            </w:r>
          </w:p>
        </w:tc>
        <w:tc>
          <w:tcPr>
            <w:tcW w:w="2835" w:type="dxa"/>
            <w:tcBorders>
              <w:top w:val="single" w:sz="4" w:space="0" w:color="auto"/>
              <w:left w:val="single" w:sz="4" w:space="0" w:color="auto"/>
              <w:bottom w:val="nil"/>
              <w:right w:val="single" w:sz="4" w:space="0" w:color="auto"/>
            </w:tcBorders>
            <w:hideMark/>
          </w:tcPr>
          <w:p w:rsidR="000D00C0" w:rsidRDefault="000D00C0" w:rsidP="00A769AD">
            <w:r>
              <w:t>-менее 60%</w:t>
            </w:r>
          </w:p>
          <w:p w:rsidR="000D00C0" w:rsidRDefault="000D00C0" w:rsidP="00A769AD">
            <w:r>
              <w:t xml:space="preserve"> -более 60%</w:t>
            </w:r>
          </w:p>
        </w:tc>
        <w:tc>
          <w:tcPr>
            <w:tcW w:w="1843" w:type="dxa"/>
            <w:tcBorders>
              <w:top w:val="single" w:sz="4" w:space="0" w:color="auto"/>
              <w:left w:val="single" w:sz="4" w:space="0" w:color="auto"/>
              <w:bottom w:val="nil"/>
              <w:right w:val="single" w:sz="4" w:space="0" w:color="auto"/>
            </w:tcBorders>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0 баллов</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2 балла</w:t>
            </w: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годовая</w:t>
            </w:r>
          </w:p>
        </w:tc>
      </w:tr>
      <w:tr w:rsidR="000D00C0" w:rsidTr="00A769AD">
        <w:trPr>
          <w:trHeight w:val="227"/>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Уровень </w:t>
            </w:r>
            <w:proofErr w:type="spellStart"/>
            <w:r>
              <w:rPr>
                <w:rFonts w:ascii="Times New Roman" w:hAnsi="Times New Roman" w:cs="Times New Roman"/>
                <w:sz w:val="22"/>
                <w:szCs w:val="22"/>
              </w:rPr>
              <w:t>вовлечённости</w:t>
            </w:r>
            <w:proofErr w:type="spellEnd"/>
            <w:r>
              <w:rPr>
                <w:rFonts w:ascii="Times New Roman" w:hAnsi="Times New Roman" w:cs="Times New Roman"/>
                <w:sz w:val="22"/>
                <w:szCs w:val="22"/>
              </w:rPr>
              <w:t xml:space="preserve"> обучающихся во внеурочную деятельность</w:t>
            </w:r>
          </w:p>
        </w:tc>
        <w:tc>
          <w:tcPr>
            <w:tcW w:w="2835" w:type="dxa"/>
            <w:tcBorders>
              <w:top w:val="single" w:sz="4" w:space="0" w:color="auto"/>
              <w:left w:val="single" w:sz="4" w:space="0" w:color="auto"/>
              <w:bottom w:val="nil"/>
              <w:right w:val="single" w:sz="4" w:space="0" w:color="auto"/>
            </w:tcBorders>
            <w:vAlign w:val="center"/>
            <w:hideMark/>
          </w:tcPr>
          <w:p w:rsidR="000D00C0" w:rsidRDefault="000D00C0" w:rsidP="00A769AD">
            <w:r>
              <w:t>- на федеральном уровне</w:t>
            </w:r>
          </w:p>
          <w:p w:rsidR="000D00C0" w:rsidRDefault="000D00C0" w:rsidP="00A769AD">
            <w:r>
              <w:t>- на региональном уровне</w:t>
            </w:r>
          </w:p>
          <w:p w:rsidR="000D00C0" w:rsidRDefault="000D00C0" w:rsidP="00A769AD">
            <w:r>
              <w:t>- на муниципальном уровне</w:t>
            </w:r>
          </w:p>
          <w:p w:rsidR="000D00C0" w:rsidRDefault="000D00C0" w:rsidP="00A769AD">
            <w:r>
              <w:t>-на уровне ОУ</w:t>
            </w:r>
          </w:p>
          <w:p w:rsidR="000D00C0" w:rsidRDefault="000D00C0" w:rsidP="00A769AD">
            <w:r>
              <w:t>(при наличии вовлечённых на всех уровнях балл присваивается по наивысшему уровню)</w:t>
            </w:r>
          </w:p>
        </w:tc>
        <w:tc>
          <w:tcPr>
            <w:tcW w:w="1843"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4 балла</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3 балла</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2 балла</w:t>
            </w:r>
          </w:p>
          <w:p w:rsidR="000D00C0" w:rsidRPr="001223F9" w:rsidRDefault="000D00C0" w:rsidP="00A769AD">
            <w:r w:rsidRPr="001223F9">
              <w:t>1 балл</w:t>
            </w: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годовая</w:t>
            </w:r>
          </w:p>
        </w:tc>
      </w:tr>
      <w:tr w:rsidR="000D00C0" w:rsidTr="00A769AD">
        <w:trPr>
          <w:trHeight w:val="227"/>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Публичное представление опыта работы коллектива школы </w:t>
            </w:r>
          </w:p>
        </w:tc>
        <w:tc>
          <w:tcPr>
            <w:tcW w:w="2835" w:type="dxa"/>
            <w:tcBorders>
              <w:top w:val="single" w:sz="4" w:space="0" w:color="auto"/>
              <w:left w:val="single" w:sz="4" w:space="0" w:color="auto"/>
              <w:bottom w:val="nil"/>
              <w:right w:val="single" w:sz="4" w:space="0" w:color="auto"/>
            </w:tcBorders>
            <w:vAlign w:val="center"/>
            <w:hideMark/>
          </w:tcPr>
          <w:p w:rsidR="000D00C0" w:rsidRDefault="000D00C0" w:rsidP="00A769AD">
            <w:r>
              <w:t>-на федеральном уровне</w:t>
            </w:r>
          </w:p>
          <w:p w:rsidR="000D00C0" w:rsidRDefault="000D00C0" w:rsidP="00A769AD">
            <w:r>
              <w:t>- на региональном уровне</w:t>
            </w:r>
          </w:p>
          <w:p w:rsidR="000D00C0" w:rsidRDefault="000D00C0" w:rsidP="00A769AD">
            <w:r>
              <w:t xml:space="preserve">- на муниципальном </w:t>
            </w:r>
            <w:r>
              <w:lastRenderedPageBreak/>
              <w:t>уровне</w:t>
            </w:r>
          </w:p>
          <w:p w:rsidR="000D00C0" w:rsidRDefault="000D00C0" w:rsidP="00A769AD">
            <w:r>
              <w:t>-на уровне ОУ</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(при наличии вовлечённых на всех уровнях балл присваивается по наивысшему уровню)</w:t>
            </w:r>
          </w:p>
        </w:tc>
        <w:tc>
          <w:tcPr>
            <w:tcW w:w="1843"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lastRenderedPageBreak/>
              <w:t>4 балла</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3 балла</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2 балла</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lastRenderedPageBreak/>
              <w:t>1 балл</w:t>
            </w: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lastRenderedPageBreak/>
              <w:t>годовая</w:t>
            </w:r>
          </w:p>
        </w:tc>
      </w:tr>
      <w:tr w:rsidR="000D00C0" w:rsidTr="00A769AD">
        <w:trPr>
          <w:trHeight w:val="227"/>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Организация летнего труда и отдыха обучающихся</w:t>
            </w:r>
          </w:p>
        </w:tc>
        <w:tc>
          <w:tcPr>
            <w:tcW w:w="2835" w:type="dxa"/>
            <w:tcBorders>
              <w:top w:val="single" w:sz="4" w:space="0" w:color="auto"/>
              <w:left w:val="single" w:sz="4" w:space="0" w:color="auto"/>
              <w:bottom w:val="nil"/>
              <w:right w:val="single" w:sz="4" w:space="0" w:color="auto"/>
            </w:tcBorders>
            <w:vAlign w:val="center"/>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наличие (при 100% наполняемости)</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-отсутствие </w:t>
            </w:r>
          </w:p>
        </w:tc>
        <w:tc>
          <w:tcPr>
            <w:tcW w:w="1843" w:type="dxa"/>
            <w:tcBorders>
              <w:top w:val="single" w:sz="4" w:space="0" w:color="auto"/>
              <w:left w:val="single" w:sz="4" w:space="0" w:color="auto"/>
              <w:bottom w:val="nil"/>
              <w:right w:val="single" w:sz="4" w:space="0" w:color="auto"/>
            </w:tcBorders>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2 балла</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0 баллов</w:t>
            </w:r>
          </w:p>
        </w:tc>
        <w:tc>
          <w:tcPr>
            <w:tcW w:w="1856" w:type="dxa"/>
            <w:tcBorders>
              <w:top w:val="single" w:sz="4" w:space="0" w:color="auto"/>
              <w:left w:val="single" w:sz="4" w:space="0" w:color="auto"/>
              <w:bottom w:val="nil"/>
              <w:right w:val="single" w:sz="4" w:space="0" w:color="auto"/>
            </w:tcBorders>
          </w:tcPr>
          <w:p w:rsidR="000D00C0" w:rsidRDefault="000D00C0" w:rsidP="00A769AD">
            <w:pPr>
              <w:pStyle w:val="aff0"/>
              <w:spacing w:line="276" w:lineRule="auto"/>
              <w:jc w:val="left"/>
              <w:rPr>
                <w:rFonts w:ascii="Times New Roman" w:hAnsi="Times New Roman" w:cs="Times New Roman"/>
                <w:sz w:val="22"/>
                <w:szCs w:val="22"/>
              </w:rPr>
            </w:pPr>
          </w:p>
        </w:tc>
      </w:tr>
      <w:tr w:rsidR="000D00C0" w:rsidTr="00A769AD">
        <w:trPr>
          <w:trHeight w:val="227"/>
        </w:trPr>
        <w:tc>
          <w:tcPr>
            <w:tcW w:w="3686" w:type="dxa"/>
            <w:tcBorders>
              <w:top w:val="single" w:sz="4" w:space="0" w:color="auto"/>
              <w:left w:val="single" w:sz="4" w:space="0" w:color="auto"/>
              <w:bottom w:val="nil"/>
              <w:right w:val="single" w:sz="4" w:space="0" w:color="auto"/>
            </w:tcBorders>
            <w:hideMark/>
          </w:tcPr>
          <w:p w:rsidR="000D00C0" w:rsidRPr="00C77197" w:rsidRDefault="000D00C0" w:rsidP="00A769AD">
            <w:pPr>
              <w:pStyle w:val="aff0"/>
              <w:spacing w:line="276" w:lineRule="auto"/>
              <w:jc w:val="left"/>
              <w:rPr>
                <w:rFonts w:ascii="Times New Roman" w:hAnsi="Times New Roman" w:cs="Times New Roman"/>
                <w:b/>
                <w:sz w:val="22"/>
                <w:szCs w:val="22"/>
              </w:rPr>
            </w:pPr>
            <w:r w:rsidRPr="00C77197">
              <w:rPr>
                <w:rFonts w:ascii="Times New Roman" w:hAnsi="Times New Roman" w:cs="Times New Roman"/>
                <w:b/>
                <w:sz w:val="22"/>
                <w:szCs w:val="22"/>
              </w:rPr>
              <w:t>Стимулирующие выплаты за внедрение инновационной деятельности:</w:t>
            </w:r>
          </w:p>
        </w:tc>
        <w:tc>
          <w:tcPr>
            <w:tcW w:w="6534" w:type="dxa"/>
            <w:gridSpan w:val="3"/>
            <w:tcBorders>
              <w:top w:val="single" w:sz="4" w:space="0" w:color="auto"/>
              <w:left w:val="single" w:sz="4" w:space="0" w:color="auto"/>
              <w:bottom w:val="nil"/>
              <w:right w:val="single" w:sz="4" w:space="0" w:color="auto"/>
            </w:tcBorders>
            <w:vAlign w:val="center"/>
          </w:tcPr>
          <w:p w:rsidR="000D00C0" w:rsidRPr="00FC7478" w:rsidRDefault="000D00C0" w:rsidP="00A769AD">
            <w:pPr>
              <w:pStyle w:val="aff0"/>
              <w:spacing w:line="276" w:lineRule="auto"/>
              <w:jc w:val="center"/>
              <w:rPr>
                <w:rFonts w:ascii="Times New Roman" w:hAnsi="Times New Roman" w:cs="Times New Roman"/>
                <w:b/>
                <w:sz w:val="22"/>
                <w:szCs w:val="22"/>
              </w:rPr>
            </w:pPr>
            <w:r w:rsidRPr="00FC7478">
              <w:rPr>
                <w:rFonts w:ascii="Times New Roman" w:hAnsi="Times New Roman" w:cs="Times New Roman"/>
                <w:b/>
                <w:sz w:val="22"/>
                <w:szCs w:val="22"/>
              </w:rPr>
              <w:t>Максимум 6 бал</w:t>
            </w:r>
            <w:r>
              <w:rPr>
                <w:rFonts w:ascii="Times New Roman" w:hAnsi="Times New Roman" w:cs="Times New Roman"/>
                <w:b/>
                <w:sz w:val="22"/>
                <w:szCs w:val="22"/>
              </w:rPr>
              <w:t>л</w:t>
            </w:r>
            <w:r w:rsidRPr="00FC7478">
              <w:rPr>
                <w:rFonts w:ascii="Times New Roman" w:hAnsi="Times New Roman" w:cs="Times New Roman"/>
                <w:b/>
                <w:sz w:val="22"/>
                <w:szCs w:val="22"/>
              </w:rPr>
              <w:t>ов</w:t>
            </w:r>
          </w:p>
        </w:tc>
      </w:tr>
      <w:tr w:rsidR="000D00C0" w:rsidTr="00A769AD">
        <w:trPr>
          <w:trHeight w:val="227"/>
        </w:trPr>
        <w:tc>
          <w:tcPr>
            <w:tcW w:w="3686" w:type="dxa"/>
            <w:tcBorders>
              <w:top w:val="single" w:sz="4" w:space="0" w:color="auto"/>
              <w:left w:val="single" w:sz="4" w:space="0" w:color="auto"/>
              <w:bottom w:val="nil"/>
              <w:right w:val="single" w:sz="4" w:space="0" w:color="auto"/>
            </w:tcBorders>
            <w:vAlign w:val="center"/>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Наличие оперативно обновляемого сайта ОУ</w:t>
            </w:r>
          </w:p>
        </w:tc>
        <w:tc>
          <w:tcPr>
            <w:tcW w:w="2835" w:type="dxa"/>
            <w:tcBorders>
              <w:top w:val="single" w:sz="4" w:space="0" w:color="auto"/>
              <w:left w:val="single" w:sz="4" w:space="0" w:color="auto"/>
              <w:bottom w:val="nil"/>
              <w:right w:val="single" w:sz="4" w:space="0" w:color="auto"/>
            </w:tcBorders>
            <w:vAlign w:val="center"/>
            <w:hideMark/>
          </w:tcPr>
          <w:p w:rsidR="000D00C0" w:rsidRDefault="000D00C0" w:rsidP="000D00C0">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предоставление информации на сайт для обновления не реже 1 раза в месяц</w:t>
            </w:r>
          </w:p>
        </w:tc>
        <w:tc>
          <w:tcPr>
            <w:tcW w:w="1843" w:type="dxa"/>
            <w:tcBorders>
              <w:top w:val="single" w:sz="4" w:space="0" w:color="auto"/>
              <w:left w:val="single" w:sz="4" w:space="0" w:color="auto"/>
              <w:bottom w:val="nil"/>
              <w:right w:val="single" w:sz="4" w:space="0" w:color="auto"/>
            </w:tcBorders>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2 балла</w:t>
            </w:r>
          </w:p>
          <w:p w:rsidR="000D00C0" w:rsidRDefault="000D00C0" w:rsidP="00A769AD">
            <w:pPr>
              <w:pStyle w:val="aff0"/>
              <w:spacing w:line="276" w:lineRule="auto"/>
              <w:jc w:val="left"/>
              <w:rPr>
                <w:rFonts w:ascii="Times New Roman" w:hAnsi="Times New Roman" w:cs="Times New Roman"/>
                <w:sz w:val="22"/>
                <w:szCs w:val="22"/>
              </w:rPr>
            </w:pP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полугодие</w:t>
            </w:r>
          </w:p>
        </w:tc>
      </w:tr>
      <w:tr w:rsidR="000D00C0" w:rsidTr="00A769AD">
        <w:trPr>
          <w:trHeight w:val="227"/>
        </w:trPr>
        <w:tc>
          <w:tcPr>
            <w:tcW w:w="3686" w:type="dxa"/>
            <w:tcBorders>
              <w:top w:val="single" w:sz="4" w:space="0" w:color="auto"/>
              <w:left w:val="single" w:sz="4" w:space="0" w:color="auto"/>
              <w:bottom w:val="nil"/>
              <w:right w:val="single" w:sz="4" w:space="0" w:color="auto"/>
            </w:tcBorders>
            <w:vAlign w:val="center"/>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Своевременное предоставление аналитических материалов для публичного доклада руководителя учреждения</w:t>
            </w:r>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До 1 июля</w:t>
            </w:r>
          </w:p>
        </w:tc>
        <w:tc>
          <w:tcPr>
            <w:tcW w:w="1843" w:type="dxa"/>
            <w:tcBorders>
              <w:top w:val="single" w:sz="4" w:space="0" w:color="auto"/>
              <w:left w:val="single" w:sz="4" w:space="0" w:color="auto"/>
              <w:bottom w:val="nil"/>
              <w:right w:val="single" w:sz="4" w:space="0" w:color="auto"/>
            </w:tcBorders>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2 балла</w:t>
            </w:r>
          </w:p>
          <w:p w:rsidR="000D00C0" w:rsidRDefault="000D00C0" w:rsidP="00A769AD">
            <w:pPr>
              <w:pStyle w:val="aff0"/>
              <w:spacing w:line="276" w:lineRule="auto"/>
              <w:jc w:val="left"/>
              <w:rPr>
                <w:rFonts w:ascii="Times New Roman" w:hAnsi="Times New Roman" w:cs="Times New Roman"/>
                <w:sz w:val="22"/>
                <w:szCs w:val="22"/>
              </w:rPr>
            </w:pP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годовая</w:t>
            </w:r>
          </w:p>
        </w:tc>
      </w:tr>
      <w:tr w:rsidR="000D00C0" w:rsidTr="00A769AD">
        <w:trPr>
          <w:trHeight w:val="227"/>
        </w:trPr>
        <w:tc>
          <w:tcPr>
            <w:tcW w:w="3686" w:type="dxa"/>
            <w:tcBorders>
              <w:top w:val="single" w:sz="4" w:space="0" w:color="auto"/>
              <w:left w:val="single" w:sz="4" w:space="0" w:color="auto"/>
              <w:bottom w:val="nil"/>
              <w:right w:val="single" w:sz="4" w:space="0" w:color="auto"/>
            </w:tcBorders>
            <w:vAlign w:val="center"/>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Доля педагогов, прошедших курсы повышения квалификации </w:t>
            </w:r>
          </w:p>
        </w:tc>
        <w:tc>
          <w:tcPr>
            <w:tcW w:w="2835" w:type="dxa"/>
            <w:tcBorders>
              <w:top w:val="single" w:sz="4" w:space="0" w:color="auto"/>
              <w:left w:val="single" w:sz="4" w:space="0" w:color="auto"/>
              <w:bottom w:val="nil"/>
              <w:right w:val="single" w:sz="4" w:space="0" w:color="auto"/>
            </w:tcBorders>
            <w:vAlign w:val="center"/>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- 33% и более в течение учебного года</w:t>
            </w:r>
          </w:p>
        </w:tc>
        <w:tc>
          <w:tcPr>
            <w:tcW w:w="1843" w:type="dxa"/>
            <w:tcBorders>
              <w:top w:val="single" w:sz="4" w:space="0" w:color="auto"/>
              <w:left w:val="single" w:sz="4" w:space="0" w:color="auto"/>
              <w:bottom w:val="nil"/>
              <w:right w:val="single" w:sz="4" w:space="0" w:color="auto"/>
            </w:tcBorders>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2 балла</w:t>
            </w:r>
          </w:p>
          <w:p w:rsidR="000D00C0" w:rsidRDefault="000D00C0" w:rsidP="00A769AD">
            <w:pPr>
              <w:pStyle w:val="aff0"/>
              <w:spacing w:line="276" w:lineRule="auto"/>
              <w:jc w:val="left"/>
              <w:rPr>
                <w:rFonts w:ascii="Times New Roman" w:hAnsi="Times New Roman" w:cs="Times New Roman"/>
                <w:sz w:val="22"/>
                <w:szCs w:val="22"/>
              </w:rPr>
            </w:pP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годовая</w:t>
            </w:r>
          </w:p>
        </w:tc>
      </w:tr>
      <w:tr w:rsidR="000D00C0" w:rsidTr="00A769AD">
        <w:trPr>
          <w:trHeight w:val="846"/>
        </w:trPr>
        <w:tc>
          <w:tcPr>
            <w:tcW w:w="3686" w:type="dxa"/>
            <w:tcBorders>
              <w:top w:val="single" w:sz="4" w:space="0" w:color="auto"/>
              <w:left w:val="single" w:sz="4" w:space="0" w:color="auto"/>
              <w:bottom w:val="nil"/>
              <w:right w:val="single" w:sz="4" w:space="0" w:color="auto"/>
            </w:tcBorders>
            <w:vAlign w:val="center"/>
            <w:hideMark/>
          </w:tcPr>
          <w:p w:rsidR="000D00C0" w:rsidRDefault="000D00C0" w:rsidP="00A769AD">
            <w:pPr>
              <w:pStyle w:val="aff0"/>
              <w:spacing w:line="276" w:lineRule="auto"/>
              <w:jc w:val="left"/>
              <w:rPr>
                <w:rFonts w:ascii="Times New Roman" w:hAnsi="Times New Roman" w:cs="Times New Roman"/>
                <w:sz w:val="22"/>
                <w:szCs w:val="22"/>
              </w:rPr>
            </w:pPr>
            <w:r w:rsidRPr="009E112C">
              <w:rPr>
                <w:rFonts w:ascii="Times New Roman" w:hAnsi="Times New Roman" w:cs="Times New Roman"/>
                <w:b/>
                <w:sz w:val="22"/>
                <w:szCs w:val="22"/>
              </w:rPr>
              <w:t>Стимулирующие выплаты за высокие профессиональные достижения</w:t>
            </w:r>
            <w:r>
              <w:rPr>
                <w:rFonts w:ascii="Times New Roman" w:hAnsi="Times New Roman" w:cs="Times New Roman"/>
                <w:sz w:val="22"/>
                <w:szCs w:val="22"/>
              </w:rPr>
              <w:t>:</w:t>
            </w:r>
          </w:p>
        </w:tc>
        <w:tc>
          <w:tcPr>
            <w:tcW w:w="6534" w:type="dxa"/>
            <w:gridSpan w:val="3"/>
            <w:tcBorders>
              <w:top w:val="single" w:sz="4" w:space="0" w:color="auto"/>
              <w:left w:val="single" w:sz="4" w:space="0" w:color="auto"/>
              <w:bottom w:val="nil"/>
              <w:right w:val="single" w:sz="4" w:space="0" w:color="auto"/>
            </w:tcBorders>
            <w:vAlign w:val="center"/>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b/>
                <w:sz w:val="22"/>
                <w:szCs w:val="22"/>
              </w:rPr>
              <w:t xml:space="preserve">                                  </w:t>
            </w:r>
            <w:r w:rsidRPr="00FC7478">
              <w:rPr>
                <w:rFonts w:ascii="Times New Roman" w:hAnsi="Times New Roman" w:cs="Times New Roman"/>
                <w:b/>
                <w:sz w:val="22"/>
                <w:szCs w:val="22"/>
              </w:rPr>
              <w:t xml:space="preserve">Максимум </w:t>
            </w:r>
            <w:r>
              <w:rPr>
                <w:rFonts w:ascii="Times New Roman" w:hAnsi="Times New Roman" w:cs="Times New Roman"/>
                <w:b/>
                <w:sz w:val="22"/>
                <w:szCs w:val="22"/>
              </w:rPr>
              <w:t>10</w:t>
            </w:r>
            <w:r w:rsidRPr="00FC7478">
              <w:rPr>
                <w:rFonts w:ascii="Times New Roman" w:hAnsi="Times New Roman" w:cs="Times New Roman"/>
                <w:b/>
                <w:sz w:val="22"/>
                <w:szCs w:val="22"/>
              </w:rPr>
              <w:t xml:space="preserve"> бал</w:t>
            </w:r>
            <w:r>
              <w:rPr>
                <w:rFonts w:ascii="Times New Roman" w:hAnsi="Times New Roman" w:cs="Times New Roman"/>
                <w:b/>
                <w:sz w:val="22"/>
                <w:szCs w:val="22"/>
              </w:rPr>
              <w:t>л</w:t>
            </w:r>
            <w:r w:rsidRPr="00FC7478">
              <w:rPr>
                <w:rFonts w:ascii="Times New Roman" w:hAnsi="Times New Roman" w:cs="Times New Roman"/>
                <w:b/>
                <w:sz w:val="22"/>
                <w:szCs w:val="22"/>
              </w:rPr>
              <w:t>ов</w:t>
            </w:r>
          </w:p>
        </w:tc>
      </w:tr>
      <w:tr w:rsidR="000D00C0" w:rsidTr="00A769AD">
        <w:trPr>
          <w:trHeight w:val="227"/>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Личное участие в смотрах, конкурсах и фестивалях</w:t>
            </w:r>
          </w:p>
        </w:tc>
        <w:tc>
          <w:tcPr>
            <w:tcW w:w="2835" w:type="dxa"/>
            <w:tcBorders>
              <w:top w:val="single" w:sz="4" w:space="0" w:color="auto"/>
              <w:left w:val="single" w:sz="4" w:space="0" w:color="auto"/>
              <w:bottom w:val="nil"/>
              <w:right w:val="single" w:sz="4" w:space="0" w:color="auto"/>
            </w:tcBorders>
            <w:hideMark/>
          </w:tcPr>
          <w:p w:rsidR="000D00C0" w:rsidRDefault="000D00C0" w:rsidP="00A769AD">
            <w:r>
              <w:t>-на федеральном уровне</w:t>
            </w:r>
          </w:p>
          <w:p w:rsidR="000D00C0" w:rsidRDefault="000D00C0" w:rsidP="00A769AD">
            <w:r>
              <w:t>- на региональном уровне</w:t>
            </w:r>
          </w:p>
          <w:p w:rsidR="000D00C0" w:rsidRDefault="000D00C0" w:rsidP="00A769AD">
            <w:r>
              <w:t>- на муниципальном уровне</w:t>
            </w:r>
          </w:p>
          <w:p w:rsidR="000D00C0" w:rsidRDefault="000D00C0" w:rsidP="00A769AD">
            <w:r>
              <w:t>(при наличии участия на всех уровнях балл присваивается по наивысшему уровню)</w:t>
            </w:r>
          </w:p>
        </w:tc>
        <w:tc>
          <w:tcPr>
            <w:tcW w:w="1843" w:type="dxa"/>
            <w:tcBorders>
              <w:top w:val="single" w:sz="4" w:space="0" w:color="auto"/>
              <w:left w:val="single" w:sz="4" w:space="0" w:color="auto"/>
              <w:bottom w:val="nil"/>
              <w:right w:val="single" w:sz="4" w:space="0" w:color="auto"/>
            </w:tcBorders>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5 баллов</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4 балла</w:t>
            </w:r>
          </w:p>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3 балла</w:t>
            </w:r>
          </w:p>
          <w:p w:rsidR="000D00C0" w:rsidRDefault="000D00C0" w:rsidP="00A769AD">
            <w:pPr>
              <w:pStyle w:val="aff0"/>
              <w:spacing w:line="276" w:lineRule="auto"/>
              <w:jc w:val="left"/>
              <w:rPr>
                <w:rFonts w:ascii="Times New Roman" w:hAnsi="Times New Roman" w:cs="Times New Roman"/>
                <w:sz w:val="22"/>
                <w:szCs w:val="22"/>
              </w:rPr>
            </w:pP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полугодие</w:t>
            </w:r>
          </w:p>
        </w:tc>
      </w:tr>
      <w:tr w:rsidR="000D00C0" w:rsidTr="00A769AD">
        <w:trPr>
          <w:trHeight w:val="344"/>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Наличие публикаций</w:t>
            </w:r>
          </w:p>
        </w:tc>
        <w:tc>
          <w:tcPr>
            <w:tcW w:w="2835" w:type="dxa"/>
            <w:tcBorders>
              <w:top w:val="single" w:sz="4" w:space="0" w:color="auto"/>
              <w:left w:val="single" w:sz="4" w:space="0" w:color="auto"/>
              <w:bottom w:val="nil"/>
              <w:right w:val="single" w:sz="4" w:space="0" w:color="auto"/>
            </w:tcBorders>
            <w:hideMark/>
          </w:tcPr>
          <w:p w:rsidR="000D00C0" w:rsidRDefault="000D00C0" w:rsidP="00A769AD">
            <w:r>
              <w:t>При наличии</w:t>
            </w:r>
          </w:p>
        </w:tc>
        <w:tc>
          <w:tcPr>
            <w:tcW w:w="1843"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5 баллов </w:t>
            </w: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годовая</w:t>
            </w:r>
          </w:p>
        </w:tc>
      </w:tr>
      <w:tr w:rsidR="000D00C0" w:rsidTr="00A769AD">
        <w:trPr>
          <w:trHeight w:val="344"/>
        </w:trPr>
        <w:tc>
          <w:tcPr>
            <w:tcW w:w="3686" w:type="dxa"/>
            <w:tcBorders>
              <w:top w:val="single" w:sz="4" w:space="0" w:color="auto"/>
              <w:left w:val="single" w:sz="4" w:space="0" w:color="auto"/>
              <w:bottom w:val="nil"/>
              <w:right w:val="single" w:sz="4" w:space="0" w:color="auto"/>
            </w:tcBorders>
            <w:hideMark/>
          </w:tcPr>
          <w:p w:rsidR="000D00C0" w:rsidRPr="009E112C" w:rsidRDefault="000D00C0" w:rsidP="00A769AD">
            <w:pPr>
              <w:pStyle w:val="aff0"/>
              <w:spacing w:line="276" w:lineRule="auto"/>
              <w:jc w:val="left"/>
              <w:rPr>
                <w:rFonts w:ascii="Times New Roman" w:hAnsi="Times New Roman" w:cs="Times New Roman"/>
                <w:b/>
                <w:sz w:val="22"/>
                <w:szCs w:val="22"/>
              </w:rPr>
            </w:pPr>
            <w:r w:rsidRPr="009E112C">
              <w:rPr>
                <w:rFonts w:ascii="Times New Roman" w:hAnsi="Times New Roman" w:cs="Times New Roman"/>
                <w:b/>
                <w:sz w:val="22"/>
                <w:szCs w:val="22"/>
              </w:rPr>
              <w:t>Стимулирующие выплаты за сложность и напряжённость УВП:</w:t>
            </w:r>
          </w:p>
        </w:tc>
        <w:tc>
          <w:tcPr>
            <w:tcW w:w="6534" w:type="dxa"/>
            <w:gridSpan w:val="3"/>
            <w:tcBorders>
              <w:top w:val="single" w:sz="4" w:space="0" w:color="auto"/>
              <w:left w:val="single" w:sz="4" w:space="0" w:color="auto"/>
              <w:bottom w:val="nil"/>
              <w:right w:val="single" w:sz="4" w:space="0" w:color="auto"/>
            </w:tcBorders>
          </w:tcPr>
          <w:p w:rsidR="000D00C0" w:rsidRDefault="000D00C0" w:rsidP="00A769AD">
            <w:pPr>
              <w:pStyle w:val="aff0"/>
              <w:spacing w:line="276" w:lineRule="auto"/>
              <w:jc w:val="center"/>
              <w:rPr>
                <w:rFonts w:ascii="Times New Roman" w:hAnsi="Times New Roman" w:cs="Times New Roman"/>
                <w:sz w:val="22"/>
                <w:szCs w:val="22"/>
              </w:rPr>
            </w:pPr>
            <w:r w:rsidRPr="00FC7478">
              <w:rPr>
                <w:rFonts w:ascii="Times New Roman" w:hAnsi="Times New Roman" w:cs="Times New Roman"/>
                <w:b/>
                <w:sz w:val="22"/>
                <w:szCs w:val="22"/>
              </w:rPr>
              <w:t xml:space="preserve">Максимум </w:t>
            </w:r>
            <w:r>
              <w:rPr>
                <w:rFonts w:ascii="Times New Roman" w:hAnsi="Times New Roman" w:cs="Times New Roman"/>
                <w:b/>
                <w:sz w:val="22"/>
                <w:szCs w:val="22"/>
              </w:rPr>
              <w:t>17</w:t>
            </w:r>
            <w:r w:rsidRPr="00FC7478">
              <w:rPr>
                <w:rFonts w:ascii="Times New Roman" w:hAnsi="Times New Roman" w:cs="Times New Roman"/>
                <w:b/>
                <w:sz w:val="22"/>
                <w:szCs w:val="22"/>
              </w:rPr>
              <w:t xml:space="preserve"> бал</w:t>
            </w:r>
            <w:r>
              <w:rPr>
                <w:rFonts w:ascii="Times New Roman" w:hAnsi="Times New Roman" w:cs="Times New Roman"/>
                <w:b/>
                <w:sz w:val="22"/>
                <w:szCs w:val="22"/>
              </w:rPr>
              <w:t>л</w:t>
            </w:r>
            <w:r w:rsidRPr="00FC7478">
              <w:rPr>
                <w:rFonts w:ascii="Times New Roman" w:hAnsi="Times New Roman" w:cs="Times New Roman"/>
                <w:b/>
                <w:sz w:val="22"/>
                <w:szCs w:val="22"/>
              </w:rPr>
              <w:t>ов</w:t>
            </w:r>
          </w:p>
        </w:tc>
      </w:tr>
      <w:tr w:rsidR="000D00C0" w:rsidTr="00A769AD">
        <w:trPr>
          <w:trHeight w:val="344"/>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Объективные жалобы потребителей услуг</w:t>
            </w:r>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 отсутствие жалоб</w:t>
            </w:r>
          </w:p>
        </w:tc>
        <w:tc>
          <w:tcPr>
            <w:tcW w:w="1843"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2 балла</w:t>
            </w: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полугодие</w:t>
            </w:r>
          </w:p>
        </w:tc>
      </w:tr>
      <w:tr w:rsidR="000D00C0" w:rsidTr="00A769AD">
        <w:trPr>
          <w:trHeight w:val="344"/>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Число обучающихся пострадавших во время учебно-воспитательного процесса</w:t>
            </w:r>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 отсутствие</w:t>
            </w:r>
          </w:p>
          <w:p w:rsidR="000D00C0" w:rsidRDefault="000D00C0" w:rsidP="00A769AD">
            <w:r>
              <w:t>- наличие</w:t>
            </w:r>
          </w:p>
        </w:tc>
        <w:tc>
          <w:tcPr>
            <w:tcW w:w="1843"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4 балла</w:t>
            </w:r>
          </w:p>
          <w:p w:rsidR="000D00C0" w:rsidRDefault="000D00C0" w:rsidP="00A769AD">
            <w:r>
              <w:t>0 баллов</w:t>
            </w: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полугодие</w:t>
            </w:r>
          </w:p>
        </w:tc>
      </w:tr>
      <w:tr w:rsidR="000D00C0" w:rsidTr="00A769AD">
        <w:trPr>
          <w:trHeight w:val="344"/>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 xml:space="preserve">Организация работы по </w:t>
            </w:r>
            <w:proofErr w:type="spellStart"/>
            <w:proofErr w:type="gramStart"/>
            <w:r>
              <w:rPr>
                <w:rFonts w:ascii="Times New Roman" w:hAnsi="Times New Roman" w:cs="Times New Roman"/>
                <w:sz w:val="22"/>
                <w:szCs w:val="22"/>
              </w:rPr>
              <w:t>формиро-ванию</w:t>
            </w:r>
            <w:proofErr w:type="spellEnd"/>
            <w:proofErr w:type="gramEnd"/>
            <w:r>
              <w:rPr>
                <w:rFonts w:ascii="Times New Roman" w:hAnsi="Times New Roman" w:cs="Times New Roman"/>
                <w:sz w:val="22"/>
                <w:szCs w:val="22"/>
              </w:rPr>
              <w:t xml:space="preserve"> здорового образа жизни и профилактике вредных привычек</w:t>
            </w:r>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proofErr w:type="gramStart"/>
            <w:r>
              <w:rPr>
                <w:rFonts w:ascii="Times New Roman" w:hAnsi="Times New Roman" w:cs="Times New Roman"/>
                <w:sz w:val="22"/>
                <w:szCs w:val="22"/>
              </w:rPr>
              <w:t>охват  более</w:t>
            </w:r>
            <w:proofErr w:type="gramEnd"/>
            <w:r>
              <w:rPr>
                <w:rFonts w:ascii="Times New Roman" w:hAnsi="Times New Roman" w:cs="Times New Roman"/>
                <w:sz w:val="22"/>
                <w:szCs w:val="22"/>
              </w:rPr>
              <w:t xml:space="preserve"> 60%</w:t>
            </w:r>
          </w:p>
        </w:tc>
        <w:tc>
          <w:tcPr>
            <w:tcW w:w="1843"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2 балла</w:t>
            </w: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годовая</w:t>
            </w:r>
          </w:p>
        </w:tc>
      </w:tr>
      <w:tr w:rsidR="000D00C0" w:rsidTr="00A769AD">
        <w:trPr>
          <w:trHeight w:val="344"/>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 xml:space="preserve">Организация </w:t>
            </w:r>
            <w:proofErr w:type="gramStart"/>
            <w:r>
              <w:rPr>
                <w:rFonts w:ascii="Times New Roman" w:hAnsi="Times New Roman" w:cs="Times New Roman"/>
                <w:sz w:val="22"/>
                <w:szCs w:val="22"/>
              </w:rPr>
              <w:t>питания  обучающихся</w:t>
            </w:r>
            <w:proofErr w:type="gramEnd"/>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proofErr w:type="gramStart"/>
            <w:r>
              <w:rPr>
                <w:rFonts w:ascii="Times New Roman" w:hAnsi="Times New Roman" w:cs="Times New Roman"/>
                <w:sz w:val="22"/>
                <w:szCs w:val="22"/>
              </w:rPr>
              <w:t>охват  более</w:t>
            </w:r>
            <w:proofErr w:type="gramEnd"/>
            <w:r>
              <w:rPr>
                <w:rFonts w:ascii="Times New Roman" w:hAnsi="Times New Roman" w:cs="Times New Roman"/>
                <w:sz w:val="22"/>
                <w:szCs w:val="22"/>
              </w:rPr>
              <w:t xml:space="preserve"> 80%</w:t>
            </w:r>
          </w:p>
        </w:tc>
        <w:tc>
          <w:tcPr>
            <w:tcW w:w="1843"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1 балл</w:t>
            </w: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полугодие</w:t>
            </w:r>
          </w:p>
        </w:tc>
      </w:tr>
      <w:tr w:rsidR="000D00C0" w:rsidTr="00A769AD">
        <w:trPr>
          <w:trHeight w:val="344"/>
        </w:trPr>
        <w:tc>
          <w:tcPr>
            <w:tcW w:w="3686"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Расширение должностных обязанностей</w:t>
            </w:r>
          </w:p>
        </w:tc>
        <w:tc>
          <w:tcPr>
            <w:tcW w:w="2835"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Замещение руководителя школы</w:t>
            </w:r>
          </w:p>
        </w:tc>
        <w:tc>
          <w:tcPr>
            <w:tcW w:w="1843" w:type="dxa"/>
            <w:tcBorders>
              <w:top w:val="single" w:sz="4" w:space="0" w:color="auto"/>
              <w:left w:val="single" w:sz="4" w:space="0" w:color="auto"/>
              <w:bottom w:val="nil"/>
              <w:right w:val="single" w:sz="4" w:space="0" w:color="auto"/>
            </w:tcBorders>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4 балла</w:t>
            </w:r>
          </w:p>
          <w:p w:rsidR="000D00C0" w:rsidRDefault="000D00C0" w:rsidP="00A769AD">
            <w:pPr>
              <w:pStyle w:val="aff0"/>
              <w:jc w:val="left"/>
              <w:rPr>
                <w:rFonts w:ascii="Times New Roman" w:hAnsi="Times New Roman" w:cs="Times New Roman"/>
                <w:sz w:val="22"/>
                <w:szCs w:val="22"/>
              </w:rPr>
            </w:pPr>
          </w:p>
        </w:tc>
        <w:tc>
          <w:tcPr>
            <w:tcW w:w="1856" w:type="dxa"/>
            <w:tcBorders>
              <w:top w:val="single" w:sz="4" w:space="0" w:color="auto"/>
              <w:left w:val="single" w:sz="4" w:space="0" w:color="auto"/>
              <w:bottom w:val="nil"/>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полугодие</w:t>
            </w:r>
          </w:p>
        </w:tc>
      </w:tr>
      <w:tr w:rsidR="000D00C0" w:rsidRPr="008A2B1E" w:rsidTr="008A2B1E">
        <w:trPr>
          <w:trHeight w:val="354"/>
        </w:trPr>
        <w:tc>
          <w:tcPr>
            <w:tcW w:w="3686" w:type="dxa"/>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Выполнение плана работы школы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100%</w:t>
            </w:r>
          </w:p>
        </w:tc>
        <w:tc>
          <w:tcPr>
            <w:tcW w:w="1843" w:type="dxa"/>
            <w:tcBorders>
              <w:top w:val="single" w:sz="4" w:space="0" w:color="auto"/>
              <w:left w:val="single" w:sz="4" w:space="0" w:color="auto"/>
              <w:bottom w:val="single" w:sz="4" w:space="0" w:color="auto"/>
              <w:right w:val="single" w:sz="4" w:space="0" w:color="auto"/>
            </w:tcBorders>
          </w:tcPr>
          <w:p w:rsidR="000D00C0" w:rsidRDefault="000D00C0" w:rsidP="008A2B1E">
            <w:pPr>
              <w:pStyle w:val="aff0"/>
              <w:jc w:val="left"/>
              <w:rPr>
                <w:rFonts w:ascii="Times New Roman" w:hAnsi="Times New Roman" w:cs="Times New Roman"/>
                <w:sz w:val="22"/>
                <w:szCs w:val="22"/>
              </w:rPr>
            </w:pPr>
            <w:r>
              <w:rPr>
                <w:rFonts w:ascii="Times New Roman" w:hAnsi="Times New Roman" w:cs="Times New Roman"/>
                <w:sz w:val="22"/>
                <w:szCs w:val="22"/>
              </w:rPr>
              <w:t>3 балла</w:t>
            </w:r>
          </w:p>
        </w:tc>
        <w:tc>
          <w:tcPr>
            <w:tcW w:w="1856" w:type="dxa"/>
            <w:tcBorders>
              <w:top w:val="single" w:sz="4" w:space="0" w:color="auto"/>
              <w:left w:val="single" w:sz="4" w:space="0" w:color="auto"/>
              <w:bottom w:val="single" w:sz="4" w:space="0" w:color="auto"/>
              <w:right w:val="single" w:sz="4" w:space="0" w:color="auto"/>
            </w:tcBorders>
            <w:hideMark/>
          </w:tcPr>
          <w:p w:rsidR="000D00C0" w:rsidRDefault="000D00C0" w:rsidP="00A769AD">
            <w:pPr>
              <w:pStyle w:val="aff0"/>
              <w:jc w:val="left"/>
              <w:rPr>
                <w:rFonts w:ascii="Times New Roman" w:hAnsi="Times New Roman" w:cs="Times New Roman"/>
                <w:sz w:val="22"/>
                <w:szCs w:val="22"/>
              </w:rPr>
            </w:pPr>
            <w:r>
              <w:rPr>
                <w:rFonts w:ascii="Times New Roman" w:hAnsi="Times New Roman" w:cs="Times New Roman"/>
                <w:sz w:val="22"/>
                <w:szCs w:val="22"/>
              </w:rPr>
              <w:t>Годовая</w:t>
            </w:r>
          </w:p>
        </w:tc>
      </w:tr>
      <w:tr w:rsidR="000D00C0" w:rsidTr="00A769AD">
        <w:trPr>
          <w:trHeight w:val="344"/>
        </w:trPr>
        <w:tc>
          <w:tcPr>
            <w:tcW w:w="3686" w:type="dxa"/>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pPr>
              <w:pStyle w:val="aff0"/>
              <w:spacing w:line="276" w:lineRule="auto"/>
              <w:jc w:val="left"/>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pPr>
              <w:pStyle w:val="aff0"/>
              <w:spacing w:line="276" w:lineRule="auto"/>
              <w:jc w:val="left"/>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0D00C0" w:rsidRPr="008E206D" w:rsidRDefault="000D00C0" w:rsidP="00A769AD">
            <w:pPr>
              <w:pStyle w:val="aff0"/>
              <w:spacing w:line="276" w:lineRule="auto"/>
              <w:jc w:val="left"/>
              <w:rPr>
                <w:rFonts w:ascii="Times New Roman" w:hAnsi="Times New Roman" w:cs="Times New Roman"/>
                <w:b/>
                <w:sz w:val="22"/>
                <w:szCs w:val="22"/>
              </w:rPr>
            </w:pPr>
            <w:r w:rsidRPr="008E206D">
              <w:rPr>
                <w:rFonts w:ascii="Times New Roman" w:hAnsi="Times New Roman" w:cs="Times New Roman"/>
                <w:b/>
                <w:sz w:val="22"/>
                <w:szCs w:val="22"/>
              </w:rPr>
              <w:t xml:space="preserve">Итого: </w:t>
            </w:r>
            <w:proofErr w:type="gramStart"/>
            <w:r>
              <w:rPr>
                <w:rFonts w:ascii="Times New Roman" w:hAnsi="Times New Roman" w:cs="Times New Roman"/>
                <w:b/>
                <w:sz w:val="22"/>
                <w:szCs w:val="22"/>
              </w:rPr>
              <w:t xml:space="preserve">96 </w:t>
            </w:r>
            <w:r w:rsidRPr="008E206D">
              <w:rPr>
                <w:rFonts w:ascii="Times New Roman" w:hAnsi="Times New Roman" w:cs="Times New Roman"/>
                <w:b/>
                <w:sz w:val="22"/>
                <w:szCs w:val="22"/>
              </w:rPr>
              <w:t xml:space="preserve"> баллов</w:t>
            </w:r>
            <w:proofErr w:type="gramEnd"/>
          </w:p>
        </w:tc>
        <w:tc>
          <w:tcPr>
            <w:tcW w:w="1856" w:type="dxa"/>
            <w:tcBorders>
              <w:top w:val="single" w:sz="4" w:space="0" w:color="auto"/>
              <w:left w:val="single" w:sz="4" w:space="0" w:color="auto"/>
              <w:bottom w:val="single" w:sz="4" w:space="0" w:color="auto"/>
              <w:right w:val="single" w:sz="4" w:space="0" w:color="auto"/>
            </w:tcBorders>
            <w:hideMark/>
          </w:tcPr>
          <w:p w:rsidR="000D00C0" w:rsidRDefault="000D00C0" w:rsidP="00A769AD">
            <w:pPr>
              <w:pStyle w:val="aff0"/>
              <w:spacing w:line="276" w:lineRule="auto"/>
              <w:jc w:val="left"/>
              <w:rPr>
                <w:rFonts w:ascii="Times New Roman" w:hAnsi="Times New Roman" w:cs="Times New Roman"/>
                <w:sz w:val="22"/>
                <w:szCs w:val="22"/>
              </w:rPr>
            </w:pPr>
          </w:p>
        </w:tc>
      </w:tr>
    </w:tbl>
    <w:p w:rsidR="000D00C0" w:rsidRDefault="000D00C0" w:rsidP="000D00C0">
      <w:pPr>
        <w:jc w:val="center"/>
        <w:rPr>
          <w:b/>
          <w:u w:val="single"/>
        </w:rPr>
        <w:sectPr w:rsidR="000D00C0" w:rsidSect="008A2B1E">
          <w:pgSz w:w="11906" w:h="16838"/>
          <w:pgMar w:top="1134" w:right="425" w:bottom="284" w:left="567" w:header="709" w:footer="709" w:gutter="0"/>
          <w:pgNumType w:start="36"/>
          <w:cols w:space="720"/>
        </w:sect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2"/>
        <w:gridCol w:w="1920"/>
        <w:gridCol w:w="1110"/>
      </w:tblGrid>
      <w:tr w:rsidR="000D00C0" w:rsidRPr="00A04EEB" w:rsidTr="00A769AD">
        <w:trPr>
          <w:jc w:val="center"/>
        </w:trPr>
        <w:tc>
          <w:tcPr>
            <w:tcW w:w="7142" w:type="dxa"/>
            <w:tcBorders>
              <w:top w:val="single" w:sz="4" w:space="0" w:color="auto"/>
              <w:left w:val="single" w:sz="4" w:space="0" w:color="auto"/>
              <w:bottom w:val="single" w:sz="4" w:space="0" w:color="auto"/>
              <w:right w:val="single" w:sz="4" w:space="0" w:color="auto"/>
            </w:tcBorders>
            <w:hideMark/>
          </w:tcPr>
          <w:p w:rsidR="000D00C0" w:rsidRPr="00A04EEB" w:rsidRDefault="000D00C0" w:rsidP="00A769AD">
            <w:pPr>
              <w:jc w:val="center"/>
              <w:rPr>
                <w:b/>
              </w:rPr>
            </w:pPr>
            <w:r w:rsidRPr="00A04EEB">
              <w:rPr>
                <w:b/>
                <w:sz w:val="22"/>
                <w:szCs w:val="22"/>
              </w:rPr>
              <w:lastRenderedPageBreak/>
              <w:t>Ежемесячные показатели зам. директора по УВР</w:t>
            </w:r>
          </w:p>
        </w:tc>
        <w:tc>
          <w:tcPr>
            <w:tcW w:w="1920" w:type="dxa"/>
            <w:tcBorders>
              <w:top w:val="single" w:sz="4" w:space="0" w:color="auto"/>
              <w:left w:val="single" w:sz="4" w:space="0" w:color="auto"/>
              <w:bottom w:val="single" w:sz="4" w:space="0" w:color="auto"/>
              <w:right w:val="single" w:sz="4" w:space="0" w:color="auto"/>
            </w:tcBorders>
          </w:tcPr>
          <w:p w:rsidR="000D00C0" w:rsidRPr="00A04EEB" w:rsidRDefault="000D00C0" w:rsidP="00A769AD">
            <w:pPr>
              <w:rPr>
                <w:b/>
                <w:color w:val="FF0000"/>
                <w:sz w:val="22"/>
                <w:szCs w:val="22"/>
              </w:rPr>
            </w:pPr>
            <w:r w:rsidRPr="00A04EEB">
              <w:rPr>
                <w:b/>
                <w:sz w:val="22"/>
                <w:szCs w:val="22"/>
              </w:rPr>
              <w:t>Баллы</w:t>
            </w:r>
          </w:p>
        </w:tc>
        <w:tc>
          <w:tcPr>
            <w:tcW w:w="1110" w:type="dxa"/>
            <w:tcBorders>
              <w:top w:val="single" w:sz="4" w:space="0" w:color="auto"/>
              <w:left w:val="single" w:sz="4" w:space="0" w:color="auto"/>
              <w:bottom w:val="single" w:sz="4" w:space="0" w:color="auto"/>
              <w:right w:val="single" w:sz="4" w:space="0" w:color="auto"/>
            </w:tcBorders>
            <w:hideMark/>
          </w:tcPr>
          <w:p w:rsidR="000D00C0" w:rsidRPr="00A04EEB" w:rsidRDefault="000D00C0" w:rsidP="00A769AD">
            <w:pPr>
              <w:rPr>
                <w:b/>
                <w:sz w:val="22"/>
                <w:szCs w:val="22"/>
              </w:rPr>
            </w:pPr>
            <w:r w:rsidRPr="00A04EEB">
              <w:rPr>
                <w:b/>
              </w:rPr>
              <w:t>Итого в баллах</w:t>
            </w:r>
          </w:p>
        </w:tc>
      </w:tr>
      <w:tr w:rsidR="000D00C0" w:rsidRPr="002F5F13" w:rsidTr="00A769AD">
        <w:trPr>
          <w:jc w:val="center"/>
        </w:trPr>
        <w:tc>
          <w:tcPr>
            <w:tcW w:w="7142" w:type="dxa"/>
            <w:tcBorders>
              <w:top w:val="single" w:sz="4" w:space="0" w:color="auto"/>
              <w:left w:val="single" w:sz="4" w:space="0" w:color="auto"/>
              <w:bottom w:val="single" w:sz="4" w:space="0" w:color="auto"/>
              <w:right w:val="single" w:sz="4" w:space="0" w:color="auto"/>
            </w:tcBorders>
          </w:tcPr>
          <w:p w:rsidR="000D00C0" w:rsidRDefault="000D00C0" w:rsidP="00A769AD">
            <w:pPr>
              <w:pStyle w:val="aff0"/>
              <w:spacing w:line="276" w:lineRule="auto"/>
              <w:jc w:val="left"/>
              <w:rPr>
                <w:rFonts w:ascii="Times New Roman" w:hAnsi="Times New Roman" w:cs="Times New Roman"/>
                <w:sz w:val="22"/>
                <w:szCs w:val="22"/>
              </w:rPr>
            </w:pPr>
            <w:proofErr w:type="gramStart"/>
            <w:r>
              <w:rPr>
                <w:rFonts w:ascii="Times New Roman" w:hAnsi="Times New Roman" w:cs="Times New Roman"/>
                <w:sz w:val="22"/>
                <w:szCs w:val="22"/>
              </w:rPr>
              <w:t>Разработка  нормативно</w:t>
            </w:r>
            <w:proofErr w:type="gramEnd"/>
            <w:r>
              <w:rPr>
                <w:rFonts w:ascii="Times New Roman" w:hAnsi="Times New Roman" w:cs="Times New Roman"/>
                <w:sz w:val="22"/>
                <w:szCs w:val="22"/>
              </w:rPr>
              <w:t>-правовых документов</w:t>
            </w:r>
          </w:p>
        </w:tc>
        <w:tc>
          <w:tcPr>
            <w:tcW w:w="1920" w:type="dxa"/>
            <w:tcBorders>
              <w:top w:val="single" w:sz="4" w:space="0" w:color="auto"/>
              <w:left w:val="single" w:sz="4" w:space="0" w:color="auto"/>
              <w:bottom w:val="single" w:sz="4" w:space="0" w:color="auto"/>
              <w:right w:val="single" w:sz="4" w:space="0" w:color="auto"/>
            </w:tcBorders>
          </w:tcPr>
          <w:p w:rsidR="000D00C0" w:rsidRPr="00182EC7" w:rsidRDefault="000D00C0" w:rsidP="00A769AD">
            <w:pPr>
              <w:rPr>
                <w:sz w:val="22"/>
                <w:szCs w:val="22"/>
              </w:rPr>
            </w:pPr>
            <w:r>
              <w:rPr>
                <w:sz w:val="22"/>
                <w:szCs w:val="22"/>
              </w:rPr>
              <w:t>3</w:t>
            </w:r>
          </w:p>
        </w:tc>
        <w:tc>
          <w:tcPr>
            <w:tcW w:w="1110" w:type="dxa"/>
            <w:tcBorders>
              <w:top w:val="single" w:sz="4" w:space="0" w:color="auto"/>
              <w:left w:val="single" w:sz="4" w:space="0" w:color="auto"/>
              <w:bottom w:val="single" w:sz="4" w:space="0" w:color="auto"/>
              <w:right w:val="single" w:sz="4" w:space="0" w:color="auto"/>
            </w:tcBorders>
          </w:tcPr>
          <w:p w:rsidR="000D00C0" w:rsidRDefault="000D00C0" w:rsidP="00A769AD">
            <w:r>
              <w:t>3</w:t>
            </w:r>
          </w:p>
        </w:tc>
      </w:tr>
      <w:tr w:rsidR="000D00C0" w:rsidRPr="002F5F13" w:rsidTr="00A769AD">
        <w:trPr>
          <w:jc w:val="center"/>
        </w:trPr>
        <w:tc>
          <w:tcPr>
            <w:tcW w:w="7142" w:type="dxa"/>
            <w:tcBorders>
              <w:top w:val="single" w:sz="4" w:space="0" w:color="auto"/>
              <w:left w:val="single" w:sz="4" w:space="0" w:color="auto"/>
              <w:bottom w:val="single" w:sz="4" w:space="0" w:color="auto"/>
              <w:right w:val="single" w:sz="4" w:space="0" w:color="auto"/>
            </w:tcBorders>
          </w:tcPr>
          <w:p w:rsidR="000D00C0" w:rsidRDefault="000D00C0" w:rsidP="00A769AD">
            <w:pPr>
              <w:rPr>
                <w:color w:val="000000"/>
              </w:rPr>
            </w:pPr>
            <w:r>
              <w:rPr>
                <w:sz w:val="22"/>
                <w:szCs w:val="22"/>
              </w:rPr>
              <w:t>Своевременное, качественное выполнение распоряжений, приказов директора школы</w:t>
            </w:r>
          </w:p>
        </w:tc>
        <w:tc>
          <w:tcPr>
            <w:tcW w:w="1920" w:type="dxa"/>
            <w:tcBorders>
              <w:top w:val="single" w:sz="4" w:space="0" w:color="auto"/>
              <w:left w:val="single" w:sz="4" w:space="0" w:color="auto"/>
              <w:bottom w:val="single" w:sz="4" w:space="0" w:color="auto"/>
              <w:right w:val="single" w:sz="4" w:space="0" w:color="auto"/>
            </w:tcBorders>
          </w:tcPr>
          <w:p w:rsidR="000D00C0" w:rsidRDefault="000D00C0" w:rsidP="00A769AD">
            <w:pPr>
              <w:pStyle w:val="aff0"/>
              <w:spacing w:line="276" w:lineRule="auto"/>
              <w:jc w:val="left"/>
              <w:rPr>
                <w:rFonts w:ascii="Times New Roman" w:hAnsi="Times New Roman" w:cs="Times New Roman"/>
                <w:sz w:val="22"/>
                <w:szCs w:val="22"/>
              </w:rPr>
            </w:pPr>
            <w:r>
              <w:rPr>
                <w:rFonts w:ascii="Times New Roman" w:hAnsi="Times New Roman" w:cs="Times New Roman"/>
                <w:sz w:val="22"/>
                <w:szCs w:val="22"/>
              </w:rPr>
              <w:t>отсутствие замечаний-1</w:t>
            </w:r>
          </w:p>
          <w:p w:rsidR="000D00C0" w:rsidRPr="00182EC7" w:rsidRDefault="000D00C0" w:rsidP="00A769AD">
            <w:pPr>
              <w:rPr>
                <w:sz w:val="22"/>
                <w:szCs w:val="22"/>
              </w:rPr>
            </w:pPr>
            <w:r>
              <w:rPr>
                <w:sz w:val="22"/>
                <w:szCs w:val="22"/>
              </w:rPr>
              <w:t>- наличие замечаний</w:t>
            </w:r>
            <w:r w:rsidRPr="00182EC7">
              <w:rPr>
                <w:sz w:val="22"/>
                <w:szCs w:val="22"/>
              </w:rPr>
              <w:t xml:space="preserve"> </w:t>
            </w:r>
            <w:r>
              <w:rPr>
                <w:sz w:val="22"/>
                <w:szCs w:val="22"/>
              </w:rPr>
              <w:t>-0</w:t>
            </w:r>
          </w:p>
        </w:tc>
        <w:tc>
          <w:tcPr>
            <w:tcW w:w="1110" w:type="dxa"/>
            <w:tcBorders>
              <w:top w:val="single" w:sz="4" w:space="0" w:color="auto"/>
              <w:left w:val="single" w:sz="4" w:space="0" w:color="auto"/>
              <w:bottom w:val="single" w:sz="4" w:space="0" w:color="auto"/>
              <w:right w:val="single" w:sz="4" w:space="0" w:color="auto"/>
            </w:tcBorders>
          </w:tcPr>
          <w:p w:rsidR="000D00C0" w:rsidRDefault="000D00C0" w:rsidP="00A769AD">
            <w:r>
              <w:t>1</w:t>
            </w:r>
          </w:p>
        </w:tc>
      </w:tr>
      <w:tr w:rsidR="000D00C0" w:rsidRPr="002F5F13" w:rsidTr="00A769AD">
        <w:trPr>
          <w:jc w:val="center"/>
        </w:trPr>
        <w:tc>
          <w:tcPr>
            <w:tcW w:w="7142" w:type="dxa"/>
            <w:tcBorders>
              <w:top w:val="single" w:sz="4" w:space="0" w:color="auto"/>
              <w:left w:val="single" w:sz="4" w:space="0" w:color="auto"/>
              <w:bottom w:val="single" w:sz="4" w:space="0" w:color="auto"/>
              <w:right w:val="single" w:sz="4" w:space="0" w:color="auto"/>
            </w:tcBorders>
          </w:tcPr>
          <w:p w:rsidR="000D00C0" w:rsidRDefault="000D00C0" w:rsidP="00A769AD">
            <w:pPr>
              <w:ind w:left="720"/>
              <w:rPr>
                <w:color w:val="000000"/>
              </w:rPr>
            </w:pPr>
          </w:p>
        </w:tc>
        <w:tc>
          <w:tcPr>
            <w:tcW w:w="1920" w:type="dxa"/>
            <w:tcBorders>
              <w:top w:val="single" w:sz="4" w:space="0" w:color="auto"/>
              <w:left w:val="single" w:sz="4" w:space="0" w:color="auto"/>
              <w:bottom w:val="single" w:sz="4" w:space="0" w:color="auto"/>
              <w:right w:val="single" w:sz="4" w:space="0" w:color="auto"/>
            </w:tcBorders>
          </w:tcPr>
          <w:p w:rsidR="000D00C0" w:rsidRDefault="000D00C0" w:rsidP="00A769AD"/>
        </w:tc>
        <w:tc>
          <w:tcPr>
            <w:tcW w:w="1110" w:type="dxa"/>
            <w:tcBorders>
              <w:top w:val="single" w:sz="4" w:space="0" w:color="auto"/>
              <w:left w:val="single" w:sz="4" w:space="0" w:color="auto"/>
              <w:bottom w:val="single" w:sz="4" w:space="0" w:color="auto"/>
              <w:right w:val="single" w:sz="4" w:space="0" w:color="auto"/>
            </w:tcBorders>
          </w:tcPr>
          <w:p w:rsidR="000D00C0" w:rsidRPr="00182EC7" w:rsidRDefault="000D00C0" w:rsidP="00A769AD">
            <w:pPr>
              <w:rPr>
                <w:b/>
              </w:rPr>
            </w:pPr>
            <w:r w:rsidRPr="00182EC7">
              <w:rPr>
                <w:b/>
              </w:rPr>
              <w:t xml:space="preserve">Итого </w:t>
            </w:r>
            <w:r>
              <w:rPr>
                <w:b/>
              </w:rPr>
              <w:t>4</w:t>
            </w:r>
          </w:p>
        </w:tc>
      </w:tr>
    </w:tbl>
    <w:p w:rsidR="000D00C0" w:rsidRDefault="000D00C0" w:rsidP="000D00C0">
      <w:pPr>
        <w:jc w:val="center"/>
        <w:rPr>
          <w:b/>
          <w:u w:val="single"/>
        </w:rPr>
      </w:pPr>
    </w:p>
    <w:p w:rsidR="000D00C0" w:rsidRDefault="000D00C0" w:rsidP="000D00C0">
      <w:pPr>
        <w:jc w:val="center"/>
        <w:rPr>
          <w:b/>
          <w:u w:val="single"/>
        </w:rPr>
      </w:pPr>
    </w:p>
    <w:p w:rsidR="000D00C0" w:rsidRDefault="000D00C0" w:rsidP="000D00C0">
      <w:pPr>
        <w:jc w:val="center"/>
        <w:rPr>
          <w:b/>
          <w:u w:val="single"/>
        </w:rPr>
      </w:pPr>
      <w:r>
        <w:rPr>
          <w:b/>
          <w:u w:val="single"/>
        </w:rPr>
        <w:t>Педагог – психолог, социальный педагог, педагог дополнительного образования, учитель – логопед, педагог – организатор, мастер производственного обучения</w:t>
      </w:r>
    </w:p>
    <w:p w:rsidR="000D00C0" w:rsidRDefault="000D00C0" w:rsidP="000D00C0">
      <w:pPr>
        <w:jc w:val="center"/>
        <w:rPr>
          <w:b/>
          <w:u w:val="single"/>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701"/>
        <w:gridCol w:w="4678"/>
        <w:gridCol w:w="1985"/>
        <w:gridCol w:w="850"/>
        <w:gridCol w:w="992"/>
      </w:tblGrid>
      <w:tr w:rsidR="000D00C0" w:rsidTr="00A769AD">
        <w:tc>
          <w:tcPr>
            <w:tcW w:w="67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rPr>
                <w:b/>
              </w:rPr>
            </w:pPr>
            <w:r>
              <w:rPr>
                <w:b/>
              </w:rPr>
              <w:t>№ п/п</w:t>
            </w:r>
          </w:p>
        </w:tc>
        <w:tc>
          <w:tcPr>
            <w:tcW w:w="1701"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rPr>
                <w:b/>
              </w:rPr>
            </w:pPr>
            <w:r>
              <w:rPr>
                <w:b/>
              </w:rPr>
              <w:t>Критерии</w:t>
            </w:r>
          </w:p>
        </w:tc>
        <w:tc>
          <w:tcPr>
            <w:tcW w:w="4678"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rPr>
                <w:b/>
              </w:rPr>
            </w:pPr>
            <w:r>
              <w:rPr>
                <w:b/>
              </w:rPr>
              <w:t>Показатели</w:t>
            </w:r>
          </w:p>
        </w:tc>
        <w:tc>
          <w:tcPr>
            <w:tcW w:w="198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Периодичность оценки качества (ежемесячно, квартал, полугодие, год)</w:t>
            </w:r>
          </w:p>
        </w:tc>
        <w:tc>
          <w:tcPr>
            <w:tcW w:w="850" w:type="dxa"/>
            <w:tcBorders>
              <w:top w:val="single" w:sz="4" w:space="0" w:color="000000"/>
              <w:left w:val="single" w:sz="4" w:space="0" w:color="000000"/>
              <w:bottom w:val="single" w:sz="4" w:space="0" w:color="000000"/>
              <w:right w:val="single" w:sz="4" w:space="0" w:color="000000"/>
            </w:tcBorders>
            <w:hideMark/>
          </w:tcPr>
          <w:p w:rsidR="000D00C0" w:rsidRPr="00D63C57" w:rsidRDefault="000D00C0" w:rsidP="00A769AD">
            <w:pPr>
              <w:jc w:val="center"/>
              <w:rPr>
                <w:sz w:val="22"/>
                <w:szCs w:val="22"/>
              </w:rPr>
            </w:pPr>
            <w:r w:rsidRPr="00D63C57">
              <w:rPr>
                <w:sz w:val="22"/>
                <w:szCs w:val="22"/>
              </w:rPr>
              <w:t xml:space="preserve">Баллы </w:t>
            </w:r>
          </w:p>
        </w:tc>
        <w:tc>
          <w:tcPr>
            <w:tcW w:w="992"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Итого в баллах</w:t>
            </w:r>
          </w:p>
        </w:tc>
      </w:tr>
      <w:tr w:rsidR="000D00C0" w:rsidTr="00A769AD">
        <w:tc>
          <w:tcPr>
            <w:tcW w:w="675" w:type="dxa"/>
            <w:vMerge w:val="restart"/>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both"/>
            </w:pPr>
            <w:r>
              <w:t>1</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0D00C0" w:rsidRDefault="000D00C0" w:rsidP="00A769AD">
            <w:r>
              <w:t>Обеспечение качественного доступного образования</w:t>
            </w:r>
          </w:p>
        </w:tc>
        <w:tc>
          <w:tcPr>
            <w:tcW w:w="4678" w:type="dxa"/>
            <w:tcBorders>
              <w:top w:val="single" w:sz="4" w:space="0" w:color="000000"/>
              <w:left w:val="single" w:sz="4" w:space="0" w:color="000000"/>
              <w:bottom w:val="single" w:sz="4" w:space="0" w:color="000000"/>
              <w:right w:val="single" w:sz="4" w:space="0" w:color="000000"/>
            </w:tcBorders>
          </w:tcPr>
          <w:p w:rsidR="000D00C0" w:rsidRDefault="000D00C0" w:rsidP="00A769AD">
            <w:r>
              <w:t xml:space="preserve">Результативность   работы с обучающимися. </w:t>
            </w:r>
          </w:p>
          <w:p w:rsidR="000D00C0" w:rsidRDefault="000D00C0" w:rsidP="00A769AD"/>
        </w:tc>
        <w:tc>
          <w:tcPr>
            <w:tcW w:w="198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год</w:t>
            </w:r>
          </w:p>
        </w:tc>
        <w:tc>
          <w:tcPr>
            <w:tcW w:w="850"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0-5</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36</w:t>
            </w:r>
          </w:p>
        </w:tc>
      </w:tr>
      <w:tr w:rsidR="000D00C0" w:rsidTr="00A769A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4678" w:type="dxa"/>
            <w:tcBorders>
              <w:top w:val="single" w:sz="4" w:space="0" w:color="000000"/>
              <w:left w:val="single" w:sz="4" w:space="0" w:color="000000"/>
              <w:bottom w:val="single" w:sz="4" w:space="0" w:color="000000"/>
              <w:right w:val="single" w:sz="4" w:space="0" w:color="000000"/>
            </w:tcBorders>
            <w:hideMark/>
          </w:tcPr>
          <w:p w:rsidR="000D00C0" w:rsidRDefault="000D00C0" w:rsidP="00A769AD">
            <w:r>
              <w:t>Своевременное и качественное ведение банка данных обучающихся, охваченных различными видами сопровождения.</w:t>
            </w:r>
          </w:p>
        </w:tc>
        <w:tc>
          <w:tcPr>
            <w:tcW w:w="198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полугодие</w:t>
            </w:r>
          </w:p>
        </w:tc>
        <w:tc>
          <w:tcPr>
            <w:tcW w:w="850"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0-5</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r>
      <w:tr w:rsidR="000D00C0" w:rsidTr="00A769A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4678" w:type="dxa"/>
            <w:tcBorders>
              <w:top w:val="single" w:sz="4" w:space="0" w:color="000000"/>
              <w:left w:val="single" w:sz="4" w:space="0" w:color="000000"/>
              <w:bottom w:val="single" w:sz="4" w:space="0" w:color="000000"/>
              <w:right w:val="single" w:sz="4" w:space="0" w:color="000000"/>
            </w:tcBorders>
            <w:hideMark/>
          </w:tcPr>
          <w:p w:rsidR="000D00C0" w:rsidRDefault="000D00C0" w:rsidP="00A769AD">
            <w:r>
              <w:t xml:space="preserve">Сохранность контингента обучающихся по программам </w:t>
            </w:r>
          </w:p>
        </w:tc>
        <w:tc>
          <w:tcPr>
            <w:tcW w:w="198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полугодие</w:t>
            </w:r>
          </w:p>
        </w:tc>
        <w:tc>
          <w:tcPr>
            <w:tcW w:w="850"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0-5</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r>
      <w:tr w:rsidR="000D00C0" w:rsidTr="00A769A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4678" w:type="dxa"/>
            <w:tcBorders>
              <w:top w:val="single" w:sz="4" w:space="0" w:color="000000"/>
              <w:left w:val="single" w:sz="4" w:space="0" w:color="000000"/>
              <w:bottom w:val="single" w:sz="4" w:space="0" w:color="000000"/>
              <w:right w:val="single" w:sz="4" w:space="0" w:color="000000"/>
            </w:tcBorders>
            <w:hideMark/>
          </w:tcPr>
          <w:p w:rsidR="000D00C0" w:rsidRDefault="000D00C0" w:rsidP="00A769AD">
            <w:r>
              <w:t>Формирование позитивного психологического микроклимата в (отсутствие жалоб)</w:t>
            </w:r>
          </w:p>
        </w:tc>
        <w:tc>
          <w:tcPr>
            <w:tcW w:w="198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полугодие</w:t>
            </w:r>
          </w:p>
        </w:tc>
        <w:tc>
          <w:tcPr>
            <w:tcW w:w="850"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0-2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r>
      <w:tr w:rsidR="000D00C0" w:rsidTr="00A769A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4678" w:type="dxa"/>
            <w:tcBorders>
              <w:top w:val="single" w:sz="4" w:space="0" w:color="000000"/>
              <w:left w:val="single" w:sz="4" w:space="0" w:color="000000"/>
              <w:bottom w:val="single" w:sz="4" w:space="0" w:color="000000"/>
              <w:right w:val="single" w:sz="4" w:space="0" w:color="000000"/>
            </w:tcBorders>
            <w:hideMark/>
          </w:tcPr>
          <w:p w:rsidR="000D00C0" w:rsidRDefault="000D00C0" w:rsidP="00A769AD">
            <w:r>
              <w:t xml:space="preserve">Положительная динамика количества обучающихся, принявших участие в творческих конкурсах, фестивалях (всероссийский, региональный, муниципальный уровень, уровень ОУ) </w:t>
            </w:r>
          </w:p>
        </w:tc>
        <w:tc>
          <w:tcPr>
            <w:tcW w:w="198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год</w:t>
            </w:r>
          </w:p>
        </w:tc>
        <w:tc>
          <w:tcPr>
            <w:tcW w:w="850"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7/6/4/2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r>
      <w:tr w:rsidR="000D00C0" w:rsidTr="00A769A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4678" w:type="dxa"/>
            <w:tcBorders>
              <w:top w:val="single" w:sz="4" w:space="0" w:color="000000"/>
              <w:left w:val="single" w:sz="4" w:space="0" w:color="000000"/>
              <w:bottom w:val="single" w:sz="4" w:space="0" w:color="000000"/>
              <w:right w:val="single" w:sz="4" w:space="0" w:color="000000"/>
            </w:tcBorders>
            <w:hideMark/>
          </w:tcPr>
          <w:p w:rsidR="000D00C0" w:rsidRDefault="000D00C0" w:rsidP="00A769AD">
            <w:r>
              <w:t xml:space="preserve">Наличие победителей и призеров неакадемических конкурсов, </w:t>
            </w:r>
            <w:proofErr w:type="gramStart"/>
            <w:r>
              <w:t>соревнований  и</w:t>
            </w:r>
            <w:proofErr w:type="gramEnd"/>
            <w:r>
              <w:t xml:space="preserve"> т.д. (всероссийского, регионального, муниципального, школьного уровня)</w:t>
            </w:r>
          </w:p>
        </w:tc>
        <w:tc>
          <w:tcPr>
            <w:tcW w:w="198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год</w:t>
            </w:r>
          </w:p>
        </w:tc>
        <w:tc>
          <w:tcPr>
            <w:tcW w:w="850"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7/6/4/2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r>
      <w:tr w:rsidR="000D00C0" w:rsidTr="00A769A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4678" w:type="dxa"/>
            <w:tcBorders>
              <w:top w:val="single" w:sz="4" w:space="0" w:color="000000"/>
              <w:left w:val="single" w:sz="4" w:space="0" w:color="000000"/>
              <w:bottom w:val="single" w:sz="4" w:space="0" w:color="000000"/>
              <w:right w:val="single" w:sz="4" w:space="0" w:color="000000"/>
            </w:tcBorders>
            <w:hideMark/>
          </w:tcPr>
          <w:p w:rsidR="000D00C0" w:rsidRDefault="000D00C0" w:rsidP="00A769AD">
            <w:r>
              <w:t>Качественная организация и проведение открытых мероприятий, выставок, соревнований, концертов и пр.</w:t>
            </w:r>
          </w:p>
        </w:tc>
        <w:tc>
          <w:tcPr>
            <w:tcW w:w="198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полугодие</w:t>
            </w:r>
          </w:p>
        </w:tc>
        <w:tc>
          <w:tcPr>
            <w:tcW w:w="850"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0-5</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r>
      <w:tr w:rsidR="000D00C0" w:rsidTr="00A769AD">
        <w:tc>
          <w:tcPr>
            <w:tcW w:w="675" w:type="dxa"/>
            <w:vMerge w:val="restart"/>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both"/>
            </w:pPr>
            <w:r>
              <w:t>2</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0D00C0" w:rsidRDefault="000D00C0" w:rsidP="00A769AD">
            <w:r>
              <w:t>Профессионально – личностное совершенство</w:t>
            </w:r>
          </w:p>
        </w:tc>
        <w:tc>
          <w:tcPr>
            <w:tcW w:w="4678"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both"/>
            </w:pPr>
            <w:r>
              <w:t>Использование современных образовательных технологий</w:t>
            </w:r>
          </w:p>
        </w:tc>
        <w:tc>
          <w:tcPr>
            <w:tcW w:w="198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год</w:t>
            </w:r>
          </w:p>
        </w:tc>
        <w:tc>
          <w:tcPr>
            <w:tcW w:w="850"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0-3</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31</w:t>
            </w:r>
          </w:p>
        </w:tc>
      </w:tr>
      <w:tr w:rsidR="000D00C0" w:rsidTr="00A769A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4678" w:type="dxa"/>
            <w:tcBorders>
              <w:top w:val="single" w:sz="4" w:space="0" w:color="000000"/>
              <w:left w:val="single" w:sz="4" w:space="0" w:color="000000"/>
              <w:bottom w:val="single" w:sz="4" w:space="0" w:color="000000"/>
              <w:right w:val="single" w:sz="4" w:space="0" w:color="000000"/>
            </w:tcBorders>
            <w:hideMark/>
          </w:tcPr>
          <w:p w:rsidR="000D00C0" w:rsidRDefault="000D00C0" w:rsidP="00A769AD">
            <w:r>
              <w:t>Руководство и участие в работе профессиональных сообществ (ОУ, муниципалитет - регион).</w:t>
            </w:r>
          </w:p>
        </w:tc>
        <w:tc>
          <w:tcPr>
            <w:tcW w:w="198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год</w:t>
            </w:r>
          </w:p>
        </w:tc>
        <w:tc>
          <w:tcPr>
            <w:tcW w:w="850"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3/6</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r>
      <w:tr w:rsidR="000D00C0" w:rsidTr="00A769A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4678" w:type="dxa"/>
            <w:tcBorders>
              <w:top w:val="single" w:sz="4" w:space="0" w:color="000000"/>
              <w:left w:val="single" w:sz="4" w:space="0" w:color="000000"/>
              <w:bottom w:val="single" w:sz="4" w:space="0" w:color="000000"/>
              <w:right w:val="single" w:sz="4" w:space="0" w:color="000000"/>
            </w:tcBorders>
            <w:hideMark/>
          </w:tcPr>
          <w:p w:rsidR="000D00C0" w:rsidRDefault="000D00C0" w:rsidP="00A769AD">
            <w:r>
              <w:t xml:space="preserve">Участие в инновационной и экспериментальной работе </w:t>
            </w:r>
            <w:proofErr w:type="gramStart"/>
            <w:r>
              <w:t>( ОУ</w:t>
            </w:r>
            <w:proofErr w:type="gramEnd"/>
            <w:r>
              <w:t>, муниципалитет - регион)</w:t>
            </w:r>
          </w:p>
        </w:tc>
        <w:tc>
          <w:tcPr>
            <w:tcW w:w="198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год</w:t>
            </w:r>
          </w:p>
        </w:tc>
        <w:tc>
          <w:tcPr>
            <w:tcW w:w="850"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3/6</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r>
      <w:tr w:rsidR="000D00C0" w:rsidTr="00A769A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4678" w:type="dxa"/>
            <w:tcBorders>
              <w:top w:val="single" w:sz="4" w:space="0" w:color="000000"/>
              <w:left w:val="single" w:sz="4" w:space="0" w:color="000000"/>
              <w:bottom w:val="single" w:sz="4" w:space="0" w:color="000000"/>
              <w:right w:val="single" w:sz="4" w:space="0" w:color="000000"/>
            </w:tcBorders>
            <w:hideMark/>
          </w:tcPr>
          <w:p w:rsidR="000D00C0" w:rsidRDefault="000D00C0" w:rsidP="00A769AD">
            <w:r>
              <w:t xml:space="preserve">Руководство творческой </w:t>
            </w:r>
            <w:proofErr w:type="gramStart"/>
            <w:r>
              <w:t>группой  (</w:t>
            </w:r>
            <w:proofErr w:type="gramEnd"/>
            <w:r>
              <w:t>ОУ, муниципалитет-регион)</w:t>
            </w:r>
          </w:p>
        </w:tc>
        <w:tc>
          <w:tcPr>
            <w:tcW w:w="198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год</w:t>
            </w:r>
          </w:p>
        </w:tc>
        <w:tc>
          <w:tcPr>
            <w:tcW w:w="850"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2/6</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r>
      <w:tr w:rsidR="000D00C0" w:rsidTr="00A769A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4678"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both"/>
            </w:pPr>
            <w:r>
              <w:t xml:space="preserve">Проведение мастер – классов, открытых </w:t>
            </w:r>
            <w:r>
              <w:lastRenderedPageBreak/>
              <w:t>уроков, выступления (ОУ, муниципалитет, регион - всероссийский)</w:t>
            </w:r>
          </w:p>
        </w:tc>
        <w:tc>
          <w:tcPr>
            <w:tcW w:w="198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lastRenderedPageBreak/>
              <w:t>год</w:t>
            </w:r>
          </w:p>
        </w:tc>
        <w:tc>
          <w:tcPr>
            <w:tcW w:w="850"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2/4/6</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r>
      <w:tr w:rsidR="000D00C0" w:rsidTr="00A769A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4678"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both"/>
            </w:pPr>
            <w:r>
              <w:t>Наличие публикаций</w:t>
            </w:r>
          </w:p>
        </w:tc>
        <w:tc>
          <w:tcPr>
            <w:tcW w:w="198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год</w:t>
            </w:r>
          </w:p>
        </w:tc>
        <w:tc>
          <w:tcPr>
            <w:tcW w:w="850"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2/4</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r>
      <w:tr w:rsidR="000D00C0" w:rsidTr="00A769AD">
        <w:tc>
          <w:tcPr>
            <w:tcW w:w="675" w:type="dxa"/>
            <w:vMerge w:val="restart"/>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both"/>
            </w:pPr>
            <w:r>
              <w:t>3</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0D00C0" w:rsidRDefault="000D00C0" w:rsidP="00A769AD">
            <w:r>
              <w:t>Управленческая деятельность, работа с кадрами</w:t>
            </w:r>
          </w:p>
        </w:tc>
        <w:tc>
          <w:tcPr>
            <w:tcW w:w="4678"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both"/>
            </w:pPr>
            <w:r>
              <w:t xml:space="preserve">Участие в аттестации работников, </w:t>
            </w:r>
            <w:proofErr w:type="spellStart"/>
            <w:r>
              <w:t>внутришкольном</w:t>
            </w:r>
            <w:proofErr w:type="spellEnd"/>
            <w:r>
              <w:t xml:space="preserve"> контроле</w:t>
            </w:r>
          </w:p>
        </w:tc>
        <w:tc>
          <w:tcPr>
            <w:tcW w:w="198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год</w:t>
            </w:r>
          </w:p>
        </w:tc>
        <w:tc>
          <w:tcPr>
            <w:tcW w:w="850"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0-5</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17</w:t>
            </w:r>
          </w:p>
        </w:tc>
      </w:tr>
      <w:tr w:rsidR="000D00C0" w:rsidTr="00A769A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4678"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both"/>
            </w:pPr>
            <w:r>
              <w:t>Разработка нормативно – производственных документов, составление и оценка нормативной документации</w:t>
            </w:r>
          </w:p>
        </w:tc>
        <w:tc>
          <w:tcPr>
            <w:tcW w:w="198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полугодие</w:t>
            </w:r>
          </w:p>
        </w:tc>
        <w:tc>
          <w:tcPr>
            <w:tcW w:w="850"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0-6</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r>
      <w:tr w:rsidR="000D00C0" w:rsidTr="00A769A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c>
          <w:tcPr>
            <w:tcW w:w="4678"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both"/>
            </w:pPr>
            <w:r>
              <w:t>Своевременное и качественное предоставление аналитических и планируемых материалов</w:t>
            </w:r>
          </w:p>
        </w:tc>
        <w:tc>
          <w:tcPr>
            <w:tcW w:w="1985"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полугодие</w:t>
            </w:r>
          </w:p>
        </w:tc>
        <w:tc>
          <w:tcPr>
            <w:tcW w:w="850" w:type="dxa"/>
            <w:tcBorders>
              <w:top w:val="single" w:sz="4" w:space="0" w:color="000000"/>
              <w:left w:val="single" w:sz="4" w:space="0" w:color="000000"/>
              <w:bottom w:val="single" w:sz="4" w:space="0" w:color="000000"/>
              <w:right w:val="single" w:sz="4" w:space="0" w:color="000000"/>
            </w:tcBorders>
            <w:hideMark/>
          </w:tcPr>
          <w:p w:rsidR="000D00C0" w:rsidRDefault="000D00C0" w:rsidP="00A769AD">
            <w:pPr>
              <w:jc w:val="center"/>
            </w:pPr>
            <w:r>
              <w:t>0-6</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00C0" w:rsidRDefault="000D00C0" w:rsidP="00A769AD"/>
        </w:tc>
      </w:tr>
      <w:tr w:rsidR="000D00C0" w:rsidTr="00A769AD">
        <w:tc>
          <w:tcPr>
            <w:tcW w:w="675" w:type="dxa"/>
            <w:tcBorders>
              <w:top w:val="single" w:sz="4" w:space="0" w:color="auto"/>
              <w:left w:val="single" w:sz="4" w:space="0" w:color="auto"/>
              <w:bottom w:val="single" w:sz="4" w:space="0" w:color="auto"/>
              <w:right w:val="single" w:sz="4" w:space="0" w:color="auto"/>
            </w:tcBorders>
          </w:tcPr>
          <w:p w:rsidR="000D00C0" w:rsidRDefault="000D00C0" w:rsidP="00FC53ED">
            <w:pPr>
              <w:numPr>
                <w:ilvl w:val="0"/>
                <w:numId w:val="3"/>
              </w:numPr>
              <w:jc w:val="both"/>
            </w:pPr>
          </w:p>
        </w:tc>
        <w:tc>
          <w:tcPr>
            <w:tcW w:w="1701" w:type="dxa"/>
            <w:tcBorders>
              <w:top w:val="single" w:sz="4" w:space="0" w:color="auto"/>
              <w:left w:val="single" w:sz="4" w:space="0" w:color="auto"/>
              <w:bottom w:val="single" w:sz="4" w:space="0" w:color="auto"/>
              <w:right w:val="single" w:sz="4" w:space="0" w:color="auto"/>
            </w:tcBorders>
            <w:hideMark/>
          </w:tcPr>
          <w:p w:rsidR="000D00C0" w:rsidRDefault="000D00C0" w:rsidP="00A769AD">
            <w:r>
              <w:t>Сложность и напряженность деятельности ОУ</w:t>
            </w:r>
          </w:p>
        </w:tc>
        <w:tc>
          <w:tcPr>
            <w:tcW w:w="4678" w:type="dxa"/>
            <w:tcBorders>
              <w:top w:val="single" w:sz="4" w:space="0" w:color="auto"/>
              <w:left w:val="single" w:sz="4" w:space="0" w:color="auto"/>
              <w:bottom w:val="single" w:sz="4" w:space="0" w:color="auto"/>
              <w:right w:val="single" w:sz="4" w:space="0" w:color="auto"/>
            </w:tcBorders>
          </w:tcPr>
          <w:p w:rsidR="000D00C0" w:rsidRDefault="000D00C0" w:rsidP="00A769AD">
            <w:pPr>
              <w:pStyle w:val="af5"/>
              <w:ind w:left="0"/>
              <w:jc w:val="both"/>
            </w:pPr>
            <w:r>
              <w:t>Работа образовательного учреждения в 2 смены</w:t>
            </w:r>
          </w:p>
          <w:p w:rsidR="000D00C0" w:rsidRDefault="000D00C0" w:rsidP="00A769AD">
            <w:pPr>
              <w:pStyle w:val="af5"/>
              <w:ind w:left="0"/>
              <w:jc w:val="both"/>
            </w:pPr>
            <w:r>
              <w:t>Организация дежурства</w:t>
            </w:r>
          </w:p>
          <w:p w:rsidR="000D00C0" w:rsidRDefault="000D00C0" w:rsidP="00A769AD">
            <w:pPr>
              <w:pStyle w:val="af5"/>
              <w:jc w:val="both"/>
            </w:pPr>
          </w:p>
        </w:tc>
        <w:tc>
          <w:tcPr>
            <w:tcW w:w="1985"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год</w:t>
            </w:r>
          </w:p>
          <w:p w:rsidR="000D00C0" w:rsidRDefault="000D00C0" w:rsidP="00A769AD">
            <w:pPr>
              <w:jc w:val="center"/>
            </w:pPr>
            <w:r>
              <w:t>год</w:t>
            </w:r>
          </w:p>
          <w:p w:rsidR="000D00C0" w:rsidRDefault="000D00C0" w:rsidP="00A769AD">
            <w:pPr>
              <w:jc w:val="center"/>
            </w:pPr>
          </w:p>
        </w:tc>
        <w:tc>
          <w:tcPr>
            <w:tcW w:w="850"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2</w:t>
            </w:r>
          </w:p>
          <w:p w:rsidR="000D00C0" w:rsidRDefault="000D00C0" w:rsidP="00A769AD">
            <w:pPr>
              <w:jc w:val="center"/>
            </w:pPr>
            <w:r>
              <w:t>4</w:t>
            </w:r>
          </w:p>
        </w:tc>
        <w:tc>
          <w:tcPr>
            <w:tcW w:w="992"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6</w:t>
            </w:r>
          </w:p>
        </w:tc>
      </w:tr>
      <w:tr w:rsidR="000D00C0" w:rsidTr="00A769AD">
        <w:tc>
          <w:tcPr>
            <w:tcW w:w="675" w:type="dxa"/>
            <w:tcBorders>
              <w:top w:val="single" w:sz="4" w:space="0" w:color="auto"/>
              <w:left w:val="single" w:sz="4" w:space="0" w:color="auto"/>
              <w:bottom w:val="single" w:sz="4" w:space="0" w:color="auto"/>
              <w:right w:val="single" w:sz="4" w:space="0" w:color="auto"/>
            </w:tcBorders>
          </w:tcPr>
          <w:p w:rsidR="000D00C0" w:rsidRDefault="000D00C0" w:rsidP="00FC53ED">
            <w:pPr>
              <w:numPr>
                <w:ilvl w:val="0"/>
                <w:numId w:val="3"/>
              </w:numPr>
              <w:jc w:val="both"/>
            </w:pPr>
          </w:p>
        </w:tc>
        <w:tc>
          <w:tcPr>
            <w:tcW w:w="1701" w:type="dxa"/>
            <w:tcBorders>
              <w:top w:val="single" w:sz="4" w:space="0" w:color="auto"/>
              <w:left w:val="single" w:sz="4" w:space="0" w:color="auto"/>
              <w:bottom w:val="single" w:sz="4" w:space="0" w:color="auto"/>
              <w:right w:val="single" w:sz="4" w:space="0" w:color="auto"/>
            </w:tcBorders>
          </w:tcPr>
          <w:p w:rsidR="000D00C0" w:rsidRDefault="000D00C0" w:rsidP="00A769AD"/>
        </w:tc>
        <w:tc>
          <w:tcPr>
            <w:tcW w:w="4678" w:type="dxa"/>
            <w:tcBorders>
              <w:top w:val="single" w:sz="4" w:space="0" w:color="auto"/>
              <w:left w:val="single" w:sz="4" w:space="0" w:color="auto"/>
              <w:bottom w:val="single" w:sz="4" w:space="0" w:color="auto"/>
              <w:right w:val="single" w:sz="4" w:space="0" w:color="auto"/>
            </w:tcBorders>
          </w:tcPr>
          <w:p w:rsidR="000D00C0" w:rsidRDefault="000D00C0" w:rsidP="00A769AD">
            <w:pPr>
              <w:pStyle w:val="af5"/>
              <w:ind w:left="0"/>
              <w:jc w:val="both"/>
            </w:pPr>
          </w:p>
        </w:tc>
        <w:tc>
          <w:tcPr>
            <w:tcW w:w="1985"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rsidRPr="008E206D">
              <w:rPr>
                <w:b/>
                <w:sz w:val="22"/>
                <w:szCs w:val="22"/>
              </w:rPr>
              <w:t xml:space="preserve">Итого: </w:t>
            </w:r>
            <w:proofErr w:type="gramStart"/>
            <w:r>
              <w:rPr>
                <w:b/>
                <w:sz w:val="22"/>
                <w:szCs w:val="22"/>
              </w:rPr>
              <w:t xml:space="preserve">90 </w:t>
            </w:r>
            <w:r w:rsidRPr="008E206D">
              <w:rPr>
                <w:b/>
                <w:sz w:val="22"/>
                <w:szCs w:val="22"/>
              </w:rPr>
              <w:t xml:space="preserve"> баллов</w:t>
            </w:r>
            <w:proofErr w:type="gramEnd"/>
          </w:p>
        </w:tc>
        <w:tc>
          <w:tcPr>
            <w:tcW w:w="850"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p>
        </w:tc>
        <w:tc>
          <w:tcPr>
            <w:tcW w:w="992"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p>
        </w:tc>
      </w:tr>
    </w:tbl>
    <w:p w:rsidR="000D00C0" w:rsidRDefault="000D00C0" w:rsidP="000D00C0">
      <w:pPr>
        <w:jc w:val="both"/>
        <w:rPr>
          <w:sz w:val="26"/>
          <w:szCs w:val="26"/>
        </w:rPr>
      </w:pPr>
    </w:p>
    <w:p w:rsidR="000D00C0" w:rsidRDefault="000D00C0" w:rsidP="000D00C0">
      <w:pPr>
        <w:jc w:val="both"/>
        <w:rPr>
          <w:sz w:val="26"/>
          <w:szCs w:val="26"/>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2"/>
        <w:gridCol w:w="1418"/>
        <w:gridCol w:w="1612"/>
      </w:tblGrid>
      <w:tr w:rsidR="000D00C0" w:rsidRPr="002F5F13" w:rsidTr="00A769AD">
        <w:trPr>
          <w:jc w:val="center"/>
        </w:trPr>
        <w:tc>
          <w:tcPr>
            <w:tcW w:w="7142"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rPr>
                <w:b/>
                <w:sz w:val="22"/>
                <w:szCs w:val="22"/>
              </w:rPr>
            </w:pPr>
            <w:r w:rsidRPr="00A04EEB">
              <w:rPr>
                <w:b/>
                <w:sz w:val="22"/>
                <w:szCs w:val="22"/>
              </w:rPr>
              <w:t xml:space="preserve">Ежемесячные показатели педагога-психолога, </w:t>
            </w:r>
          </w:p>
          <w:p w:rsidR="000D00C0" w:rsidRPr="00A04EEB" w:rsidRDefault="000D00C0" w:rsidP="00A769AD">
            <w:pPr>
              <w:jc w:val="center"/>
              <w:rPr>
                <w:b/>
              </w:rPr>
            </w:pPr>
            <w:r w:rsidRPr="00A04EEB">
              <w:rPr>
                <w:b/>
                <w:sz w:val="22"/>
                <w:szCs w:val="22"/>
              </w:rPr>
              <w:t>педагога –организатора, учителя -логопеда</w:t>
            </w:r>
          </w:p>
        </w:tc>
        <w:tc>
          <w:tcPr>
            <w:tcW w:w="1418" w:type="dxa"/>
            <w:tcBorders>
              <w:top w:val="single" w:sz="4" w:space="0" w:color="auto"/>
              <w:left w:val="single" w:sz="4" w:space="0" w:color="auto"/>
              <w:bottom w:val="single" w:sz="4" w:space="0" w:color="auto"/>
              <w:right w:val="single" w:sz="4" w:space="0" w:color="auto"/>
            </w:tcBorders>
          </w:tcPr>
          <w:p w:rsidR="000D00C0" w:rsidRPr="00A04EEB" w:rsidRDefault="000D00C0" w:rsidP="00A769AD">
            <w:pPr>
              <w:rPr>
                <w:b/>
                <w:color w:val="FF0000"/>
                <w:sz w:val="22"/>
                <w:szCs w:val="22"/>
              </w:rPr>
            </w:pPr>
            <w:r w:rsidRPr="00A04EEB">
              <w:rPr>
                <w:b/>
                <w:sz w:val="22"/>
                <w:szCs w:val="22"/>
              </w:rPr>
              <w:t>Баллы</w:t>
            </w:r>
          </w:p>
        </w:tc>
        <w:tc>
          <w:tcPr>
            <w:tcW w:w="1612" w:type="dxa"/>
            <w:tcBorders>
              <w:top w:val="single" w:sz="4" w:space="0" w:color="auto"/>
              <w:left w:val="single" w:sz="4" w:space="0" w:color="auto"/>
              <w:bottom w:val="single" w:sz="4" w:space="0" w:color="auto"/>
              <w:right w:val="single" w:sz="4" w:space="0" w:color="auto"/>
            </w:tcBorders>
            <w:hideMark/>
          </w:tcPr>
          <w:p w:rsidR="000D00C0" w:rsidRPr="00A04EEB" w:rsidRDefault="000D00C0" w:rsidP="00A769AD">
            <w:pPr>
              <w:rPr>
                <w:b/>
                <w:sz w:val="22"/>
                <w:szCs w:val="22"/>
              </w:rPr>
            </w:pPr>
            <w:r w:rsidRPr="00A04EEB">
              <w:rPr>
                <w:b/>
              </w:rPr>
              <w:t>Итого в баллах</w:t>
            </w:r>
          </w:p>
        </w:tc>
      </w:tr>
      <w:tr w:rsidR="000D00C0" w:rsidRPr="002F5F13" w:rsidTr="00A769AD">
        <w:trPr>
          <w:jc w:val="center"/>
        </w:trPr>
        <w:tc>
          <w:tcPr>
            <w:tcW w:w="7142" w:type="dxa"/>
            <w:tcBorders>
              <w:top w:val="single" w:sz="4" w:space="0" w:color="auto"/>
              <w:left w:val="single" w:sz="4" w:space="0" w:color="auto"/>
              <w:bottom w:val="single" w:sz="4" w:space="0" w:color="auto"/>
              <w:right w:val="single" w:sz="4" w:space="0" w:color="auto"/>
            </w:tcBorders>
          </w:tcPr>
          <w:p w:rsidR="000D00C0" w:rsidRDefault="000D00C0" w:rsidP="00A769AD">
            <w:pPr>
              <w:pStyle w:val="aff0"/>
              <w:spacing w:line="276" w:lineRule="auto"/>
              <w:jc w:val="left"/>
              <w:rPr>
                <w:rFonts w:ascii="Times New Roman" w:hAnsi="Times New Roman" w:cs="Times New Roman"/>
                <w:sz w:val="22"/>
                <w:szCs w:val="22"/>
              </w:rPr>
            </w:pPr>
            <w:r w:rsidRPr="00E00A99">
              <w:rPr>
                <w:rFonts w:ascii="Times New Roman" w:eastAsia="Times New Roman" w:hAnsi="Times New Roman" w:cs="Times New Roman"/>
              </w:rPr>
              <w:t>Деятельность в качестве эксперта и организатора (ОУ, муниципалитет, регион)</w:t>
            </w:r>
          </w:p>
        </w:tc>
        <w:tc>
          <w:tcPr>
            <w:tcW w:w="1418" w:type="dxa"/>
            <w:tcBorders>
              <w:top w:val="single" w:sz="4" w:space="0" w:color="auto"/>
              <w:left w:val="single" w:sz="4" w:space="0" w:color="auto"/>
              <w:bottom w:val="single" w:sz="4" w:space="0" w:color="auto"/>
              <w:right w:val="single" w:sz="4" w:space="0" w:color="auto"/>
            </w:tcBorders>
          </w:tcPr>
          <w:p w:rsidR="000D00C0" w:rsidRPr="00182EC7" w:rsidRDefault="000D00C0" w:rsidP="00A769AD">
            <w:pPr>
              <w:rPr>
                <w:sz w:val="22"/>
                <w:szCs w:val="22"/>
              </w:rPr>
            </w:pPr>
            <w:r>
              <w:rPr>
                <w:sz w:val="22"/>
                <w:szCs w:val="22"/>
              </w:rPr>
              <w:t>3/4</w:t>
            </w:r>
          </w:p>
        </w:tc>
        <w:tc>
          <w:tcPr>
            <w:tcW w:w="1612" w:type="dxa"/>
            <w:tcBorders>
              <w:top w:val="single" w:sz="4" w:space="0" w:color="auto"/>
              <w:left w:val="single" w:sz="4" w:space="0" w:color="auto"/>
              <w:bottom w:val="single" w:sz="4" w:space="0" w:color="auto"/>
              <w:right w:val="single" w:sz="4" w:space="0" w:color="auto"/>
            </w:tcBorders>
          </w:tcPr>
          <w:p w:rsidR="000D00C0" w:rsidRDefault="000D00C0" w:rsidP="00A769AD">
            <w:r>
              <w:t>4</w:t>
            </w:r>
          </w:p>
        </w:tc>
      </w:tr>
      <w:tr w:rsidR="000D00C0" w:rsidRPr="002F5F13" w:rsidTr="00A769AD">
        <w:trPr>
          <w:jc w:val="center"/>
        </w:trPr>
        <w:tc>
          <w:tcPr>
            <w:tcW w:w="7142" w:type="dxa"/>
            <w:tcBorders>
              <w:top w:val="single" w:sz="4" w:space="0" w:color="auto"/>
              <w:left w:val="single" w:sz="4" w:space="0" w:color="auto"/>
              <w:bottom w:val="single" w:sz="4" w:space="0" w:color="auto"/>
              <w:right w:val="single" w:sz="4" w:space="0" w:color="auto"/>
            </w:tcBorders>
          </w:tcPr>
          <w:p w:rsidR="000D00C0" w:rsidRDefault="000D00C0" w:rsidP="00A769AD">
            <w:pPr>
              <w:rPr>
                <w:color w:val="000000"/>
              </w:rPr>
            </w:pPr>
            <w:r>
              <w:t>Личное участие в профессиональных конкурсах, семинарах, конференциях (ОУ, муниципалитет, регион- всероссийский)</w:t>
            </w:r>
          </w:p>
        </w:tc>
        <w:tc>
          <w:tcPr>
            <w:tcW w:w="1418" w:type="dxa"/>
            <w:tcBorders>
              <w:top w:val="single" w:sz="4" w:space="0" w:color="auto"/>
              <w:left w:val="single" w:sz="4" w:space="0" w:color="auto"/>
              <w:bottom w:val="single" w:sz="4" w:space="0" w:color="auto"/>
              <w:right w:val="single" w:sz="4" w:space="0" w:color="auto"/>
            </w:tcBorders>
          </w:tcPr>
          <w:p w:rsidR="000D00C0" w:rsidRPr="00182EC7" w:rsidRDefault="000D00C0" w:rsidP="00A769AD">
            <w:pPr>
              <w:rPr>
                <w:sz w:val="22"/>
                <w:szCs w:val="22"/>
              </w:rPr>
            </w:pPr>
            <w:r>
              <w:rPr>
                <w:sz w:val="22"/>
                <w:szCs w:val="22"/>
              </w:rPr>
              <w:t>2/4/6</w:t>
            </w:r>
          </w:p>
        </w:tc>
        <w:tc>
          <w:tcPr>
            <w:tcW w:w="1612" w:type="dxa"/>
            <w:tcBorders>
              <w:top w:val="single" w:sz="4" w:space="0" w:color="auto"/>
              <w:left w:val="single" w:sz="4" w:space="0" w:color="auto"/>
              <w:bottom w:val="single" w:sz="4" w:space="0" w:color="auto"/>
              <w:right w:val="single" w:sz="4" w:space="0" w:color="auto"/>
            </w:tcBorders>
          </w:tcPr>
          <w:p w:rsidR="000D00C0" w:rsidRDefault="000D00C0" w:rsidP="00A769AD">
            <w:r>
              <w:t>6</w:t>
            </w:r>
          </w:p>
        </w:tc>
      </w:tr>
      <w:tr w:rsidR="000D00C0" w:rsidRPr="002F5F13" w:rsidTr="00A769AD">
        <w:trPr>
          <w:jc w:val="center"/>
        </w:trPr>
        <w:tc>
          <w:tcPr>
            <w:tcW w:w="7142" w:type="dxa"/>
            <w:tcBorders>
              <w:top w:val="single" w:sz="4" w:space="0" w:color="auto"/>
              <w:left w:val="single" w:sz="4" w:space="0" w:color="auto"/>
              <w:bottom w:val="single" w:sz="4" w:space="0" w:color="auto"/>
              <w:right w:val="single" w:sz="4" w:space="0" w:color="auto"/>
            </w:tcBorders>
          </w:tcPr>
          <w:p w:rsidR="000D00C0" w:rsidRDefault="000D00C0" w:rsidP="00A769AD">
            <w:pPr>
              <w:ind w:left="720"/>
              <w:rPr>
                <w:color w:val="000000"/>
              </w:rPr>
            </w:pPr>
          </w:p>
        </w:tc>
        <w:tc>
          <w:tcPr>
            <w:tcW w:w="1418" w:type="dxa"/>
            <w:tcBorders>
              <w:top w:val="single" w:sz="4" w:space="0" w:color="auto"/>
              <w:left w:val="single" w:sz="4" w:space="0" w:color="auto"/>
              <w:bottom w:val="single" w:sz="4" w:space="0" w:color="auto"/>
              <w:right w:val="single" w:sz="4" w:space="0" w:color="auto"/>
            </w:tcBorders>
          </w:tcPr>
          <w:p w:rsidR="000D00C0" w:rsidRDefault="000D00C0" w:rsidP="00A769AD"/>
        </w:tc>
        <w:tc>
          <w:tcPr>
            <w:tcW w:w="1612" w:type="dxa"/>
            <w:tcBorders>
              <w:top w:val="single" w:sz="4" w:space="0" w:color="auto"/>
              <w:left w:val="single" w:sz="4" w:space="0" w:color="auto"/>
              <w:bottom w:val="single" w:sz="4" w:space="0" w:color="auto"/>
              <w:right w:val="single" w:sz="4" w:space="0" w:color="auto"/>
            </w:tcBorders>
          </w:tcPr>
          <w:p w:rsidR="000D00C0" w:rsidRPr="00182EC7" w:rsidRDefault="000D00C0" w:rsidP="00A769AD">
            <w:pPr>
              <w:rPr>
                <w:b/>
              </w:rPr>
            </w:pPr>
            <w:r w:rsidRPr="00182EC7">
              <w:rPr>
                <w:b/>
              </w:rPr>
              <w:t xml:space="preserve">Итого </w:t>
            </w:r>
            <w:r>
              <w:rPr>
                <w:b/>
              </w:rPr>
              <w:t>10</w:t>
            </w:r>
          </w:p>
        </w:tc>
      </w:tr>
    </w:tbl>
    <w:p w:rsidR="000D00C0" w:rsidRDefault="000D00C0" w:rsidP="000D00C0">
      <w:pPr>
        <w:jc w:val="both"/>
        <w:rPr>
          <w:sz w:val="26"/>
          <w:szCs w:val="26"/>
        </w:rPr>
      </w:pPr>
    </w:p>
    <w:p w:rsidR="000D00C0" w:rsidRDefault="000D00C0" w:rsidP="000D00C0">
      <w:pPr>
        <w:jc w:val="center"/>
        <w:rPr>
          <w:b/>
          <w:u w:val="single"/>
        </w:rPr>
      </w:pPr>
      <w:r>
        <w:rPr>
          <w:b/>
          <w:u w:val="single"/>
        </w:rPr>
        <w:t>Заведующие библиотекой, библиотекарь</w:t>
      </w:r>
    </w:p>
    <w:p w:rsidR="000D00C0" w:rsidRDefault="000D00C0" w:rsidP="000D00C0">
      <w:pPr>
        <w:jc w:val="center"/>
        <w:rPr>
          <w:b/>
          <w:u w:val="single"/>
        </w:rPr>
      </w:pP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873"/>
        <w:gridCol w:w="3686"/>
        <w:gridCol w:w="1842"/>
        <w:gridCol w:w="1418"/>
        <w:gridCol w:w="911"/>
      </w:tblGrid>
      <w:tr w:rsidR="000D00C0" w:rsidTr="00A769AD">
        <w:tc>
          <w:tcPr>
            <w:tcW w:w="645"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both"/>
              <w:rPr>
                <w:b/>
              </w:rPr>
            </w:pPr>
            <w:r>
              <w:rPr>
                <w:b/>
              </w:rPr>
              <w:t>№ п/п</w:t>
            </w:r>
          </w:p>
        </w:tc>
        <w:tc>
          <w:tcPr>
            <w:tcW w:w="1873"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both"/>
              <w:rPr>
                <w:b/>
              </w:rPr>
            </w:pPr>
            <w:r>
              <w:rPr>
                <w:b/>
              </w:rPr>
              <w:t>Критерии</w:t>
            </w:r>
          </w:p>
        </w:tc>
        <w:tc>
          <w:tcPr>
            <w:tcW w:w="3686"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both"/>
              <w:rPr>
                <w:b/>
              </w:rPr>
            </w:pPr>
            <w:r>
              <w:rPr>
                <w:b/>
              </w:rPr>
              <w:t>Показатели</w:t>
            </w:r>
          </w:p>
        </w:tc>
        <w:tc>
          <w:tcPr>
            <w:tcW w:w="1842"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both"/>
            </w:pPr>
            <w:r>
              <w:t>Периодичность оплаты (ежемесячно, квартал, полугодие, год)</w:t>
            </w:r>
          </w:p>
        </w:tc>
        <w:tc>
          <w:tcPr>
            <w:tcW w:w="1418"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 xml:space="preserve">Баллы </w:t>
            </w:r>
          </w:p>
        </w:tc>
        <w:tc>
          <w:tcPr>
            <w:tcW w:w="911"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Итого в баллах</w:t>
            </w:r>
          </w:p>
        </w:tc>
      </w:tr>
      <w:tr w:rsidR="000D00C0" w:rsidTr="00A769AD">
        <w:trPr>
          <w:cantSplit/>
        </w:trPr>
        <w:tc>
          <w:tcPr>
            <w:tcW w:w="645" w:type="dxa"/>
            <w:vMerge w:val="restart"/>
            <w:tcBorders>
              <w:top w:val="single" w:sz="4" w:space="0" w:color="auto"/>
              <w:left w:val="single" w:sz="4" w:space="0" w:color="auto"/>
              <w:bottom w:val="single" w:sz="4" w:space="0" w:color="auto"/>
              <w:right w:val="single" w:sz="4" w:space="0" w:color="auto"/>
            </w:tcBorders>
          </w:tcPr>
          <w:p w:rsidR="000D00C0" w:rsidRDefault="000D00C0" w:rsidP="00FC53ED">
            <w:pPr>
              <w:numPr>
                <w:ilvl w:val="0"/>
                <w:numId w:val="4"/>
              </w:numPr>
              <w:jc w:val="both"/>
            </w:pPr>
          </w:p>
        </w:tc>
        <w:tc>
          <w:tcPr>
            <w:tcW w:w="1873" w:type="dxa"/>
            <w:vMerge w:val="restart"/>
            <w:tcBorders>
              <w:top w:val="single" w:sz="4" w:space="0" w:color="auto"/>
              <w:left w:val="single" w:sz="4" w:space="0" w:color="auto"/>
              <w:bottom w:val="single" w:sz="4" w:space="0" w:color="auto"/>
              <w:right w:val="single" w:sz="4" w:space="0" w:color="auto"/>
            </w:tcBorders>
            <w:hideMark/>
          </w:tcPr>
          <w:p w:rsidR="000D00C0" w:rsidRDefault="000D00C0" w:rsidP="00A769AD">
            <w:pPr>
              <w:jc w:val="both"/>
            </w:pPr>
            <w:r>
              <w:t>Высокий уровень организации работы с учебным фондом</w:t>
            </w:r>
          </w:p>
        </w:tc>
        <w:tc>
          <w:tcPr>
            <w:tcW w:w="3686" w:type="dxa"/>
            <w:tcBorders>
              <w:top w:val="single" w:sz="4" w:space="0" w:color="auto"/>
              <w:left w:val="single" w:sz="4" w:space="0" w:color="auto"/>
              <w:bottom w:val="single" w:sz="4" w:space="0" w:color="auto"/>
              <w:right w:val="single" w:sz="4" w:space="0" w:color="auto"/>
            </w:tcBorders>
            <w:hideMark/>
          </w:tcPr>
          <w:p w:rsidR="000D00C0" w:rsidRPr="00451423" w:rsidRDefault="000D00C0" w:rsidP="00A769AD">
            <w:pPr>
              <w:pStyle w:val="21"/>
              <w:spacing w:line="240" w:lineRule="auto"/>
              <w:ind w:firstLine="0"/>
              <w:jc w:val="both"/>
              <w:rPr>
                <w:rFonts w:ascii="Times New Roman" w:hAnsi="Times New Roman" w:cs="Times New Roman"/>
                <w:sz w:val="24"/>
              </w:rPr>
            </w:pPr>
            <w:r>
              <w:rPr>
                <w:rFonts w:ascii="Times New Roman" w:hAnsi="Times New Roman" w:cs="Times New Roman"/>
                <w:sz w:val="24"/>
              </w:rPr>
              <w:t>Разработка планов, заявок</w:t>
            </w:r>
            <w:r w:rsidRPr="00451423">
              <w:rPr>
                <w:rFonts w:ascii="Times New Roman" w:hAnsi="Times New Roman" w:cs="Times New Roman"/>
                <w:sz w:val="24"/>
              </w:rPr>
              <w:t xml:space="preserve"> и обеспечения полного,</w:t>
            </w:r>
            <w:r>
              <w:rPr>
                <w:rFonts w:ascii="Times New Roman" w:hAnsi="Times New Roman" w:cs="Times New Roman"/>
                <w:sz w:val="24"/>
              </w:rPr>
              <w:t xml:space="preserve"> своевременного комплектования </w:t>
            </w:r>
            <w:r w:rsidRPr="00451423">
              <w:rPr>
                <w:rFonts w:ascii="Times New Roman" w:hAnsi="Times New Roman" w:cs="Times New Roman"/>
                <w:sz w:val="24"/>
              </w:rPr>
              <w:t>библиотечного фонда современной, отвечающей</w:t>
            </w:r>
            <w:r>
              <w:rPr>
                <w:rFonts w:ascii="Times New Roman" w:hAnsi="Times New Roman" w:cs="Times New Roman"/>
                <w:sz w:val="24"/>
              </w:rPr>
              <w:t xml:space="preserve"> требованием учебного плана ОУ </w:t>
            </w:r>
            <w:r w:rsidRPr="00451423">
              <w:rPr>
                <w:rFonts w:ascii="Times New Roman" w:hAnsi="Times New Roman" w:cs="Times New Roman"/>
                <w:sz w:val="24"/>
              </w:rPr>
              <w:t>учебной, методическ</w:t>
            </w:r>
            <w:r>
              <w:rPr>
                <w:rFonts w:ascii="Times New Roman" w:hAnsi="Times New Roman" w:cs="Times New Roman"/>
                <w:sz w:val="24"/>
              </w:rPr>
              <w:t xml:space="preserve">ой, художественной </w:t>
            </w:r>
            <w:r w:rsidRPr="00451423">
              <w:rPr>
                <w:rFonts w:ascii="Times New Roman" w:hAnsi="Times New Roman" w:cs="Times New Roman"/>
                <w:sz w:val="24"/>
              </w:rPr>
              <w:t>литературой</w:t>
            </w:r>
          </w:p>
        </w:tc>
        <w:tc>
          <w:tcPr>
            <w:tcW w:w="1842"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год</w:t>
            </w:r>
          </w:p>
        </w:tc>
        <w:tc>
          <w:tcPr>
            <w:tcW w:w="1418"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0-10</w:t>
            </w:r>
          </w:p>
        </w:tc>
        <w:tc>
          <w:tcPr>
            <w:tcW w:w="911" w:type="dxa"/>
            <w:vMerge w:val="restart"/>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40</w:t>
            </w:r>
          </w:p>
        </w:tc>
      </w:tr>
      <w:tr w:rsidR="000D00C0" w:rsidTr="00A769A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1873"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3686"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both"/>
            </w:pPr>
            <w:r>
              <w:t>Своевременная и качественная работа с подрядными организациями по обеспечению обучающихся учебной и художественной литературой</w:t>
            </w:r>
          </w:p>
        </w:tc>
        <w:tc>
          <w:tcPr>
            <w:tcW w:w="1842"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год</w:t>
            </w:r>
          </w:p>
        </w:tc>
        <w:tc>
          <w:tcPr>
            <w:tcW w:w="1418"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0-10</w:t>
            </w: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r>
      <w:tr w:rsidR="000D00C0" w:rsidTr="00A769A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1873"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3686" w:type="dxa"/>
            <w:tcBorders>
              <w:top w:val="single" w:sz="4" w:space="0" w:color="auto"/>
              <w:left w:val="single" w:sz="4" w:space="0" w:color="auto"/>
              <w:bottom w:val="single" w:sz="4" w:space="0" w:color="auto"/>
              <w:right w:val="single" w:sz="4" w:space="0" w:color="auto"/>
            </w:tcBorders>
            <w:hideMark/>
          </w:tcPr>
          <w:p w:rsidR="000D00C0" w:rsidRDefault="000D00C0" w:rsidP="00A769AD">
            <w:r>
              <w:t xml:space="preserve">Удельный вес обслуживаемых учащихся и работников ОУ на абонементе </w:t>
            </w:r>
            <w:proofErr w:type="gramStart"/>
            <w:r>
              <w:t>и  в</w:t>
            </w:r>
            <w:proofErr w:type="gramEnd"/>
            <w:r>
              <w:t xml:space="preserve"> читальном зале</w:t>
            </w:r>
          </w:p>
        </w:tc>
        <w:tc>
          <w:tcPr>
            <w:tcW w:w="1842"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год</w:t>
            </w:r>
          </w:p>
        </w:tc>
        <w:tc>
          <w:tcPr>
            <w:tcW w:w="1418"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0-6</w:t>
            </w: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r>
      <w:tr w:rsidR="000D00C0" w:rsidTr="00A769A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1873"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3686" w:type="dxa"/>
            <w:tcBorders>
              <w:top w:val="single" w:sz="4" w:space="0" w:color="auto"/>
              <w:left w:val="single" w:sz="4" w:space="0" w:color="auto"/>
              <w:bottom w:val="single" w:sz="4" w:space="0" w:color="auto"/>
              <w:right w:val="single" w:sz="4" w:space="0" w:color="auto"/>
            </w:tcBorders>
            <w:hideMark/>
          </w:tcPr>
          <w:p w:rsidR="000D00C0" w:rsidRDefault="000D00C0" w:rsidP="00A769AD">
            <w:r>
              <w:t>Своевременное и качественное проведение подписной компании</w:t>
            </w:r>
          </w:p>
        </w:tc>
        <w:tc>
          <w:tcPr>
            <w:tcW w:w="1842"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год</w:t>
            </w:r>
          </w:p>
        </w:tc>
        <w:tc>
          <w:tcPr>
            <w:tcW w:w="1418"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0-4</w:t>
            </w: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r>
      <w:tr w:rsidR="000D00C0" w:rsidTr="00A769A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1873"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3686" w:type="dxa"/>
            <w:tcBorders>
              <w:top w:val="single" w:sz="4" w:space="0" w:color="auto"/>
              <w:left w:val="single" w:sz="4" w:space="0" w:color="auto"/>
              <w:bottom w:val="single" w:sz="4" w:space="0" w:color="auto"/>
              <w:right w:val="single" w:sz="4" w:space="0" w:color="auto"/>
            </w:tcBorders>
            <w:hideMark/>
          </w:tcPr>
          <w:p w:rsidR="000D00C0" w:rsidRDefault="000D00C0" w:rsidP="00A769AD">
            <w:r>
              <w:t>Работа по сохранности и обновлению книжного фонда в соответствии с законодательными нормами</w:t>
            </w:r>
          </w:p>
        </w:tc>
        <w:tc>
          <w:tcPr>
            <w:tcW w:w="1842"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год</w:t>
            </w:r>
          </w:p>
        </w:tc>
        <w:tc>
          <w:tcPr>
            <w:tcW w:w="1418"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0-6</w:t>
            </w: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r>
      <w:tr w:rsidR="000D00C0" w:rsidTr="00A769A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1873"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3686"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both"/>
            </w:pPr>
            <w:r>
              <w:t>Отсутствие жалоб на уровень обслуживания</w:t>
            </w:r>
          </w:p>
        </w:tc>
        <w:tc>
          <w:tcPr>
            <w:tcW w:w="1842"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полугодие</w:t>
            </w:r>
          </w:p>
        </w:tc>
        <w:tc>
          <w:tcPr>
            <w:tcW w:w="1418"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0-4</w:t>
            </w: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r>
      <w:tr w:rsidR="000D00C0" w:rsidTr="00A769AD">
        <w:trPr>
          <w:cantSplit/>
        </w:trPr>
        <w:tc>
          <w:tcPr>
            <w:tcW w:w="645" w:type="dxa"/>
            <w:vMerge w:val="restart"/>
            <w:tcBorders>
              <w:top w:val="single" w:sz="4" w:space="0" w:color="auto"/>
              <w:left w:val="single" w:sz="4" w:space="0" w:color="auto"/>
              <w:bottom w:val="single" w:sz="4" w:space="0" w:color="auto"/>
              <w:right w:val="single" w:sz="4" w:space="0" w:color="auto"/>
            </w:tcBorders>
            <w:hideMark/>
          </w:tcPr>
          <w:p w:rsidR="000D00C0" w:rsidRDefault="000D00C0" w:rsidP="00A769AD">
            <w:pPr>
              <w:jc w:val="both"/>
            </w:pPr>
            <w:r>
              <w:t>2.</w:t>
            </w:r>
          </w:p>
        </w:tc>
        <w:tc>
          <w:tcPr>
            <w:tcW w:w="1873" w:type="dxa"/>
            <w:vMerge w:val="restart"/>
            <w:tcBorders>
              <w:top w:val="single" w:sz="4" w:space="0" w:color="auto"/>
              <w:left w:val="single" w:sz="4" w:space="0" w:color="auto"/>
              <w:bottom w:val="single" w:sz="4" w:space="0" w:color="auto"/>
              <w:right w:val="single" w:sz="4" w:space="0" w:color="auto"/>
            </w:tcBorders>
            <w:hideMark/>
          </w:tcPr>
          <w:p w:rsidR="000D00C0" w:rsidRDefault="000D00C0" w:rsidP="00A769AD">
            <w:pPr>
              <w:jc w:val="both"/>
            </w:pPr>
            <w:r>
              <w:t>Высокий уровень организации учебно-методической работы</w:t>
            </w:r>
          </w:p>
        </w:tc>
        <w:tc>
          <w:tcPr>
            <w:tcW w:w="3686" w:type="dxa"/>
            <w:tcBorders>
              <w:top w:val="single" w:sz="4" w:space="0" w:color="auto"/>
              <w:left w:val="single" w:sz="4" w:space="0" w:color="auto"/>
              <w:bottom w:val="single" w:sz="4" w:space="0" w:color="auto"/>
              <w:right w:val="single" w:sz="4" w:space="0" w:color="auto"/>
            </w:tcBorders>
            <w:hideMark/>
          </w:tcPr>
          <w:p w:rsidR="000D00C0" w:rsidRDefault="000D00C0" w:rsidP="00A769AD">
            <w:r>
              <w:t xml:space="preserve">Организация проведения информационно-методической работы, тематических выставок по актуальным </w:t>
            </w:r>
            <w:proofErr w:type="gramStart"/>
            <w:r>
              <w:t>вопросам  обучения</w:t>
            </w:r>
            <w:proofErr w:type="gramEnd"/>
            <w:r>
              <w:t xml:space="preserve"> и воспитания</w:t>
            </w:r>
          </w:p>
        </w:tc>
        <w:tc>
          <w:tcPr>
            <w:tcW w:w="1842"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полугодие</w:t>
            </w:r>
          </w:p>
        </w:tc>
        <w:tc>
          <w:tcPr>
            <w:tcW w:w="1418"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0-6</w:t>
            </w:r>
          </w:p>
        </w:tc>
        <w:tc>
          <w:tcPr>
            <w:tcW w:w="911" w:type="dxa"/>
            <w:vMerge w:val="restart"/>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12</w:t>
            </w:r>
          </w:p>
        </w:tc>
      </w:tr>
      <w:tr w:rsidR="000D00C0" w:rsidTr="00A769A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1873"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3686" w:type="dxa"/>
            <w:tcBorders>
              <w:top w:val="single" w:sz="4" w:space="0" w:color="auto"/>
              <w:left w:val="single" w:sz="4" w:space="0" w:color="auto"/>
              <w:bottom w:val="single" w:sz="4" w:space="0" w:color="auto"/>
              <w:right w:val="single" w:sz="4" w:space="0" w:color="auto"/>
            </w:tcBorders>
            <w:hideMark/>
          </w:tcPr>
          <w:p w:rsidR="000D00C0" w:rsidRDefault="000D00C0" w:rsidP="00A769AD">
            <w:r>
              <w:t>Участие в реализации Программы развития школы</w:t>
            </w:r>
          </w:p>
        </w:tc>
        <w:tc>
          <w:tcPr>
            <w:tcW w:w="1842"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год</w:t>
            </w:r>
          </w:p>
        </w:tc>
        <w:tc>
          <w:tcPr>
            <w:tcW w:w="1418"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0-6</w:t>
            </w: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r>
      <w:tr w:rsidR="000D00C0" w:rsidTr="00A769AD">
        <w:tc>
          <w:tcPr>
            <w:tcW w:w="645" w:type="dxa"/>
            <w:vMerge w:val="restart"/>
            <w:tcBorders>
              <w:top w:val="single" w:sz="4" w:space="0" w:color="auto"/>
              <w:left w:val="single" w:sz="4" w:space="0" w:color="auto"/>
              <w:bottom w:val="single" w:sz="4" w:space="0" w:color="auto"/>
              <w:right w:val="single" w:sz="4" w:space="0" w:color="auto"/>
            </w:tcBorders>
            <w:hideMark/>
          </w:tcPr>
          <w:p w:rsidR="000D00C0" w:rsidRDefault="000D00C0" w:rsidP="00A769AD">
            <w:pPr>
              <w:jc w:val="both"/>
            </w:pPr>
            <w:r>
              <w:t>3.</w:t>
            </w:r>
          </w:p>
        </w:tc>
        <w:tc>
          <w:tcPr>
            <w:tcW w:w="1873" w:type="dxa"/>
            <w:vMerge w:val="restart"/>
            <w:tcBorders>
              <w:top w:val="single" w:sz="4" w:space="0" w:color="auto"/>
              <w:left w:val="single" w:sz="4" w:space="0" w:color="auto"/>
              <w:bottom w:val="single" w:sz="4" w:space="0" w:color="auto"/>
              <w:right w:val="single" w:sz="4" w:space="0" w:color="auto"/>
            </w:tcBorders>
            <w:hideMark/>
          </w:tcPr>
          <w:p w:rsidR="000D00C0" w:rsidRDefault="000D00C0" w:rsidP="00A769AD">
            <w:r>
              <w:t>Участие в управленческой деятельности</w:t>
            </w:r>
          </w:p>
        </w:tc>
        <w:tc>
          <w:tcPr>
            <w:tcW w:w="3686"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both"/>
            </w:pPr>
            <w:r>
              <w:t>Своевременное и качественное предоставление аналитических и планируемых материалов</w:t>
            </w:r>
          </w:p>
        </w:tc>
        <w:tc>
          <w:tcPr>
            <w:tcW w:w="1842"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полугодие</w:t>
            </w:r>
          </w:p>
        </w:tc>
        <w:tc>
          <w:tcPr>
            <w:tcW w:w="1418"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0-6</w:t>
            </w:r>
          </w:p>
        </w:tc>
        <w:tc>
          <w:tcPr>
            <w:tcW w:w="911" w:type="dxa"/>
            <w:vMerge w:val="restart"/>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24</w:t>
            </w:r>
          </w:p>
        </w:tc>
      </w:tr>
      <w:tr w:rsidR="000D00C0" w:rsidTr="00A769AD">
        <w:tc>
          <w:tcPr>
            <w:tcW w:w="0" w:type="auto"/>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1873"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3686"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both"/>
            </w:pPr>
            <w:r>
              <w:t>Разработка нормативно – правовых документов, составление и оценка нормативной документации</w:t>
            </w:r>
          </w:p>
        </w:tc>
        <w:tc>
          <w:tcPr>
            <w:tcW w:w="1842"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полугодие</w:t>
            </w:r>
          </w:p>
        </w:tc>
        <w:tc>
          <w:tcPr>
            <w:tcW w:w="1418"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0-6</w:t>
            </w: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r>
      <w:tr w:rsidR="000D00C0" w:rsidTr="00A769AD">
        <w:tc>
          <w:tcPr>
            <w:tcW w:w="0" w:type="auto"/>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1873"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3686"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both"/>
            </w:pPr>
            <w:r>
              <w:t>Участие и результативность в смотрах и конкурсах ОУ</w:t>
            </w:r>
          </w:p>
        </w:tc>
        <w:tc>
          <w:tcPr>
            <w:tcW w:w="1842"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полугодие</w:t>
            </w:r>
          </w:p>
        </w:tc>
        <w:tc>
          <w:tcPr>
            <w:tcW w:w="1418"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0-6</w:t>
            </w: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r>
      <w:tr w:rsidR="000D00C0" w:rsidTr="00A769AD">
        <w:tc>
          <w:tcPr>
            <w:tcW w:w="0" w:type="auto"/>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1873"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c>
          <w:tcPr>
            <w:tcW w:w="3686" w:type="dxa"/>
            <w:tcBorders>
              <w:top w:val="single" w:sz="4" w:space="0" w:color="auto"/>
              <w:left w:val="single" w:sz="4" w:space="0" w:color="auto"/>
              <w:bottom w:val="single" w:sz="4" w:space="0" w:color="auto"/>
              <w:right w:val="single" w:sz="4" w:space="0" w:color="auto"/>
            </w:tcBorders>
            <w:hideMark/>
          </w:tcPr>
          <w:p w:rsidR="000D00C0" w:rsidRDefault="000D00C0" w:rsidP="00A769AD">
            <w:r>
              <w:t>Использование компьютерных технологий и современных информационно-поисковых систем</w:t>
            </w:r>
          </w:p>
        </w:tc>
        <w:tc>
          <w:tcPr>
            <w:tcW w:w="1842"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год</w:t>
            </w:r>
          </w:p>
        </w:tc>
        <w:tc>
          <w:tcPr>
            <w:tcW w:w="1418"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0-6</w:t>
            </w: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0D00C0" w:rsidRDefault="000D00C0" w:rsidP="00A769AD"/>
        </w:tc>
      </w:tr>
      <w:tr w:rsidR="000D00C0" w:rsidTr="00A769AD">
        <w:tc>
          <w:tcPr>
            <w:tcW w:w="645"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both"/>
            </w:pPr>
            <w:r>
              <w:t>4.</w:t>
            </w:r>
          </w:p>
        </w:tc>
        <w:tc>
          <w:tcPr>
            <w:tcW w:w="1873" w:type="dxa"/>
            <w:tcBorders>
              <w:top w:val="single" w:sz="4" w:space="0" w:color="auto"/>
              <w:left w:val="single" w:sz="4" w:space="0" w:color="auto"/>
              <w:bottom w:val="single" w:sz="4" w:space="0" w:color="auto"/>
              <w:right w:val="single" w:sz="4" w:space="0" w:color="auto"/>
            </w:tcBorders>
            <w:hideMark/>
          </w:tcPr>
          <w:p w:rsidR="000D00C0" w:rsidRDefault="000D00C0" w:rsidP="00A769AD">
            <w:r>
              <w:t>Сложность и напряженность деятельности ОУ</w:t>
            </w:r>
          </w:p>
        </w:tc>
        <w:tc>
          <w:tcPr>
            <w:tcW w:w="3686" w:type="dxa"/>
            <w:tcBorders>
              <w:top w:val="single" w:sz="4" w:space="0" w:color="auto"/>
              <w:left w:val="single" w:sz="4" w:space="0" w:color="auto"/>
              <w:bottom w:val="single" w:sz="4" w:space="0" w:color="auto"/>
              <w:right w:val="single" w:sz="4" w:space="0" w:color="auto"/>
            </w:tcBorders>
            <w:hideMark/>
          </w:tcPr>
          <w:p w:rsidR="000D00C0" w:rsidRDefault="000D00C0" w:rsidP="00A769AD">
            <w:pPr>
              <w:pStyle w:val="af5"/>
              <w:ind w:left="0"/>
              <w:jc w:val="both"/>
            </w:pPr>
            <w:r>
              <w:t>Работа образовательного учреждения в 2 смены</w:t>
            </w:r>
          </w:p>
          <w:p w:rsidR="000D00C0" w:rsidRDefault="000D00C0" w:rsidP="00A769AD">
            <w:pPr>
              <w:pStyle w:val="af5"/>
              <w:ind w:left="0"/>
              <w:jc w:val="both"/>
            </w:pPr>
            <w:r>
              <w:t>Стаж работы в ОУ</w:t>
            </w:r>
          </w:p>
          <w:p w:rsidR="000D00C0" w:rsidRDefault="000D00C0" w:rsidP="00A769AD">
            <w:pPr>
              <w:pStyle w:val="af5"/>
              <w:ind w:left="0"/>
              <w:jc w:val="both"/>
            </w:pPr>
            <w:proofErr w:type="gramStart"/>
            <w:r>
              <w:t>Замещение  временно</w:t>
            </w:r>
            <w:proofErr w:type="gramEnd"/>
            <w:r>
              <w:t xml:space="preserve"> отсутствующих работников</w:t>
            </w:r>
          </w:p>
          <w:p w:rsidR="000D00C0" w:rsidRDefault="000D00C0" w:rsidP="00A769AD">
            <w:pPr>
              <w:pStyle w:val="af5"/>
              <w:ind w:left="0"/>
              <w:jc w:val="both"/>
            </w:pPr>
            <w:r>
              <w:t>Расширение круга должностных обязанностей</w:t>
            </w:r>
          </w:p>
        </w:tc>
        <w:tc>
          <w:tcPr>
            <w:tcW w:w="1842"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полугодие</w:t>
            </w:r>
          </w:p>
          <w:p w:rsidR="000D00C0" w:rsidRDefault="000D00C0" w:rsidP="00A769AD">
            <w:pPr>
              <w:jc w:val="center"/>
            </w:pPr>
          </w:p>
          <w:p w:rsidR="000D00C0" w:rsidRDefault="000D00C0" w:rsidP="00A769AD">
            <w:pPr>
              <w:jc w:val="center"/>
            </w:pPr>
          </w:p>
          <w:p w:rsidR="000D00C0" w:rsidRDefault="000D00C0" w:rsidP="00A769AD">
            <w:pPr>
              <w:jc w:val="center"/>
            </w:pPr>
            <w:r>
              <w:t>полугодие</w:t>
            </w:r>
          </w:p>
        </w:tc>
        <w:tc>
          <w:tcPr>
            <w:tcW w:w="1418"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2</w:t>
            </w:r>
          </w:p>
          <w:p w:rsidR="000D00C0" w:rsidRDefault="000D00C0" w:rsidP="00A769AD">
            <w:pPr>
              <w:jc w:val="center"/>
            </w:pPr>
          </w:p>
          <w:p w:rsidR="000D00C0" w:rsidRDefault="000D00C0" w:rsidP="00A769AD">
            <w:pPr>
              <w:jc w:val="center"/>
            </w:pPr>
            <w:r>
              <w:t>2</w:t>
            </w:r>
          </w:p>
          <w:p w:rsidR="000D00C0" w:rsidRDefault="000D00C0" w:rsidP="00A769AD">
            <w:pPr>
              <w:jc w:val="center"/>
            </w:pPr>
            <w:r>
              <w:t>10</w:t>
            </w:r>
          </w:p>
        </w:tc>
        <w:tc>
          <w:tcPr>
            <w:tcW w:w="911"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14</w:t>
            </w:r>
          </w:p>
        </w:tc>
      </w:tr>
      <w:tr w:rsidR="000D00C0" w:rsidTr="00A769AD">
        <w:tc>
          <w:tcPr>
            <w:tcW w:w="645" w:type="dxa"/>
            <w:tcBorders>
              <w:top w:val="single" w:sz="4" w:space="0" w:color="auto"/>
              <w:left w:val="single" w:sz="4" w:space="0" w:color="auto"/>
              <w:bottom w:val="single" w:sz="4" w:space="0" w:color="auto"/>
              <w:right w:val="single" w:sz="4" w:space="0" w:color="auto"/>
            </w:tcBorders>
          </w:tcPr>
          <w:p w:rsidR="000D00C0" w:rsidRDefault="000D00C0" w:rsidP="00A769AD">
            <w:pPr>
              <w:jc w:val="both"/>
            </w:pPr>
          </w:p>
        </w:tc>
        <w:tc>
          <w:tcPr>
            <w:tcW w:w="1873" w:type="dxa"/>
            <w:tcBorders>
              <w:top w:val="single" w:sz="4" w:space="0" w:color="auto"/>
              <w:left w:val="single" w:sz="4" w:space="0" w:color="auto"/>
              <w:bottom w:val="single" w:sz="4" w:space="0" w:color="auto"/>
              <w:right w:val="single" w:sz="4" w:space="0" w:color="auto"/>
            </w:tcBorders>
          </w:tcPr>
          <w:p w:rsidR="000D00C0" w:rsidRDefault="000D00C0" w:rsidP="00A769AD"/>
        </w:tc>
        <w:tc>
          <w:tcPr>
            <w:tcW w:w="3686" w:type="dxa"/>
            <w:tcBorders>
              <w:top w:val="single" w:sz="4" w:space="0" w:color="auto"/>
              <w:left w:val="single" w:sz="4" w:space="0" w:color="auto"/>
              <w:bottom w:val="single" w:sz="4" w:space="0" w:color="auto"/>
              <w:right w:val="single" w:sz="4" w:space="0" w:color="auto"/>
            </w:tcBorders>
          </w:tcPr>
          <w:p w:rsidR="000D00C0" w:rsidRDefault="000D00C0" w:rsidP="00A769AD">
            <w:pPr>
              <w:pStyle w:val="af5"/>
              <w:ind w:left="0"/>
              <w:jc w:val="both"/>
            </w:pPr>
          </w:p>
        </w:tc>
        <w:tc>
          <w:tcPr>
            <w:tcW w:w="1842"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p>
        </w:tc>
        <w:tc>
          <w:tcPr>
            <w:tcW w:w="1418" w:type="dxa"/>
            <w:tcBorders>
              <w:top w:val="single" w:sz="4" w:space="0" w:color="auto"/>
              <w:left w:val="single" w:sz="4" w:space="0" w:color="auto"/>
              <w:bottom w:val="single" w:sz="4" w:space="0" w:color="auto"/>
              <w:right w:val="single" w:sz="4" w:space="0" w:color="auto"/>
            </w:tcBorders>
          </w:tcPr>
          <w:p w:rsidR="000D00C0" w:rsidRPr="009A7F30" w:rsidRDefault="000D00C0" w:rsidP="00A769AD">
            <w:pPr>
              <w:jc w:val="center"/>
              <w:rPr>
                <w:b/>
              </w:rPr>
            </w:pPr>
            <w:r w:rsidRPr="009A7F30">
              <w:rPr>
                <w:b/>
              </w:rPr>
              <w:t>Итого: 90 баллов</w:t>
            </w:r>
          </w:p>
        </w:tc>
        <w:tc>
          <w:tcPr>
            <w:tcW w:w="911"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p>
        </w:tc>
      </w:tr>
    </w:tbl>
    <w:p w:rsidR="000D00C0" w:rsidRDefault="000D00C0" w:rsidP="000D00C0">
      <w:pPr>
        <w:jc w:val="both"/>
        <w:rPr>
          <w:sz w:val="26"/>
          <w:szCs w:val="26"/>
        </w:rPr>
      </w:pPr>
    </w:p>
    <w:tbl>
      <w:tblPr>
        <w:tblStyle w:val="af8"/>
        <w:tblW w:w="0" w:type="auto"/>
        <w:tblLook w:val="04A0" w:firstRow="1" w:lastRow="0" w:firstColumn="1" w:lastColumn="0" w:noHBand="0" w:noVBand="1"/>
      </w:tblPr>
      <w:tblGrid>
        <w:gridCol w:w="6771"/>
        <w:gridCol w:w="1417"/>
        <w:gridCol w:w="2126"/>
      </w:tblGrid>
      <w:tr w:rsidR="000D00C0" w:rsidRPr="00941BBC" w:rsidTr="00A769AD">
        <w:tc>
          <w:tcPr>
            <w:tcW w:w="6771" w:type="dxa"/>
          </w:tcPr>
          <w:p w:rsidR="000D00C0" w:rsidRPr="00941BBC" w:rsidRDefault="000D00C0" w:rsidP="00A769AD">
            <w:pPr>
              <w:jc w:val="center"/>
              <w:rPr>
                <w:b/>
              </w:rPr>
            </w:pPr>
            <w:r w:rsidRPr="00941BBC">
              <w:rPr>
                <w:b/>
                <w:sz w:val="22"/>
                <w:szCs w:val="22"/>
              </w:rPr>
              <w:t xml:space="preserve">Ежемесячные показатели </w:t>
            </w:r>
            <w:r w:rsidRPr="00941BBC">
              <w:rPr>
                <w:b/>
              </w:rPr>
              <w:t>зав. библиотекой, библиотекаря</w:t>
            </w:r>
          </w:p>
          <w:p w:rsidR="000D00C0" w:rsidRPr="00941BBC" w:rsidRDefault="000D00C0" w:rsidP="00A769AD">
            <w:pPr>
              <w:jc w:val="center"/>
              <w:rPr>
                <w:b/>
              </w:rPr>
            </w:pPr>
          </w:p>
        </w:tc>
        <w:tc>
          <w:tcPr>
            <w:tcW w:w="1417" w:type="dxa"/>
          </w:tcPr>
          <w:p w:rsidR="000D00C0" w:rsidRPr="00941BBC" w:rsidRDefault="000D00C0" w:rsidP="00A769AD">
            <w:pPr>
              <w:rPr>
                <w:b/>
                <w:color w:val="FF0000"/>
                <w:sz w:val="22"/>
                <w:szCs w:val="22"/>
              </w:rPr>
            </w:pPr>
            <w:r w:rsidRPr="00941BBC">
              <w:rPr>
                <w:b/>
                <w:sz w:val="22"/>
                <w:szCs w:val="22"/>
              </w:rPr>
              <w:t>Баллы</w:t>
            </w:r>
          </w:p>
        </w:tc>
        <w:tc>
          <w:tcPr>
            <w:tcW w:w="2126" w:type="dxa"/>
          </w:tcPr>
          <w:p w:rsidR="000D00C0" w:rsidRPr="00941BBC" w:rsidRDefault="000D00C0" w:rsidP="00A769AD">
            <w:pPr>
              <w:rPr>
                <w:b/>
                <w:sz w:val="22"/>
                <w:szCs w:val="22"/>
              </w:rPr>
            </w:pPr>
            <w:r w:rsidRPr="00941BBC">
              <w:rPr>
                <w:b/>
              </w:rPr>
              <w:t>Итого в баллах</w:t>
            </w:r>
          </w:p>
        </w:tc>
      </w:tr>
      <w:tr w:rsidR="000D00C0" w:rsidRPr="009A7F30" w:rsidTr="00A769AD">
        <w:tc>
          <w:tcPr>
            <w:tcW w:w="6771" w:type="dxa"/>
          </w:tcPr>
          <w:p w:rsidR="000D00C0" w:rsidRPr="009A7F30" w:rsidRDefault="000D00C0" w:rsidP="00A769AD">
            <w:pPr>
              <w:pStyle w:val="21"/>
              <w:spacing w:line="240" w:lineRule="auto"/>
              <w:ind w:firstLine="0"/>
              <w:rPr>
                <w:rFonts w:ascii="Times New Roman" w:hAnsi="Times New Roman" w:cs="Times New Roman"/>
                <w:sz w:val="24"/>
              </w:rPr>
            </w:pPr>
            <w:r w:rsidRPr="009A7F30">
              <w:rPr>
                <w:rFonts w:ascii="Times New Roman" w:hAnsi="Times New Roman" w:cs="Times New Roman"/>
                <w:sz w:val="24"/>
              </w:rPr>
              <w:t>Проведение читательских конференций, праздников на актуальные темы по вопросам обучения и воспитания обучающихся</w:t>
            </w:r>
          </w:p>
        </w:tc>
        <w:tc>
          <w:tcPr>
            <w:tcW w:w="1417" w:type="dxa"/>
          </w:tcPr>
          <w:p w:rsidR="000D00C0" w:rsidRPr="009A7F30" w:rsidRDefault="000D00C0" w:rsidP="00A769AD">
            <w:r w:rsidRPr="009A7F30">
              <w:t>10</w:t>
            </w:r>
          </w:p>
        </w:tc>
        <w:tc>
          <w:tcPr>
            <w:tcW w:w="2126" w:type="dxa"/>
          </w:tcPr>
          <w:p w:rsidR="000D00C0" w:rsidRPr="009A7F30" w:rsidRDefault="000D00C0" w:rsidP="00A769AD">
            <w:r w:rsidRPr="009A7F30">
              <w:t>10</w:t>
            </w:r>
          </w:p>
        </w:tc>
      </w:tr>
      <w:tr w:rsidR="000D00C0" w:rsidTr="00A769AD">
        <w:tc>
          <w:tcPr>
            <w:tcW w:w="6771" w:type="dxa"/>
          </w:tcPr>
          <w:p w:rsidR="000D00C0" w:rsidRDefault="000D00C0" w:rsidP="00A769AD"/>
        </w:tc>
        <w:tc>
          <w:tcPr>
            <w:tcW w:w="1417" w:type="dxa"/>
          </w:tcPr>
          <w:p w:rsidR="000D00C0" w:rsidRDefault="000D00C0" w:rsidP="00A769AD">
            <w:pPr>
              <w:rPr>
                <w:sz w:val="22"/>
                <w:szCs w:val="22"/>
              </w:rPr>
            </w:pPr>
          </w:p>
        </w:tc>
        <w:tc>
          <w:tcPr>
            <w:tcW w:w="2126" w:type="dxa"/>
          </w:tcPr>
          <w:p w:rsidR="000D00C0" w:rsidRPr="0019064E" w:rsidRDefault="000D00C0" w:rsidP="00A769AD">
            <w:pPr>
              <w:rPr>
                <w:b/>
              </w:rPr>
            </w:pPr>
            <w:r w:rsidRPr="0019064E">
              <w:rPr>
                <w:b/>
              </w:rPr>
              <w:t>Итого: 10</w:t>
            </w:r>
          </w:p>
        </w:tc>
      </w:tr>
    </w:tbl>
    <w:p w:rsidR="000D00C0" w:rsidRDefault="000D00C0" w:rsidP="000D00C0">
      <w:pPr>
        <w:jc w:val="both"/>
      </w:pPr>
    </w:p>
    <w:p w:rsidR="00A769AD" w:rsidRDefault="00A769AD" w:rsidP="000D00C0">
      <w:pPr>
        <w:jc w:val="both"/>
      </w:pPr>
    </w:p>
    <w:p w:rsidR="00A769AD" w:rsidRDefault="00A769AD" w:rsidP="000D00C0">
      <w:pPr>
        <w:jc w:val="both"/>
      </w:pPr>
    </w:p>
    <w:p w:rsidR="00A769AD" w:rsidRDefault="00A769AD" w:rsidP="000D00C0">
      <w:pPr>
        <w:jc w:val="both"/>
      </w:pPr>
    </w:p>
    <w:p w:rsidR="00A769AD" w:rsidRDefault="00A769AD" w:rsidP="000D00C0">
      <w:pPr>
        <w:jc w:val="both"/>
      </w:pPr>
    </w:p>
    <w:p w:rsidR="00A769AD" w:rsidRDefault="00A769AD" w:rsidP="000D00C0">
      <w:pPr>
        <w:jc w:val="both"/>
      </w:pPr>
    </w:p>
    <w:p w:rsidR="00A769AD" w:rsidRDefault="00A769AD" w:rsidP="000D00C0">
      <w:pPr>
        <w:jc w:val="both"/>
      </w:pPr>
    </w:p>
    <w:p w:rsidR="00A769AD" w:rsidRDefault="00A769AD" w:rsidP="000D00C0">
      <w:pPr>
        <w:jc w:val="both"/>
      </w:pPr>
    </w:p>
    <w:p w:rsidR="000D00C0" w:rsidRDefault="000D00C0" w:rsidP="000D00C0">
      <w:pPr>
        <w:spacing w:line="360" w:lineRule="auto"/>
        <w:jc w:val="center"/>
        <w:rPr>
          <w:b/>
          <w:u w:val="single"/>
        </w:rPr>
      </w:pPr>
      <w:r w:rsidRPr="003F0EFC">
        <w:rPr>
          <w:b/>
          <w:u w:val="single"/>
        </w:rPr>
        <w:lastRenderedPageBreak/>
        <w:t xml:space="preserve">Учебно-вспомогательный персонал </w:t>
      </w:r>
      <w:r>
        <w:rPr>
          <w:b/>
          <w:u w:val="single"/>
        </w:rPr>
        <w:t>(начальник хозяйственного отдела)</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3"/>
        <w:gridCol w:w="3682"/>
        <w:gridCol w:w="1585"/>
        <w:gridCol w:w="2288"/>
      </w:tblGrid>
      <w:tr w:rsidR="000D00C0" w:rsidTr="00A769AD">
        <w:trPr>
          <w:trHeight w:val="1270"/>
        </w:trPr>
        <w:tc>
          <w:tcPr>
            <w:tcW w:w="2663" w:type="dxa"/>
            <w:tcBorders>
              <w:top w:val="single" w:sz="4" w:space="0" w:color="auto"/>
              <w:left w:val="single" w:sz="4" w:space="0" w:color="auto"/>
              <w:bottom w:val="single" w:sz="4" w:space="0" w:color="auto"/>
              <w:right w:val="single" w:sz="4" w:space="0" w:color="auto"/>
            </w:tcBorders>
            <w:hideMark/>
          </w:tcPr>
          <w:p w:rsidR="000D00C0" w:rsidRPr="00D41FBD" w:rsidRDefault="000D00C0" w:rsidP="00A769AD">
            <w:pPr>
              <w:jc w:val="center"/>
            </w:pPr>
            <w:r w:rsidRPr="00D41FBD">
              <w:t>П</w:t>
            </w:r>
            <w:r>
              <w:t>еречень показателей</w:t>
            </w:r>
          </w:p>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rsidRPr="00F413D9">
              <w:t>Критерии оценки (значение показателей)</w:t>
            </w:r>
          </w:p>
        </w:tc>
        <w:tc>
          <w:tcPr>
            <w:tcW w:w="1585"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Размер стимулирующих выплат (баллы)</w:t>
            </w:r>
          </w:p>
        </w:tc>
        <w:tc>
          <w:tcPr>
            <w:tcW w:w="2288"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Периодичность оплаты (квартальная, полугодие, годовая)</w:t>
            </w:r>
          </w:p>
        </w:tc>
      </w:tr>
      <w:tr w:rsidR="000D00C0" w:rsidTr="00A769AD">
        <w:trPr>
          <w:cantSplit/>
          <w:trHeight w:val="255"/>
        </w:trPr>
        <w:tc>
          <w:tcPr>
            <w:tcW w:w="2663" w:type="dxa"/>
            <w:vMerge w:val="restart"/>
            <w:tcBorders>
              <w:top w:val="single" w:sz="4" w:space="0" w:color="auto"/>
              <w:left w:val="single" w:sz="4" w:space="0" w:color="auto"/>
              <w:right w:val="single" w:sz="4" w:space="0" w:color="auto"/>
            </w:tcBorders>
          </w:tcPr>
          <w:p w:rsidR="000D00C0" w:rsidRDefault="000D00C0" w:rsidP="00A769AD">
            <w:pPr>
              <w:rPr>
                <w:b/>
              </w:rPr>
            </w:pPr>
            <w:r w:rsidRPr="004C785A">
              <w:rPr>
                <w:b/>
              </w:rPr>
              <w:t>Управление производственным процессом</w:t>
            </w:r>
          </w:p>
          <w:p w:rsidR="000D00C0" w:rsidRPr="004C785A" w:rsidRDefault="000D00C0" w:rsidP="00A769AD">
            <w:r>
              <w:t xml:space="preserve">Своевременное и качественное предоставление </w:t>
            </w:r>
            <w:proofErr w:type="gramStart"/>
            <w:r>
              <w:t>аналитических  и</w:t>
            </w:r>
            <w:proofErr w:type="gramEnd"/>
            <w:r>
              <w:t xml:space="preserve"> плановых материалов</w:t>
            </w:r>
          </w:p>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Своевременное составление планов, графиков на текущий период</w:t>
            </w:r>
          </w:p>
        </w:tc>
        <w:tc>
          <w:tcPr>
            <w:tcW w:w="1585" w:type="dxa"/>
            <w:tcBorders>
              <w:top w:val="single" w:sz="4" w:space="0" w:color="auto"/>
              <w:left w:val="single" w:sz="4" w:space="0" w:color="auto"/>
              <w:bottom w:val="single" w:sz="4" w:space="0" w:color="auto"/>
              <w:right w:val="single" w:sz="4" w:space="0" w:color="auto"/>
            </w:tcBorders>
            <w:hideMark/>
          </w:tcPr>
          <w:p w:rsidR="000D00C0" w:rsidRDefault="000D00C0" w:rsidP="00A769AD">
            <w:r>
              <w:t>0-4</w:t>
            </w:r>
          </w:p>
        </w:tc>
        <w:tc>
          <w:tcPr>
            <w:tcW w:w="2288"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год</w:t>
            </w:r>
          </w:p>
        </w:tc>
      </w:tr>
      <w:tr w:rsidR="000D00C0" w:rsidTr="00A769AD">
        <w:trPr>
          <w:cantSplit/>
          <w:trHeight w:val="255"/>
        </w:trPr>
        <w:tc>
          <w:tcPr>
            <w:tcW w:w="2663" w:type="dxa"/>
            <w:vMerge/>
            <w:tcBorders>
              <w:left w:val="single" w:sz="4" w:space="0" w:color="auto"/>
              <w:right w:val="single" w:sz="4" w:space="0" w:color="auto"/>
            </w:tcBorders>
          </w:tcPr>
          <w:p w:rsidR="000D00C0" w:rsidRDefault="000D00C0" w:rsidP="00A769AD"/>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Своевременное заключение договоров на услуги по обслуживанию здания, поставку товаров согласно п.4,5 ч.1 ст.93 №44-ФЗ, сопровождение выполнения договоров</w:t>
            </w:r>
          </w:p>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r>
              <w:t>0-6</w:t>
            </w:r>
          </w:p>
        </w:tc>
        <w:tc>
          <w:tcPr>
            <w:tcW w:w="2288"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512"/>
        </w:trPr>
        <w:tc>
          <w:tcPr>
            <w:tcW w:w="2663" w:type="dxa"/>
            <w:vMerge/>
            <w:tcBorders>
              <w:left w:val="single" w:sz="4" w:space="0" w:color="auto"/>
              <w:right w:val="single" w:sz="4" w:space="0" w:color="auto"/>
            </w:tcBorders>
          </w:tcPr>
          <w:p w:rsidR="000D00C0" w:rsidRDefault="000D00C0" w:rsidP="00A769AD"/>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Своевременная сдача документов по договорам в юридическую службу, АЦК</w:t>
            </w:r>
          </w:p>
        </w:tc>
        <w:tc>
          <w:tcPr>
            <w:tcW w:w="1585" w:type="dxa"/>
            <w:tcBorders>
              <w:top w:val="single" w:sz="4" w:space="0" w:color="auto"/>
              <w:left w:val="single" w:sz="4" w:space="0" w:color="auto"/>
              <w:bottom w:val="single" w:sz="4" w:space="0" w:color="auto"/>
              <w:right w:val="single" w:sz="4" w:space="0" w:color="auto"/>
            </w:tcBorders>
            <w:hideMark/>
          </w:tcPr>
          <w:p w:rsidR="000D00C0" w:rsidRDefault="000D00C0" w:rsidP="00A769AD">
            <w:r>
              <w:t>0-5</w:t>
            </w:r>
          </w:p>
        </w:tc>
        <w:tc>
          <w:tcPr>
            <w:tcW w:w="2288"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512"/>
        </w:trPr>
        <w:tc>
          <w:tcPr>
            <w:tcW w:w="2663" w:type="dxa"/>
            <w:vMerge/>
            <w:tcBorders>
              <w:left w:val="single" w:sz="4" w:space="0" w:color="auto"/>
              <w:right w:val="single" w:sz="4" w:space="0" w:color="auto"/>
            </w:tcBorders>
          </w:tcPr>
          <w:p w:rsidR="000D00C0" w:rsidRDefault="000D00C0" w:rsidP="00A769AD"/>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Контроль за соблюдением требований к качеству работы хозяйственного отдела</w:t>
            </w:r>
          </w:p>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r>
              <w:t>0-8</w:t>
            </w:r>
          </w:p>
        </w:tc>
        <w:tc>
          <w:tcPr>
            <w:tcW w:w="2288"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512"/>
        </w:trPr>
        <w:tc>
          <w:tcPr>
            <w:tcW w:w="2663" w:type="dxa"/>
            <w:vMerge/>
            <w:tcBorders>
              <w:left w:val="single" w:sz="4" w:space="0" w:color="auto"/>
              <w:right w:val="single" w:sz="4" w:space="0" w:color="auto"/>
            </w:tcBorders>
          </w:tcPr>
          <w:p w:rsidR="000D00C0" w:rsidRDefault="000D00C0" w:rsidP="00A769AD"/>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Организация деятельности бесперебойного обслуживания учреждения</w:t>
            </w:r>
          </w:p>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r>
              <w:t>0-2</w:t>
            </w:r>
          </w:p>
        </w:tc>
        <w:tc>
          <w:tcPr>
            <w:tcW w:w="2288"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rsidRPr="002F499C">
              <w:t>полугодие</w:t>
            </w:r>
          </w:p>
        </w:tc>
      </w:tr>
      <w:tr w:rsidR="000D00C0" w:rsidTr="00A769AD">
        <w:trPr>
          <w:cantSplit/>
          <w:trHeight w:val="512"/>
        </w:trPr>
        <w:tc>
          <w:tcPr>
            <w:tcW w:w="2663" w:type="dxa"/>
            <w:vMerge/>
            <w:tcBorders>
              <w:left w:val="single" w:sz="4" w:space="0" w:color="auto"/>
              <w:right w:val="single" w:sz="4" w:space="0" w:color="auto"/>
            </w:tcBorders>
          </w:tcPr>
          <w:p w:rsidR="000D00C0" w:rsidRDefault="000D00C0" w:rsidP="00A769AD"/>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proofErr w:type="gramStart"/>
            <w:r>
              <w:t>Своевременное  проведение</w:t>
            </w:r>
            <w:proofErr w:type="gramEnd"/>
            <w:r>
              <w:t xml:space="preserve"> инвентаризации и учета материально-технической базы учреждения</w:t>
            </w:r>
          </w:p>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r>
              <w:t>0-5</w:t>
            </w:r>
          </w:p>
        </w:tc>
        <w:tc>
          <w:tcPr>
            <w:tcW w:w="2288" w:type="dxa"/>
            <w:tcBorders>
              <w:top w:val="single" w:sz="4" w:space="0" w:color="auto"/>
              <w:left w:val="single" w:sz="4" w:space="0" w:color="auto"/>
              <w:bottom w:val="single" w:sz="4" w:space="0" w:color="auto"/>
              <w:right w:val="single" w:sz="4" w:space="0" w:color="auto"/>
            </w:tcBorders>
          </w:tcPr>
          <w:p w:rsidR="000D00C0" w:rsidRPr="002F499C" w:rsidRDefault="000D00C0" w:rsidP="00A769AD">
            <w:pPr>
              <w:jc w:val="center"/>
            </w:pPr>
            <w:r>
              <w:t>год</w:t>
            </w:r>
          </w:p>
        </w:tc>
      </w:tr>
      <w:tr w:rsidR="000D00C0" w:rsidTr="00A769AD">
        <w:trPr>
          <w:cantSplit/>
          <w:trHeight w:val="512"/>
        </w:trPr>
        <w:tc>
          <w:tcPr>
            <w:tcW w:w="2663" w:type="dxa"/>
            <w:vMerge w:val="restart"/>
            <w:tcBorders>
              <w:left w:val="single" w:sz="4" w:space="0" w:color="auto"/>
              <w:right w:val="single" w:sz="4" w:space="0" w:color="auto"/>
            </w:tcBorders>
          </w:tcPr>
          <w:p w:rsidR="000D00C0" w:rsidRDefault="000D00C0" w:rsidP="00A769AD">
            <w:r>
              <w:t>Обеспечение хозяйственной деятельности</w:t>
            </w:r>
          </w:p>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Высокое качество подготовки, организации и проведения ремонтных работ учреждения</w:t>
            </w:r>
          </w:p>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r>
              <w:t>0-10</w:t>
            </w:r>
          </w:p>
        </w:tc>
        <w:tc>
          <w:tcPr>
            <w:tcW w:w="2288"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год</w:t>
            </w:r>
          </w:p>
        </w:tc>
      </w:tr>
      <w:tr w:rsidR="000D00C0" w:rsidTr="00A769AD">
        <w:trPr>
          <w:cantSplit/>
          <w:trHeight w:val="512"/>
        </w:trPr>
        <w:tc>
          <w:tcPr>
            <w:tcW w:w="2663" w:type="dxa"/>
            <w:vMerge/>
            <w:tcBorders>
              <w:left w:val="single" w:sz="4" w:space="0" w:color="auto"/>
              <w:right w:val="single" w:sz="4" w:space="0" w:color="auto"/>
            </w:tcBorders>
          </w:tcPr>
          <w:p w:rsidR="000D00C0" w:rsidRDefault="000D00C0" w:rsidP="00A769AD"/>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 xml:space="preserve">Организация работы по обеспечению всех </w:t>
            </w:r>
            <w:proofErr w:type="spellStart"/>
            <w:r>
              <w:t>санитарно</w:t>
            </w:r>
            <w:proofErr w:type="spellEnd"/>
            <w:r>
              <w:t xml:space="preserve"> - гигиенических условий в помещениях школы</w:t>
            </w:r>
          </w:p>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r>
              <w:t>0-5</w:t>
            </w:r>
          </w:p>
        </w:tc>
        <w:tc>
          <w:tcPr>
            <w:tcW w:w="2288"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526"/>
        </w:trPr>
        <w:tc>
          <w:tcPr>
            <w:tcW w:w="2663" w:type="dxa"/>
            <w:vMerge/>
            <w:tcBorders>
              <w:left w:val="single" w:sz="4" w:space="0" w:color="auto"/>
              <w:right w:val="single" w:sz="4" w:space="0" w:color="auto"/>
            </w:tcBorders>
          </w:tcPr>
          <w:p w:rsidR="000D00C0" w:rsidRDefault="000D00C0" w:rsidP="00A769AD"/>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Обеспечение электро-, пожарной, экологической, радиационной безопасности учреждения в соответствии с нормативными требованиями</w:t>
            </w:r>
          </w:p>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r>
              <w:t>0-5</w:t>
            </w:r>
          </w:p>
        </w:tc>
        <w:tc>
          <w:tcPr>
            <w:tcW w:w="2288"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769"/>
        </w:trPr>
        <w:tc>
          <w:tcPr>
            <w:tcW w:w="2663" w:type="dxa"/>
            <w:vMerge/>
            <w:tcBorders>
              <w:left w:val="single" w:sz="4" w:space="0" w:color="auto"/>
              <w:right w:val="single" w:sz="4" w:space="0" w:color="auto"/>
            </w:tcBorders>
          </w:tcPr>
          <w:p w:rsidR="000D00C0" w:rsidRDefault="000D00C0" w:rsidP="00A769AD"/>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 xml:space="preserve">Организация </w:t>
            </w:r>
            <w:r w:rsidRPr="00B867F2">
              <w:t>материально-техническо</w:t>
            </w:r>
            <w:r>
              <w:t xml:space="preserve">го </w:t>
            </w:r>
            <w:r w:rsidRPr="00B867F2">
              <w:t>обеспечени</w:t>
            </w:r>
            <w:r>
              <w:t>я</w:t>
            </w:r>
            <w:r w:rsidRPr="00B867F2">
              <w:t xml:space="preserve"> учебного процесса</w:t>
            </w:r>
          </w:p>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r>
              <w:t>0-5</w:t>
            </w:r>
          </w:p>
        </w:tc>
        <w:tc>
          <w:tcPr>
            <w:tcW w:w="2288"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784"/>
        </w:trPr>
        <w:tc>
          <w:tcPr>
            <w:tcW w:w="2663" w:type="dxa"/>
            <w:vMerge/>
            <w:tcBorders>
              <w:left w:val="single" w:sz="4" w:space="0" w:color="auto"/>
              <w:right w:val="single" w:sz="4" w:space="0" w:color="auto"/>
            </w:tcBorders>
          </w:tcPr>
          <w:p w:rsidR="000D00C0" w:rsidRDefault="000D00C0" w:rsidP="00A769AD"/>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Контроль и анализ за состоянием материально-технической базы</w:t>
            </w:r>
          </w:p>
        </w:tc>
        <w:tc>
          <w:tcPr>
            <w:tcW w:w="1585" w:type="dxa"/>
            <w:tcBorders>
              <w:top w:val="single" w:sz="4" w:space="0" w:color="auto"/>
              <w:left w:val="single" w:sz="4" w:space="0" w:color="auto"/>
              <w:bottom w:val="single" w:sz="4" w:space="0" w:color="auto"/>
              <w:right w:val="single" w:sz="4" w:space="0" w:color="auto"/>
            </w:tcBorders>
          </w:tcPr>
          <w:p w:rsidR="000D00C0" w:rsidRPr="00AD071F" w:rsidRDefault="000D00C0" w:rsidP="00A769AD">
            <w:r>
              <w:t>0-2</w:t>
            </w:r>
          </w:p>
        </w:tc>
        <w:tc>
          <w:tcPr>
            <w:tcW w:w="2288"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rsidRPr="00AD071F">
              <w:t>полугодие</w:t>
            </w:r>
          </w:p>
        </w:tc>
      </w:tr>
      <w:tr w:rsidR="000D00C0" w:rsidTr="00A769AD">
        <w:trPr>
          <w:trHeight w:val="255"/>
        </w:trPr>
        <w:tc>
          <w:tcPr>
            <w:tcW w:w="2663" w:type="dxa"/>
            <w:vMerge w:val="restart"/>
            <w:tcBorders>
              <w:top w:val="single" w:sz="4" w:space="0" w:color="auto"/>
              <w:left w:val="single" w:sz="4" w:space="0" w:color="auto"/>
              <w:right w:val="single" w:sz="4" w:space="0" w:color="auto"/>
            </w:tcBorders>
            <w:hideMark/>
          </w:tcPr>
          <w:p w:rsidR="000D00C0" w:rsidRDefault="000D00C0" w:rsidP="00A769AD">
            <w:pPr>
              <w:jc w:val="both"/>
            </w:pPr>
            <w:r w:rsidRPr="00B867F2">
              <w:t>Обеспечение режима здоровых и безопасных условий труда и учебы</w:t>
            </w:r>
          </w:p>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К</w:t>
            </w:r>
            <w:r w:rsidRPr="00B867F2">
              <w:t xml:space="preserve">онтроль   за </w:t>
            </w:r>
            <w:proofErr w:type="gramStart"/>
            <w:r w:rsidRPr="00B867F2">
              <w:t>соблюдением  требований</w:t>
            </w:r>
            <w:proofErr w:type="gramEnd"/>
            <w:r w:rsidRPr="00B867F2">
              <w:t xml:space="preserve">  законодательных  и нормативных актов по охране труда</w:t>
            </w:r>
          </w:p>
        </w:tc>
        <w:tc>
          <w:tcPr>
            <w:tcW w:w="1585" w:type="dxa"/>
            <w:tcBorders>
              <w:top w:val="single" w:sz="4" w:space="0" w:color="auto"/>
              <w:left w:val="single" w:sz="4" w:space="0" w:color="auto"/>
              <w:bottom w:val="single" w:sz="4" w:space="0" w:color="auto"/>
              <w:right w:val="single" w:sz="4" w:space="0" w:color="auto"/>
            </w:tcBorders>
            <w:hideMark/>
          </w:tcPr>
          <w:p w:rsidR="000D00C0" w:rsidRDefault="000D00C0" w:rsidP="00A769AD">
            <w:r>
              <w:t>0-2</w:t>
            </w:r>
          </w:p>
        </w:tc>
        <w:tc>
          <w:tcPr>
            <w:tcW w:w="2288"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trHeight w:val="255"/>
        </w:trPr>
        <w:tc>
          <w:tcPr>
            <w:tcW w:w="2663" w:type="dxa"/>
            <w:vMerge/>
            <w:tcBorders>
              <w:left w:val="single" w:sz="4" w:space="0" w:color="auto"/>
              <w:right w:val="single" w:sz="4" w:space="0" w:color="auto"/>
            </w:tcBorders>
          </w:tcPr>
          <w:p w:rsidR="000D00C0" w:rsidRPr="00B867F2" w:rsidRDefault="000D00C0" w:rsidP="00A769AD">
            <w:pPr>
              <w:jc w:val="both"/>
            </w:pPr>
          </w:p>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Отсутствие предписаний надзорных органов</w:t>
            </w:r>
          </w:p>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r>
              <w:t>0-6</w:t>
            </w:r>
          </w:p>
        </w:tc>
        <w:tc>
          <w:tcPr>
            <w:tcW w:w="2288"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год</w:t>
            </w:r>
          </w:p>
        </w:tc>
      </w:tr>
      <w:tr w:rsidR="000D00C0" w:rsidTr="00A769AD">
        <w:trPr>
          <w:trHeight w:val="255"/>
        </w:trPr>
        <w:tc>
          <w:tcPr>
            <w:tcW w:w="2663" w:type="dxa"/>
            <w:vMerge/>
            <w:tcBorders>
              <w:left w:val="single" w:sz="4" w:space="0" w:color="auto"/>
              <w:bottom w:val="single" w:sz="4" w:space="0" w:color="auto"/>
              <w:right w:val="single" w:sz="4" w:space="0" w:color="auto"/>
            </w:tcBorders>
          </w:tcPr>
          <w:p w:rsidR="000D00C0" w:rsidRPr="00B867F2" w:rsidRDefault="000D00C0" w:rsidP="00A769AD">
            <w:pPr>
              <w:jc w:val="both"/>
            </w:pPr>
          </w:p>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Оперативное выполнение предписаний</w:t>
            </w:r>
          </w:p>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r>
              <w:t>0-2</w:t>
            </w:r>
          </w:p>
        </w:tc>
        <w:tc>
          <w:tcPr>
            <w:tcW w:w="2288"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год</w:t>
            </w:r>
          </w:p>
        </w:tc>
      </w:tr>
      <w:tr w:rsidR="000D00C0" w:rsidTr="00A769AD">
        <w:trPr>
          <w:trHeight w:val="526"/>
        </w:trPr>
        <w:tc>
          <w:tcPr>
            <w:tcW w:w="2663"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both"/>
            </w:pPr>
            <w:r w:rsidRPr="00B867F2">
              <w:t>Руководство</w:t>
            </w:r>
            <w:r>
              <w:t xml:space="preserve"> </w:t>
            </w:r>
            <w:r w:rsidRPr="00B867F2">
              <w:t xml:space="preserve">  работами   по   </w:t>
            </w:r>
            <w:proofErr w:type="gramStart"/>
            <w:r w:rsidRPr="00B867F2">
              <w:t xml:space="preserve">благоустройству,   </w:t>
            </w:r>
            <w:proofErr w:type="gramEnd"/>
            <w:r w:rsidRPr="00B867F2">
              <w:t>озеленению   и  уборке территории</w:t>
            </w:r>
          </w:p>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 xml:space="preserve">Организация </w:t>
            </w:r>
            <w:r w:rsidRPr="00AD071F">
              <w:t xml:space="preserve">по   </w:t>
            </w:r>
            <w:proofErr w:type="gramStart"/>
            <w:r w:rsidRPr="00AD071F">
              <w:t xml:space="preserve">благоустройству,   </w:t>
            </w:r>
            <w:proofErr w:type="gramEnd"/>
            <w:r w:rsidRPr="00AD071F">
              <w:t>озеленению   и  уборке территории</w:t>
            </w:r>
          </w:p>
        </w:tc>
        <w:tc>
          <w:tcPr>
            <w:tcW w:w="1585" w:type="dxa"/>
            <w:tcBorders>
              <w:top w:val="single" w:sz="4" w:space="0" w:color="auto"/>
              <w:left w:val="single" w:sz="4" w:space="0" w:color="auto"/>
              <w:bottom w:val="single" w:sz="4" w:space="0" w:color="auto"/>
              <w:right w:val="single" w:sz="4" w:space="0" w:color="auto"/>
            </w:tcBorders>
            <w:hideMark/>
          </w:tcPr>
          <w:p w:rsidR="000D00C0" w:rsidRDefault="000D00C0" w:rsidP="00A769AD">
            <w:r>
              <w:t>0-4</w:t>
            </w:r>
          </w:p>
        </w:tc>
        <w:tc>
          <w:tcPr>
            <w:tcW w:w="2288"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trHeight w:val="1026"/>
        </w:trPr>
        <w:tc>
          <w:tcPr>
            <w:tcW w:w="2663"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rsidRPr="00023747">
              <w:t xml:space="preserve">Отсутствие обоснованных </w:t>
            </w:r>
            <w:proofErr w:type="gramStart"/>
            <w:r w:rsidRPr="00023747">
              <w:t>жалоб  работников</w:t>
            </w:r>
            <w:proofErr w:type="gramEnd"/>
            <w:r w:rsidRPr="00023747">
              <w:t xml:space="preserve"> ОУ на некачественное исполнение должностных обязанностей и неэтичное поведение (жалобы устного и письменного характера)</w:t>
            </w:r>
          </w:p>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о</w:t>
            </w:r>
            <w:r w:rsidRPr="0033446E">
              <w:t>тсутствие</w:t>
            </w:r>
          </w:p>
          <w:p w:rsidR="000D00C0" w:rsidRDefault="000D00C0" w:rsidP="00A769AD"/>
          <w:p w:rsidR="000D00C0" w:rsidRDefault="000D00C0" w:rsidP="00A769AD">
            <w:r>
              <w:t>наличие</w:t>
            </w:r>
          </w:p>
        </w:tc>
        <w:tc>
          <w:tcPr>
            <w:tcW w:w="1585" w:type="dxa"/>
          </w:tcPr>
          <w:p w:rsidR="000D00C0" w:rsidRDefault="000D00C0" w:rsidP="00A769AD">
            <w:r w:rsidRPr="00023747">
              <w:t>3</w:t>
            </w:r>
          </w:p>
          <w:p w:rsidR="000D00C0" w:rsidRDefault="000D00C0" w:rsidP="00A769AD"/>
          <w:p w:rsidR="000D00C0" w:rsidRPr="00023747" w:rsidRDefault="000D00C0" w:rsidP="00A769AD">
            <w:r>
              <w:t>минус 3</w:t>
            </w:r>
          </w:p>
        </w:tc>
        <w:tc>
          <w:tcPr>
            <w:tcW w:w="2288" w:type="dxa"/>
          </w:tcPr>
          <w:p w:rsidR="000D00C0" w:rsidRPr="00023747" w:rsidRDefault="000D00C0" w:rsidP="00A769AD">
            <w:r w:rsidRPr="00023747">
              <w:t>полугодие</w:t>
            </w:r>
          </w:p>
        </w:tc>
      </w:tr>
      <w:tr w:rsidR="000D00C0" w:rsidTr="00A769AD">
        <w:trPr>
          <w:trHeight w:val="1026"/>
        </w:trPr>
        <w:tc>
          <w:tcPr>
            <w:tcW w:w="2663" w:type="dxa"/>
            <w:tcBorders>
              <w:top w:val="single" w:sz="4" w:space="0" w:color="auto"/>
              <w:left w:val="single" w:sz="4" w:space="0" w:color="auto"/>
              <w:bottom w:val="single" w:sz="4" w:space="0" w:color="auto"/>
              <w:right w:val="single" w:sz="4" w:space="0" w:color="auto"/>
            </w:tcBorders>
          </w:tcPr>
          <w:p w:rsidR="000D00C0" w:rsidRDefault="000D00C0" w:rsidP="00A769AD">
            <w:r>
              <w:t>Предписания за нарушение установленных норм</w:t>
            </w:r>
          </w:p>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отсутствие</w:t>
            </w:r>
          </w:p>
          <w:p w:rsidR="000D00C0" w:rsidRDefault="000D00C0" w:rsidP="00A769AD">
            <w:r>
              <w:t>наличие</w:t>
            </w:r>
          </w:p>
          <w:p w:rsidR="000D00C0" w:rsidRDefault="000D00C0" w:rsidP="00A769AD"/>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r>
              <w:t>4</w:t>
            </w:r>
          </w:p>
          <w:p w:rsidR="000D00C0" w:rsidRDefault="000D00C0" w:rsidP="00A769AD">
            <w:r>
              <w:t>минус 4</w:t>
            </w:r>
          </w:p>
        </w:tc>
        <w:tc>
          <w:tcPr>
            <w:tcW w:w="2288" w:type="dxa"/>
            <w:tcBorders>
              <w:top w:val="single" w:sz="4" w:space="0" w:color="auto"/>
              <w:left w:val="single" w:sz="4" w:space="0" w:color="auto"/>
              <w:bottom w:val="single" w:sz="4" w:space="0" w:color="auto"/>
              <w:right w:val="single" w:sz="4" w:space="0" w:color="auto"/>
            </w:tcBorders>
          </w:tcPr>
          <w:p w:rsidR="000D00C0" w:rsidRDefault="000D00C0" w:rsidP="00A769AD">
            <w:r>
              <w:t xml:space="preserve">полугодие </w:t>
            </w:r>
            <w:r w:rsidRPr="00447D57">
              <w:t>(выбрать соответствующий бал)</w:t>
            </w:r>
          </w:p>
        </w:tc>
      </w:tr>
      <w:tr w:rsidR="000D00C0" w:rsidTr="00A769AD">
        <w:trPr>
          <w:trHeight w:val="616"/>
        </w:trPr>
        <w:tc>
          <w:tcPr>
            <w:tcW w:w="2663" w:type="dxa"/>
          </w:tcPr>
          <w:p w:rsidR="000D00C0" w:rsidRPr="00023747" w:rsidRDefault="000D00C0" w:rsidP="00A769AD">
            <w:pPr>
              <w:spacing w:after="200" w:line="276" w:lineRule="auto"/>
              <w:contextualSpacing/>
              <w:jc w:val="both"/>
            </w:pPr>
            <w:r w:rsidRPr="00023747">
              <w:t>Организация дежурства</w:t>
            </w:r>
          </w:p>
        </w:tc>
        <w:tc>
          <w:tcPr>
            <w:tcW w:w="3682" w:type="dxa"/>
          </w:tcPr>
          <w:p w:rsidR="000D00C0" w:rsidRPr="00023747" w:rsidRDefault="000D00C0" w:rsidP="00A769AD">
            <w:r>
              <w:t>Дежурный администратор</w:t>
            </w:r>
          </w:p>
        </w:tc>
        <w:tc>
          <w:tcPr>
            <w:tcW w:w="1585"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t>2</w:t>
            </w:r>
          </w:p>
          <w:p w:rsidR="000D00C0" w:rsidRPr="00023747" w:rsidRDefault="000D00C0" w:rsidP="00A769AD"/>
        </w:tc>
        <w:tc>
          <w:tcPr>
            <w:tcW w:w="2288"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rsidRPr="00023747">
              <w:t>год</w:t>
            </w:r>
          </w:p>
        </w:tc>
      </w:tr>
      <w:tr w:rsidR="000D00C0" w:rsidTr="00A769AD">
        <w:trPr>
          <w:trHeight w:val="1026"/>
        </w:trPr>
        <w:tc>
          <w:tcPr>
            <w:tcW w:w="2663" w:type="dxa"/>
            <w:vMerge w:val="restart"/>
          </w:tcPr>
          <w:p w:rsidR="000D00C0" w:rsidRPr="00023747" w:rsidRDefault="000D00C0" w:rsidP="00A769AD">
            <w:pPr>
              <w:spacing w:after="200" w:line="276" w:lineRule="auto"/>
              <w:contextualSpacing/>
              <w:jc w:val="both"/>
            </w:pPr>
            <w:r>
              <w:t>Расширение должностных обязанностей</w:t>
            </w:r>
          </w:p>
        </w:tc>
        <w:tc>
          <w:tcPr>
            <w:tcW w:w="3682" w:type="dxa"/>
          </w:tcPr>
          <w:p w:rsidR="000D00C0" w:rsidRPr="00023747" w:rsidRDefault="000D00C0" w:rsidP="00A769AD">
            <w:r>
              <w:t>Замена специалиста во время длительного отсутствия (отпуска, больничного)</w:t>
            </w:r>
          </w:p>
        </w:tc>
        <w:tc>
          <w:tcPr>
            <w:tcW w:w="1585"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t>2</w:t>
            </w:r>
          </w:p>
        </w:tc>
        <w:tc>
          <w:tcPr>
            <w:tcW w:w="2288"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rsidRPr="00023747">
              <w:t>год</w:t>
            </w:r>
          </w:p>
        </w:tc>
      </w:tr>
      <w:tr w:rsidR="000D00C0" w:rsidTr="00A769AD">
        <w:trPr>
          <w:trHeight w:val="494"/>
        </w:trPr>
        <w:tc>
          <w:tcPr>
            <w:tcW w:w="2663" w:type="dxa"/>
            <w:vMerge/>
          </w:tcPr>
          <w:p w:rsidR="000D00C0" w:rsidRDefault="000D00C0" w:rsidP="00A769AD">
            <w:pPr>
              <w:spacing w:after="200" w:line="276" w:lineRule="auto"/>
              <w:contextualSpacing/>
              <w:jc w:val="both"/>
            </w:pPr>
          </w:p>
        </w:tc>
        <w:tc>
          <w:tcPr>
            <w:tcW w:w="3682" w:type="dxa"/>
          </w:tcPr>
          <w:p w:rsidR="000D00C0" w:rsidRDefault="000D00C0" w:rsidP="00A769AD">
            <w:r>
              <w:t>Замещение руководителя</w:t>
            </w:r>
          </w:p>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r>
              <w:t>2</w:t>
            </w:r>
          </w:p>
        </w:tc>
        <w:tc>
          <w:tcPr>
            <w:tcW w:w="2288" w:type="dxa"/>
            <w:tcBorders>
              <w:top w:val="single" w:sz="4" w:space="0" w:color="auto"/>
              <w:left w:val="single" w:sz="4" w:space="0" w:color="auto"/>
              <w:bottom w:val="single" w:sz="4" w:space="0" w:color="auto"/>
              <w:right w:val="single" w:sz="4" w:space="0" w:color="auto"/>
            </w:tcBorders>
          </w:tcPr>
          <w:p w:rsidR="000D00C0" w:rsidRPr="00023747" w:rsidRDefault="000D00C0" w:rsidP="00A769AD"/>
        </w:tc>
      </w:tr>
      <w:tr w:rsidR="000D00C0" w:rsidTr="00A769AD">
        <w:trPr>
          <w:trHeight w:val="646"/>
        </w:trPr>
        <w:tc>
          <w:tcPr>
            <w:tcW w:w="2663" w:type="dxa"/>
            <w:vMerge w:val="restart"/>
            <w:tcBorders>
              <w:top w:val="single" w:sz="4" w:space="0" w:color="auto"/>
              <w:left w:val="single" w:sz="4" w:space="0" w:color="auto"/>
              <w:right w:val="single" w:sz="4" w:space="0" w:color="auto"/>
            </w:tcBorders>
          </w:tcPr>
          <w:p w:rsidR="000D00C0" w:rsidRPr="008364CB" w:rsidRDefault="000D00C0" w:rsidP="00A769AD">
            <w:pPr>
              <w:jc w:val="both"/>
            </w:pPr>
            <w:r w:rsidRPr="008364CB">
              <w:t>Высокий уровень исполнительской дисциплины при организации производственного процесса:</w:t>
            </w:r>
          </w:p>
          <w:p w:rsidR="000D00C0" w:rsidRPr="008364CB" w:rsidRDefault="000D00C0" w:rsidP="00A769AD">
            <w:pPr>
              <w:jc w:val="both"/>
            </w:pPr>
          </w:p>
        </w:tc>
        <w:tc>
          <w:tcPr>
            <w:tcW w:w="3682" w:type="dxa"/>
            <w:tcBorders>
              <w:top w:val="single" w:sz="4" w:space="0" w:color="auto"/>
              <w:left w:val="single" w:sz="4" w:space="0" w:color="auto"/>
              <w:bottom w:val="single" w:sz="4" w:space="0" w:color="auto"/>
              <w:right w:val="single" w:sz="4" w:space="0" w:color="auto"/>
            </w:tcBorders>
          </w:tcPr>
          <w:p w:rsidR="000D00C0" w:rsidRPr="008364CB" w:rsidRDefault="000D00C0" w:rsidP="00A769AD">
            <w:r>
              <w:t>Отсутствие нарушений исполнительной дисциплины</w:t>
            </w:r>
          </w:p>
          <w:p w:rsidR="000D00C0" w:rsidRDefault="000D00C0" w:rsidP="00A769AD"/>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r>
              <w:t>5</w:t>
            </w:r>
          </w:p>
          <w:p w:rsidR="000D00C0" w:rsidRDefault="000D00C0" w:rsidP="00A769AD"/>
          <w:p w:rsidR="000D00C0" w:rsidRDefault="000D00C0" w:rsidP="00A769AD"/>
        </w:tc>
        <w:tc>
          <w:tcPr>
            <w:tcW w:w="2288" w:type="dxa"/>
            <w:vMerge w:val="restart"/>
            <w:tcBorders>
              <w:top w:val="single" w:sz="4" w:space="0" w:color="auto"/>
              <w:left w:val="single" w:sz="4" w:space="0" w:color="auto"/>
              <w:right w:val="single" w:sz="4" w:space="0" w:color="auto"/>
            </w:tcBorders>
          </w:tcPr>
          <w:p w:rsidR="000D00C0" w:rsidRDefault="000D00C0" w:rsidP="00A769AD">
            <w:r>
              <w:t xml:space="preserve">полугодие </w:t>
            </w:r>
            <w:r w:rsidRPr="008F5F91">
              <w:t>(выбрать соответствующий бал)</w:t>
            </w:r>
          </w:p>
        </w:tc>
      </w:tr>
      <w:tr w:rsidR="000D00C0" w:rsidTr="00A769AD">
        <w:trPr>
          <w:trHeight w:val="1026"/>
        </w:trPr>
        <w:tc>
          <w:tcPr>
            <w:tcW w:w="2663" w:type="dxa"/>
            <w:vMerge/>
            <w:tcBorders>
              <w:left w:val="single" w:sz="4" w:space="0" w:color="auto"/>
              <w:right w:val="single" w:sz="4" w:space="0" w:color="auto"/>
            </w:tcBorders>
          </w:tcPr>
          <w:p w:rsidR="000D00C0" w:rsidRPr="008364CB" w:rsidRDefault="000D00C0" w:rsidP="00A769AD">
            <w:pPr>
              <w:jc w:val="both"/>
            </w:pPr>
          </w:p>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Соблюдение исполнительной дисциплины с незначительными замечаниями (однократным опозданием на работу, преждевременным уходом с рабочего места без предупреждения администрации школы)</w:t>
            </w:r>
          </w:p>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r>
              <w:t>3</w:t>
            </w:r>
          </w:p>
        </w:tc>
        <w:tc>
          <w:tcPr>
            <w:tcW w:w="2288" w:type="dxa"/>
            <w:vMerge/>
            <w:tcBorders>
              <w:left w:val="single" w:sz="4" w:space="0" w:color="auto"/>
              <w:right w:val="single" w:sz="4" w:space="0" w:color="auto"/>
            </w:tcBorders>
          </w:tcPr>
          <w:p w:rsidR="000D00C0" w:rsidRDefault="000D00C0" w:rsidP="00A769AD"/>
        </w:tc>
      </w:tr>
      <w:tr w:rsidR="000D00C0" w:rsidTr="00A769AD">
        <w:trPr>
          <w:trHeight w:val="1026"/>
        </w:trPr>
        <w:tc>
          <w:tcPr>
            <w:tcW w:w="2663" w:type="dxa"/>
            <w:vMerge/>
            <w:tcBorders>
              <w:left w:val="single" w:sz="4" w:space="0" w:color="auto"/>
              <w:bottom w:val="single" w:sz="4" w:space="0" w:color="auto"/>
              <w:right w:val="single" w:sz="4" w:space="0" w:color="auto"/>
            </w:tcBorders>
          </w:tcPr>
          <w:p w:rsidR="000D00C0" w:rsidRPr="008364CB" w:rsidRDefault="000D00C0" w:rsidP="00A769AD">
            <w:pPr>
              <w:jc w:val="both"/>
            </w:pPr>
          </w:p>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Ч</w:t>
            </w:r>
            <w:r w:rsidRPr="008364CB">
              <w:t>астое опоздание на работу</w:t>
            </w:r>
            <w:r>
              <w:t>,</w:t>
            </w:r>
            <w:r w:rsidRPr="008364CB">
              <w:t xml:space="preserve"> преждевременный уход с рабочего места, не предупреждение о своем отсутствии на рабочем месте</w:t>
            </w:r>
            <w:r>
              <w:t xml:space="preserve"> </w:t>
            </w:r>
            <w:r w:rsidRPr="006709E3">
              <w:t>администрации школы</w:t>
            </w:r>
          </w:p>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r w:rsidRPr="00563BB8">
              <w:t xml:space="preserve">минус </w:t>
            </w:r>
            <w:r>
              <w:t>3</w:t>
            </w:r>
          </w:p>
        </w:tc>
        <w:tc>
          <w:tcPr>
            <w:tcW w:w="2288" w:type="dxa"/>
            <w:vMerge/>
            <w:tcBorders>
              <w:left w:val="single" w:sz="4" w:space="0" w:color="auto"/>
              <w:bottom w:val="single" w:sz="4" w:space="0" w:color="auto"/>
              <w:right w:val="single" w:sz="4" w:space="0" w:color="auto"/>
            </w:tcBorders>
          </w:tcPr>
          <w:p w:rsidR="000D00C0" w:rsidRDefault="000D00C0" w:rsidP="00A769AD"/>
        </w:tc>
      </w:tr>
      <w:tr w:rsidR="000D00C0" w:rsidTr="00A769AD">
        <w:trPr>
          <w:trHeight w:val="316"/>
        </w:trPr>
        <w:tc>
          <w:tcPr>
            <w:tcW w:w="2663" w:type="dxa"/>
            <w:vMerge w:val="restart"/>
            <w:tcBorders>
              <w:top w:val="single" w:sz="4" w:space="0" w:color="auto"/>
              <w:left w:val="single" w:sz="4" w:space="0" w:color="auto"/>
              <w:right w:val="single" w:sz="4" w:space="0" w:color="auto"/>
            </w:tcBorders>
          </w:tcPr>
          <w:p w:rsidR="000D00C0" w:rsidRDefault="000D00C0" w:rsidP="00A769AD">
            <w:pPr>
              <w:pStyle w:val="af5"/>
              <w:ind w:left="0"/>
              <w:jc w:val="both"/>
            </w:pPr>
            <w:r>
              <w:t xml:space="preserve">Длительность работы в данном ОУ                          </w:t>
            </w:r>
          </w:p>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8 лет</w:t>
            </w:r>
          </w:p>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r>
              <w:t>1</w:t>
            </w:r>
          </w:p>
        </w:tc>
        <w:tc>
          <w:tcPr>
            <w:tcW w:w="2288" w:type="dxa"/>
            <w:vMerge w:val="restart"/>
            <w:tcBorders>
              <w:top w:val="single" w:sz="4" w:space="0" w:color="auto"/>
              <w:left w:val="single" w:sz="4" w:space="0" w:color="auto"/>
              <w:right w:val="single" w:sz="4" w:space="0" w:color="auto"/>
            </w:tcBorders>
          </w:tcPr>
          <w:p w:rsidR="000D00C0" w:rsidRDefault="000D00C0" w:rsidP="00A769AD">
            <w:r>
              <w:t xml:space="preserve">год </w:t>
            </w:r>
            <w:r w:rsidRPr="00563BB8">
              <w:t>(выбрать соответствующий бал)</w:t>
            </w:r>
          </w:p>
          <w:p w:rsidR="000D00C0" w:rsidRDefault="000D00C0" w:rsidP="00A769AD"/>
        </w:tc>
      </w:tr>
      <w:tr w:rsidR="000D00C0" w:rsidTr="00A769AD">
        <w:trPr>
          <w:trHeight w:val="264"/>
        </w:trPr>
        <w:tc>
          <w:tcPr>
            <w:tcW w:w="2663" w:type="dxa"/>
            <w:vMerge/>
            <w:tcBorders>
              <w:left w:val="single" w:sz="4" w:space="0" w:color="auto"/>
              <w:right w:val="single" w:sz="4" w:space="0" w:color="auto"/>
            </w:tcBorders>
          </w:tcPr>
          <w:p w:rsidR="000D00C0" w:rsidRDefault="000D00C0" w:rsidP="00A769AD">
            <w:pPr>
              <w:pStyle w:val="af5"/>
              <w:ind w:left="0"/>
              <w:jc w:val="both"/>
            </w:pPr>
          </w:p>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16 лет</w:t>
            </w:r>
          </w:p>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pPr>
              <w:jc w:val="both"/>
            </w:pPr>
            <w:r>
              <w:t>2</w:t>
            </w:r>
          </w:p>
        </w:tc>
        <w:tc>
          <w:tcPr>
            <w:tcW w:w="2288" w:type="dxa"/>
            <w:vMerge/>
            <w:tcBorders>
              <w:left w:val="single" w:sz="4" w:space="0" w:color="auto"/>
              <w:right w:val="single" w:sz="4" w:space="0" w:color="auto"/>
            </w:tcBorders>
          </w:tcPr>
          <w:p w:rsidR="000D00C0" w:rsidRDefault="000D00C0" w:rsidP="00A769AD">
            <w:pPr>
              <w:jc w:val="center"/>
            </w:pPr>
          </w:p>
        </w:tc>
      </w:tr>
      <w:tr w:rsidR="000D00C0" w:rsidTr="00A769AD">
        <w:trPr>
          <w:trHeight w:val="268"/>
        </w:trPr>
        <w:tc>
          <w:tcPr>
            <w:tcW w:w="2663" w:type="dxa"/>
            <w:vMerge/>
            <w:tcBorders>
              <w:left w:val="single" w:sz="4" w:space="0" w:color="auto"/>
              <w:right w:val="single" w:sz="4" w:space="0" w:color="auto"/>
            </w:tcBorders>
          </w:tcPr>
          <w:p w:rsidR="000D00C0" w:rsidRDefault="000D00C0" w:rsidP="00A769AD">
            <w:pPr>
              <w:pStyle w:val="af5"/>
              <w:ind w:left="0"/>
              <w:jc w:val="both"/>
            </w:pPr>
          </w:p>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r>
              <w:t>24 года и более</w:t>
            </w:r>
          </w:p>
        </w:tc>
        <w:tc>
          <w:tcPr>
            <w:tcW w:w="1585" w:type="dxa"/>
            <w:tcBorders>
              <w:top w:val="single" w:sz="4" w:space="0" w:color="auto"/>
              <w:left w:val="single" w:sz="4" w:space="0" w:color="auto"/>
              <w:bottom w:val="single" w:sz="4" w:space="0" w:color="auto"/>
              <w:right w:val="single" w:sz="4" w:space="0" w:color="auto"/>
            </w:tcBorders>
          </w:tcPr>
          <w:p w:rsidR="000D00C0" w:rsidRDefault="000D00C0" w:rsidP="00A769AD">
            <w:pPr>
              <w:jc w:val="both"/>
            </w:pPr>
            <w:r>
              <w:t>3</w:t>
            </w:r>
          </w:p>
        </w:tc>
        <w:tc>
          <w:tcPr>
            <w:tcW w:w="2288" w:type="dxa"/>
            <w:vMerge/>
            <w:tcBorders>
              <w:left w:val="single" w:sz="4" w:space="0" w:color="auto"/>
              <w:right w:val="single" w:sz="4" w:space="0" w:color="auto"/>
            </w:tcBorders>
          </w:tcPr>
          <w:p w:rsidR="000D00C0" w:rsidRDefault="000D00C0" w:rsidP="00A769AD">
            <w:pPr>
              <w:jc w:val="center"/>
            </w:pPr>
          </w:p>
        </w:tc>
      </w:tr>
      <w:tr w:rsidR="000D00C0" w:rsidTr="00A769AD">
        <w:trPr>
          <w:trHeight w:val="540"/>
        </w:trPr>
        <w:tc>
          <w:tcPr>
            <w:tcW w:w="2663" w:type="dxa"/>
            <w:tcBorders>
              <w:left w:val="single" w:sz="4" w:space="0" w:color="auto"/>
              <w:bottom w:val="single" w:sz="4" w:space="0" w:color="auto"/>
              <w:right w:val="single" w:sz="4" w:space="0" w:color="auto"/>
            </w:tcBorders>
          </w:tcPr>
          <w:p w:rsidR="000D00C0" w:rsidRDefault="000D00C0" w:rsidP="00A769AD">
            <w:pPr>
              <w:pStyle w:val="af5"/>
              <w:ind w:left="0"/>
              <w:jc w:val="both"/>
            </w:pPr>
          </w:p>
        </w:tc>
        <w:tc>
          <w:tcPr>
            <w:tcW w:w="3682" w:type="dxa"/>
            <w:tcBorders>
              <w:top w:val="single" w:sz="4" w:space="0" w:color="auto"/>
              <w:left w:val="single" w:sz="4" w:space="0" w:color="auto"/>
              <w:bottom w:val="single" w:sz="4" w:space="0" w:color="auto"/>
              <w:right w:val="single" w:sz="4" w:space="0" w:color="auto"/>
            </w:tcBorders>
          </w:tcPr>
          <w:p w:rsidR="000D00C0" w:rsidRDefault="000D00C0" w:rsidP="00A769AD"/>
        </w:tc>
        <w:tc>
          <w:tcPr>
            <w:tcW w:w="1585" w:type="dxa"/>
            <w:tcBorders>
              <w:top w:val="single" w:sz="4" w:space="0" w:color="auto"/>
              <w:left w:val="single" w:sz="4" w:space="0" w:color="auto"/>
              <w:bottom w:val="single" w:sz="4" w:space="0" w:color="auto"/>
              <w:right w:val="single" w:sz="4" w:space="0" w:color="auto"/>
            </w:tcBorders>
          </w:tcPr>
          <w:p w:rsidR="000D00C0" w:rsidRPr="002C6B84" w:rsidRDefault="000D00C0" w:rsidP="00A769AD">
            <w:pPr>
              <w:rPr>
                <w:b/>
              </w:rPr>
            </w:pPr>
            <w:r w:rsidRPr="002C6B84">
              <w:rPr>
                <w:b/>
              </w:rPr>
              <w:t>Итого:</w:t>
            </w:r>
            <w:r>
              <w:rPr>
                <w:b/>
              </w:rPr>
              <w:t xml:space="preserve"> 90</w:t>
            </w:r>
            <w:r w:rsidRPr="002C6B84">
              <w:rPr>
                <w:b/>
              </w:rPr>
              <w:t xml:space="preserve"> баллов</w:t>
            </w:r>
          </w:p>
        </w:tc>
        <w:tc>
          <w:tcPr>
            <w:tcW w:w="2288" w:type="dxa"/>
            <w:tcBorders>
              <w:left w:val="single" w:sz="4" w:space="0" w:color="auto"/>
              <w:bottom w:val="single" w:sz="4" w:space="0" w:color="auto"/>
              <w:right w:val="single" w:sz="4" w:space="0" w:color="auto"/>
            </w:tcBorders>
          </w:tcPr>
          <w:p w:rsidR="000D00C0" w:rsidRDefault="000D00C0" w:rsidP="00A769AD">
            <w:pPr>
              <w:jc w:val="center"/>
            </w:pPr>
          </w:p>
        </w:tc>
      </w:tr>
    </w:tbl>
    <w:p w:rsidR="000D00C0" w:rsidRDefault="000D00C0" w:rsidP="000D00C0">
      <w:pPr>
        <w:jc w:val="center"/>
        <w:rPr>
          <w:b/>
          <w:sz w:val="26"/>
          <w:szCs w:val="26"/>
          <w:u w:val="single"/>
        </w:rPr>
      </w:pPr>
    </w:p>
    <w:tbl>
      <w:tblPr>
        <w:tblStyle w:val="af8"/>
        <w:tblW w:w="0" w:type="auto"/>
        <w:tblLook w:val="04A0" w:firstRow="1" w:lastRow="0" w:firstColumn="1" w:lastColumn="0" w:noHBand="0" w:noVBand="1"/>
      </w:tblPr>
      <w:tblGrid>
        <w:gridCol w:w="6345"/>
        <w:gridCol w:w="1701"/>
        <w:gridCol w:w="2127"/>
      </w:tblGrid>
      <w:tr w:rsidR="000D00C0" w:rsidRPr="00A04EEB" w:rsidTr="00A769AD">
        <w:tc>
          <w:tcPr>
            <w:tcW w:w="6345" w:type="dxa"/>
          </w:tcPr>
          <w:p w:rsidR="000D00C0" w:rsidRPr="00A04EEB" w:rsidRDefault="000D00C0" w:rsidP="00A769AD">
            <w:pPr>
              <w:jc w:val="center"/>
              <w:rPr>
                <w:b/>
              </w:rPr>
            </w:pPr>
            <w:r w:rsidRPr="00A04EEB">
              <w:rPr>
                <w:b/>
                <w:sz w:val="22"/>
                <w:szCs w:val="22"/>
              </w:rPr>
              <w:lastRenderedPageBreak/>
              <w:t xml:space="preserve">Ежемесячные показатели </w:t>
            </w:r>
            <w:r w:rsidRPr="00DE3996">
              <w:rPr>
                <w:b/>
              </w:rPr>
              <w:t>начальника хозяйственного отдела</w:t>
            </w:r>
          </w:p>
        </w:tc>
        <w:tc>
          <w:tcPr>
            <w:tcW w:w="1701" w:type="dxa"/>
          </w:tcPr>
          <w:p w:rsidR="000D00C0" w:rsidRPr="00A04EEB" w:rsidRDefault="000D00C0" w:rsidP="00A769AD">
            <w:pPr>
              <w:rPr>
                <w:b/>
                <w:color w:val="FF0000"/>
                <w:sz w:val="22"/>
                <w:szCs w:val="22"/>
              </w:rPr>
            </w:pPr>
            <w:r w:rsidRPr="00A04EEB">
              <w:rPr>
                <w:b/>
                <w:sz w:val="22"/>
                <w:szCs w:val="22"/>
              </w:rPr>
              <w:t>Баллы</w:t>
            </w:r>
          </w:p>
        </w:tc>
        <w:tc>
          <w:tcPr>
            <w:tcW w:w="2127" w:type="dxa"/>
          </w:tcPr>
          <w:p w:rsidR="000D00C0" w:rsidRPr="00A04EEB" w:rsidRDefault="000D00C0" w:rsidP="00A769AD">
            <w:pPr>
              <w:rPr>
                <w:b/>
                <w:sz w:val="22"/>
                <w:szCs w:val="22"/>
              </w:rPr>
            </w:pPr>
            <w:r w:rsidRPr="00A04EEB">
              <w:rPr>
                <w:b/>
              </w:rPr>
              <w:t>Итого в баллах</w:t>
            </w:r>
          </w:p>
        </w:tc>
      </w:tr>
      <w:tr w:rsidR="000D00C0" w:rsidTr="00A769AD">
        <w:tc>
          <w:tcPr>
            <w:tcW w:w="6345" w:type="dxa"/>
          </w:tcPr>
          <w:p w:rsidR="000D00C0" w:rsidRDefault="000D00C0" w:rsidP="00A769AD">
            <w:pPr>
              <w:rPr>
                <w:sz w:val="22"/>
                <w:szCs w:val="22"/>
              </w:rPr>
            </w:pPr>
            <w:r>
              <w:t>Выполнение мероприятий и работ по энергосбережению (тепло, электроэнергия, вода и пр.) и разным видам экономии материальных ресурсов</w:t>
            </w:r>
          </w:p>
        </w:tc>
        <w:tc>
          <w:tcPr>
            <w:tcW w:w="1701" w:type="dxa"/>
          </w:tcPr>
          <w:p w:rsidR="000D00C0" w:rsidRPr="00CE066B" w:rsidRDefault="000D00C0" w:rsidP="00A769AD">
            <w:pPr>
              <w:rPr>
                <w:sz w:val="22"/>
                <w:szCs w:val="22"/>
              </w:rPr>
            </w:pPr>
            <w:r w:rsidRPr="00CE066B">
              <w:rPr>
                <w:sz w:val="22"/>
                <w:szCs w:val="22"/>
              </w:rPr>
              <w:t>0-10</w:t>
            </w:r>
          </w:p>
        </w:tc>
        <w:tc>
          <w:tcPr>
            <w:tcW w:w="2127" w:type="dxa"/>
          </w:tcPr>
          <w:p w:rsidR="000D00C0" w:rsidRDefault="000D00C0" w:rsidP="00A769AD">
            <w:r>
              <w:t>10</w:t>
            </w:r>
          </w:p>
        </w:tc>
      </w:tr>
    </w:tbl>
    <w:p w:rsidR="000D00C0" w:rsidRDefault="000D00C0" w:rsidP="000D00C0">
      <w:pPr>
        <w:jc w:val="center"/>
        <w:rPr>
          <w:b/>
          <w:u w:val="single"/>
        </w:rPr>
      </w:pPr>
    </w:p>
    <w:p w:rsidR="000D00C0" w:rsidRPr="00941BBC" w:rsidRDefault="000D00C0" w:rsidP="000D00C0">
      <w:pPr>
        <w:jc w:val="center"/>
        <w:rPr>
          <w:b/>
          <w:u w:val="single"/>
        </w:rPr>
      </w:pPr>
      <w:r w:rsidRPr="00941BBC">
        <w:rPr>
          <w:b/>
          <w:u w:val="single"/>
        </w:rPr>
        <w:t>Учебно-вспомогательный персонал</w:t>
      </w:r>
    </w:p>
    <w:p w:rsidR="000D00C0" w:rsidRPr="00941BBC" w:rsidRDefault="000D00C0" w:rsidP="000D00C0">
      <w:pPr>
        <w:jc w:val="center"/>
        <w:rPr>
          <w:b/>
          <w:u w:val="single"/>
        </w:rPr>
      </w:pPr>
      <w:r w:rsidRPr="00941BBC">
        <w:rPr>
          <w:b/>
          <w:u w:val="single"/>
        </w:rPr>
        <w:t xml:space="preserve"> (специалист по охране труда и технике безопасности)</w:t>
      </w:r>
    </w:p>
    <w:p w:rsidR="000D00C0" w:rsidRDefault="000D00C0" w:rsidP="000D00C0">
      <w:pPr>
        <w:jc w:val="center"/>
        <w:rPr>
          <w:b/>
          <w:sz w:val="26"/>
          <w:szCs w:val="26"/>
          <w:u w:val="single"/>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053"/>
        <w:gridCol w:w="1929"/>
        <w:gridCol w:w="2431"/>
      </w:tblGrid>
      <w:tr w:rsidR="000D00C0" w:rsidTr="00A769AD">
        <w:trPr>
          <w:trHeight w:val="1287"/>
        </w:trPr>
        <w:tc>
          <w:tcPr>
            <w:tcW w:w="2830" w:type="dxa"/>
            <w:tcBorders>
              <w:top w:val="single" w:sz="4" w:space="0" w:color="auto"/>
              <w:left w:val="single" w:sz="4" w:space="0" w:color="auto"/>
              <w:bottom w:val="single" w:sz="4" w:space="0" w:color="auto"/>
              <w:right w:val="single" w:sz="4" w:space="0" w:color="auto"/>
            </w:tcBorders>
            <w:hideMark/>
          </w:tcPr>
          <w:p w:rsidR="000D00C0" w:rsidRPr="00D41FBD" w:rsidRDefault="000D00C0" w:rsidP="00A769AD">
            <w:pPr>
              <w:jc w:val="center"/>
            </w:pPr>
            <w:r w:rsidRPr="00D41FBD">
              <w:t>П</w:t>
            </w:r>
            <w:r>
              <w:t>еречень показателей</w:t>
            </w: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rsidRPr="00F413D9">
              <w:t>Критерии оценки (значение показателей)</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Размер стимулирующих выплат (баллы)</w:t>
            </w:r>
          </w:p>
        </w:tc>
        <w:tc>
          <w:tcPr>
            <w:tcW w:w="2431"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Периодичность оплаты (квартальная, полугодие, годовая)</w:t>
            </w:r>
          </w:p>
        </w:tc>
      </w:tr>
      <w:tr w:rsidR="000D00C0" w:rsidTr="00A769AD">
        <w:trPr>
          <w:trHeight w:val="1287"/>
        </w:trPr>
        <w:tc>
          <w:tcPr>
            <w:tcW w:w="2830" w:type="dxa"/>
            <w:vMerge w:val="restart"/>
            <w:tcBorders>
              <w:top w:val="single" w:sz="4" w:space="0" w:color="auto"/>
              <w:left w:val="single" w:sz="4" w:space="0" w:color="auto"/>
              <w:right w:val="single" w:sz="4" w:space="0" w:color="auto"/>
            </w:tcBorders>
          </w:tcPr>
          <w:p w:rsidR="000D00C0" w:rsidRPr="00EF2CDB" w:rsidRDefault="000D00C0" w:rsidP="00A769AD">
            <w:pPr>
              <w:rPr>
                <w:b/>
              </w:rPr>
            </w:pPr>
            <w:r w:rsidRPr="00EF2CDB">
              <w:rPr>
                <w:b/>
              </w:rPr>
              <w:t>Обеспечение высокого уровня безопасности жизнедеятельности</w:t>
            </w:r>
          </w:p>
          <w:p w:rsidR="000D00C0" w:rsidRDefault="000D00C0" w:rsidP="00A769AD">
            <w:r>
              <w:t>Соблюдение норм охраны труда и ТБ, ПБ при обслуживании здания и проведении ремонтных работ</w:t>
            </w:r>
          </w:p>
          <w:p w:rsidR="000D00C0" w:rsidRDefault="000D00C0" w:rsidP="00A769AD"/>
          <w:p w:rsidR="000D00C0" w:rsidRPr="00D41FBD" w:rsidRDefault="000D00C0" w:rsidP="00A769AD"/>
        </w:tc>
        <w:tc>
          <w:tcPr>
            <w:tcW w:w="3053" w:type="dxa"/>
            <w:tcBorders>
              <w:top w:val="single" w:sz="4" w:space="0" w:color="auto"/>
              <w:left w:val="single" w:sz="4" w:space="0" w:color="auto"/>
              <w:bottom w:val="single" w:sz="4" w:space="0" w:color="auto"/>
              <w:right w:val="single" w:sz="4" w:space="0" w:color="auto"/>
            </w:tcBorders>
          </w:tcPr>
          <w:p w:rsidR="000D00C0" w:rsidRPr="00F413D9" w:rsidRDefault="000D00C0" w:rsidP="00A769AD">
            <w:r>
              <w:t>Р</w:t>
            </w:r>
            <w:r w:rsidRPr="008357B4">
              <w:t>азработка нормативно – правовых документов, составление и оценка нормативной документации</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0-6</w:t>
            </w:r>
          </w:p>
        </w:tc>
        <w:tc>
          <w:tcPr>
            <w:tcW w:w="2431"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1040"/>
        </w:trPr>
        <w:tc>
          <w:tcPr>
            <w:tcW w:w="2830" w:type="dxa"/>
            <w:vMerge/>
            <w:tcBorders>
              <w:left w:val="single" w:sz="4" w:space="0" w:color="auto"/>
              <w:bottom w:val="single" w:sz="4" w:space="0" w:color="auto"/>
              <w:right w:val="single" w:sz="4" w:space="0" w:color="auto"/>
            </w:tcBorders>
          </w:tcPr>
          <w:p w:rsidR="000D00C0" w:rsidRDefault="000D00C0" w:rsidP="00A769AD"/>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proofErr w:type="gramStart"/>
            <w:r>
              <w:t>Наличие  соответствующей</w:t>
            </w:r>
            <w:proofErr w:type="gramEnd"/>
            <w:r>
              <w:t xml:space="preserve"> документации  по проведению инструктажей по охране труда и пожарной безопасности, по соблюдению  норм охраны труда, техники безопасности,</w:t>
            </w:r>
            <w:r w:rsidRPr="002B76DA">
              <w:t xml:space="preserve">  </w:t>
            </w:r>
            <w:r>
              <w:t>пожарной безопасности</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0-4</w:t>
            </w:r>
          </w:p>
        </w:tc>
        <w:tc>
          <w:tcPr>
            <w:tcW w:w="2431"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863"/>
        </w:trPr>
        <w:tc>
          <w:tcPr>
            <w:tcW w:w="2830" w:type="dxa"/>
            <w:vMerge w:val="restart"/>
            <w:tcBorders>
              <w:top w:val="single" w:sz="4" w:space="0" w:color="auto"/>
              <w:left w:val="single" w:sz="4" w:space="0" w:color="auto"/>
              <w:right w:val="single" w:sz="4" w:space="0" w:color="auto"/>
            </w:tcBorders>
          </w:tcPr>
          <w:p w:rsidR="000D00C0" w:rsidRDefault="000D00C0" w:rsidP="00A769AD">
            <w:r>
              <w:t xml:space="preserve">Организация работы ОУ по </w:t>
            </w:r>
            <w:proofErr w:type="gramStart"/>
            <w:r>
              <w:t>обеспечению  безопасности</w:t>
            </w:r>
            <w:proofErr w:type="gramEnd"/>
            <w:r>
              <w:t xml:space="preserve"> УВП в урочное и внеурочное время </w:t>
            </w: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proofErr w:type="gramStart"/>
            <w:r>
              <w:t>П</w:t>
            </w:r>
            <w:r w:rsidRPr="00D70351">
              <w:t>роведение  инструктажей</w:t>
            </w:r>
            <w:proofErr w:type="gramEnd"/>
            <w:r>
              <w:t xml:space="preserve"> с сотрудниками учреждения, осмотр здания</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0-4</w:t>
            </w:r>
          </w:p>
        </w:tc>
        <w:tc>
          <w:tcPr>
            <w:tcW w:w="2431"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1040"/>
        </w:trPr>
        <w:tc>
          <w:tcPr>
            <w:tcW w:w="2830" w:type="dxa"/>
            <w:vMerge/>
            <w:tcBorders>
              <w:left w:val="single" w:sz="4" w:space="0" w:color="auto"/>
              <w:right w:val="single" w:sz="4" w:space="0" w:color="auto"/>
            </w:tcBorders>
          </w:tcPr>
          <w:p w:rsidR="000D00C0" w:rsidRDefault="000D00C0" w:rsidP="00A769AD"/>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t>У</w:t>
            </w:r>
            <w:r w:rsidRPr="00EF2CDB">
              <w:t>частие в смотре кабинетов, проверка знаний</w:t>
            </w:r>
            <w:r>
              <w:t xml:space="preserve"> требований охраны труда </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0-4</w:t>
            </w:r>
          </w:p>
        </w:tc>
        <w:tc>
          <w:tcPr>
            <w:tcW w:w="2431"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1040"/>
        </w:trPr>
        <w:tc>
          <w:tcPr>
            <w:tcW w:w="2830" w:type="dxa"/>
            <w:vMerge/>
            <w:tcBorders>
              <w:left w:val="single" w:sz="4" w:space="0" w:color="auto"/>
              <w:bottom w:val="single" w:sz="4" w:space="0" w:color="auto"/>
              <w:right w:val="single" w:sz="4" w:space="0" w:color="auto"/>
            </w:tcBorders>
          </w:tcPr>
          <w:p w:rsidR="000D00C0" w:rsidRDefault="000D00C0" w:rsidP="00A769AD"/>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t>Организация работы и участие в осмотрах здания школы, прилегающих территорий</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0-5</w:t>
            </w:r>
          </w:p>
        </w:tc>
        <w:tc>
          <w:tcPr>
            <w:tcW w:w="2431"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rsidRPr="00D1514F">
              <w:t>полугодие</w:t>
            </w:r>
          </w:p>
        </w:tc>
      </w:tr>
      <w:tr w:rsidR="000D00C0" w:rsidTr="00A769AD">
        <w:trPr>
          <w:cantSplit/>
          <w:trHeight w:val="1040"/>
        </w:trPr>
        <w:tc>
          <w:tcPr>
            <w:tcW w:w="2830" w:type="dxa"/>
            <w:tcBorders>
              <w:top w:val="single" w:sz="4" w:space="0" w:color="auto"/>
              <w:left w:val="single" w:sz="4" w:space="0" w:color="auto"/>
              <w:right w:val="single" w:sz="4" w:space="0" w:color="auto"/>
            </w:tcBorders>
          </w:tcPr>
          <w:p w:rsidR="000D00C0" w:rsidRDefault="000D00C0" w:rsidP="00A769AD">
            <w:pPr>
              <w:jc w:val="both"/>
            </w:pPr>
            <w:r w:rsidRPr="00A8736C">
              <w:t>Методическое</w:t>
            </w:r>
            <w:r>
              <w:t xml:space="preserve"> </w:t>
            </w:r>
            <w:r w:rsidRPr="00A8736C">
              <w:t xml:space="preserve"> </w:t>
            </w:r>
            <w:r>
              <w:t xml:space="preserve"> </w:t>
            </w:r>
            <w:r w:rsidRPr="00A8736C">
              <w:t xml:space="preserve">обеспечение </w:t>
            </w:r>
            <w:proofErr w:type="spellStart"/>
            <w:r>
              <w:t>учебно</w:t>
            </w:r>
            <w:proofErr w:type="spellEnd"/>
            <w:r>
              <w:t xml:space="preserve"> – воспитательной работы по ОТ и ТБ, ПДД</w:t>
            </w: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t>Составление методических рекомендаций, подбор материалов для организации работы педагогов</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0-5</w:t>
            </w:r>
          </w:p>
        </w:tc>
        <w:tc>
          <w:tcPr>
            <w:tcW w:w="2431"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rsidRPr="00D1514F">
              <w:t>полугодие</w:t>
            </w:r>
          </w:p>
        </w:tc>
      </w:tr>
      <w:tr w:rsidR="000D00C0" w:rsidTr="00A769AD">
        <w:trPr>
          <w:cantSplit/>
          <w:trHeight w:val="534"/>
        </w:trPr>
        <w:tc>
          <w:tcPr>
            <w:tcW w:w="2830" w:type="dxa"/>
            <w:tcBorders>
              <w:top w:val="single" w:sz="4" w:space="0" w:color="auto"/>
              <w:left w:val="single" w:sz="4" w:space="0" w:color="auto"/>
              <w:bottom w:val="single" w:sz="4" w:space="0" w:color="auto"/>
              <w:right w:val="single" w:sz="4" w:space="0" w:color="auto"/>
            </w:tcBorders>
            <w:hideMark/>
          </w:tcPr>
          <w:p w:rsidR="000D00C0" w:rsidRDefault="000D00C0" w:rsidP="00A769AD">
            <w:r>
              <w:t>Контроль за обеспечением всех санитарно- гигиенических условий в помещениях ОУ</w:t>
            </w: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t xml:space="preserve">Проверки кабинетов и служебных помещений школы на соблюдение </w:t>
            </w:r>
            <w:proofErr w:type="spellStart"/>
            <w:r>
              <w:t>СаНПиНа</w:t>
            </w:r>
            <w:proofErr w:type="spellEnd"/>
            <w:r>
              <w:t xml:space="preserve">. </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0-4</w:t>
            </w:r>
          </w:p>
        </w:tc>
        <w:tc>
          <w:tcPr>
            <w:tcW w:w="2431"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год</w:t>
            </w:r>
          </w:p>
        </w:tc>
      </w:tr>
      <w:tr w:rsidR="000D00C0" w:rsidTr="00A769AD">
        <w:trPr>
          <w:cantSplit/>
          <w:trHeight w:val="779"/>
        </w:trPr>
        <w:tc>
          <w:tcPr>
            <w:tcW w:w="2830" w:type="dxa"/>
            <w:vMerge w:val="restart"/>
            <w:tcBorders>
              <w:top w:val="single" w:sz="4" w:space="0" w:color="auto"/>
              <w:left w:val="single" w:sz="4" w:space="0" w:color="auto"/>
              <w:right w:val="single" w:sz="4" w:space="0" w:color="auto"/>
            </w:tcBorders>
            <w:hideMark/>
          </w:tcPr>
          <w:p w:rsidR="000D00C0" w:rsidRDefault="000D00C0" w:rsidP="00A769AD">
            <w:r>
              <w:t xml:space="preserve">Контроль за обеспечением электро- пожарной, </w:t>
            </w:r>
            <w:r>
              <w:lastRenderedPageBreak/>
              <w:t>экологической, радиационной безопасности учреждения в соответствии с нормативными требованиями.</w:t>
            </w: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lastRenderedPageBreak/>
              <w:t>Своевременный контроль исполнения нормативных требований</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0-4</w:t>
            </w:r>
          </w:p>
        </w:tc>
        <w:tc>
          <w:tcPr>
            <w:tcW w:w="2431"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779"/>
        </w:trPr>
        <w:tc>
          <w:tcPr>
            <w:tcW w:w="2830" w:type="dxa"/>
            <w:vMerge/>
            <w:tcBorders>
              <w:left w:val="single" w:sz="4" w:space="0" w:color="auto"/>
              <w:bottom w:val="single" w:sz="4" w:space="0" w:color="auto"/>
              <w:right w:val="single" w:sz="4" w:space="0" w:color="auto"/>
            </w:tcBorders>
            <w:hideMark/>
          </w:tcPr>
          <w:p w:rsidR="000D00C0" w:rsidRDefault="000D00C0" w:rsidP="00A769AD"/>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t>Отсутствие предписаний надзорных органов</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0-6</w:t>
            </w:r>
          </w:p>
        </w:tc>
        <w:tc>
          <w:tcPr>
            <w:tcW w:w="2431"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534"/>
        </w:trPr>
        <w:tc>
          <w:tcPr>
            <w:tcW w:w="2830" w:type="dxa"/>
            <w:tcBorders>
              <w:top w:val="single" w:sz="4" w:space="0" w:color="auto"/>
              <w:left w:val="single" w:sz="4" w:space="0" w:color="auto"/>
              <w:bottom w:val="single" w:sz="4" w:space="0" w:color="auto"/>
              <w:right w:val="single" w:sz="4" w:space="0" w:color="auto"/>
            </w:tcBorders>
            <w:hideMark/>
          </w:tcPr>
          <w:p w:rsidR="000D00C0" w:rsidRDefault="000D00C0" w:rsidP="00A769AD">
            <w:r>
              <w:t xml:space="preserve">Контроль за своевременным и полным выполнением </w:t>
            </w:r>
            <w:proofErr w:type="gramStart"/>
            <w:r>
              <w:t>мероприятий  по</w:t>
            </w:r>
            <w:proofErr w:type="gramEnd"/>
            <w:r>
              <w:t xml:space="preserve"> исполнению предписаний контролирующих служб</w:t>
            </w: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proofErr w:type="gramStart"/>
            <w:r>
              <w:t>Своевременный  контроль</w:t>
            </w:r>
            <w:proofErr w:type="gramEnd"/>
            <w:r>
              <w:t xml:space="preserve"> за </w:t>
            </w:r>
            <w:r w:rsidRPr="00D70351">
              <w:t>исполнени</w:t>
            </w:r>
            <w:r>
              <w:t>ем</w:t>
            </w:r>
            <w:r w:rsidRPr="00D70351">
              <w:t xml:space="preserve"> </w:t>
            </w:r>
            <w:r>
              <w:t xml:space="preserve">работников учреждения </w:t>
            </w:r>
            <w:r w:rsidRPr="00D70351">
              <w:t>предписаний контролирующих служб</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0-4</w:t>
            </w:r>
          </w:p>
        </w:tc>
        <w:tc>
          <w:tcPr>
            <w:tcW w:w="2431"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534"/>
        </w:trPr>
        <w:tc>
          <w:tcPr>
            <w:tcW w:w="2830" w:type="dxa"/>
            <w:tcBorders>
              <w:top w:val="single" w:sz="4" w:space="0" w:color="auto"/>
              <w:left w:val="single" w:sz="4" w:space="0" w:color="auto"/>
              <w:bottom w:val="single" w:sz="4" w:space="0" w:color="auto"/>
              <w:right w:val="single" w:sz="4" w:space="0" w:color="auto"/>
            </w:tcBorders>
            <w:hideMark/>
          </w:tcPr>
          <w:p w:rsidR="000D00C0" w:rsidRDefault="000D00C0" w:rsidP="00A769AD">
            <w:proofErr w:type="gramStart"/>
            <w:r>
              <w:t>Организация  летнего</w:t>
            </w:r>
            <w:proofErr w:type="gramEnd"/>
            <w:r>
              <w:t xml:space="preserve"> труда и отдыха учащихся в соответствии с нормативными документами</w:t>
            </w: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rsidRPr="00D70351">
              <w:t xml:space="preserve">Подготовка документации по </w:t>
            </w:r>
            <w:r>
              <w:t xml:space="preserve">охране труда, ТБ, ПБ, </w:t>
            </w:r>
            <w:proofErr w:type="spellStart"/>
            <w:r>
              <w:t>СаНПиН</w:t>
            </w:r>
            <w:proofErr w:type="spellEnd"/>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0-5</w:t>
            </w:r>
          </w:p>
        </w:tc>
        <w:tc>
          <w:tcPr>
            <w:tcW w:w="2431"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год</w:t>
            </w:r>
          </w:p>
        </w:tc>
      </w:tr>
      <w:tr w:rsidR="000D00C0" w:rsidTr="00A769AD">
        <w:trPr>
          <w:trHeight w:val="304"/>
        </w:trPr>
        <w:tc>
          <w:tcPr>
            <w:tcW w:w="2830" w:type="dxa"/>
            <w:vMerge w:val="restart"/>
            <w:tcBorders>
              <w:top w:val="single" w:sz="4" w:space="0" w:color="auto"/>
              <w:left w:val="single" w:sz="4" w:space="0" w:color="auto"/>
              <w:right w:val="single" w:sz="4" w:space="0" w:color="auto"/>
            </w:tcBorders>
            <w:hideMark/>
          </w:tcPr>
          <w:p w:rsidR="000D00C0" w:rsidRDefault="000D00C0" w:rsidP="00A769AD">
            <w:pPr>
              <w:jc w:val="both"/>
            </w:pPr>
            <w:r>
              <w:t>Участие в смотрах и конкурсах по ОТ и ТБ и результативность его</w:t>
            </w: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t xml:space="preserve">участие </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3</w:t>
            </w:r>
          </w:p>
          <w:p w:rsidR="000D00C0" w:rsidRDefault="000D00C0" w:rsidP="00A769AD">
            <w:pPr>
              <w:jc w:val="center"/>
            </w:pPr>
          </w:p>
        </w:tc>
        <w:tc>
          <w:tcPr>
            <w:tcW w:w="2431" w:type="dxa"/>
            <w:vMerge w:val="restart"/>
            <w:tcBorders>
              <w:top w:val="single" w:sz="4" w:space="0" w:color="auto"/>
              <w:left w:val="single" w:sz="4" w:space="0" w:color="auto"/>
              <w:right w:val="single" w:sz="4" w:space="0" w:color="auto"/>
            </w:tcBorders>
          </w:tcPr>
          <w:p w:rsidR="000D00C0" w:rsidRDefault="000D00C0" w:rsidP="00A769AD">
            <w:pPr>
              <w:jc w:val="center"/>
            </w:pPr>
            <w:r>
              <w:t>год</w:t>
            </w:r>
          </w:p>
        </w:tc>
      </w:tr>
      <w:tr w:rsidR="000D00C0" w:rsidTr="00A769AD">
        <w:trPr>
          <w:trHeight w:val="273"/>
        </w:trPr>
        <w:tc>
          <w:tcPr>
            <w:tcW w:w="2830" w:type="dxa"/>
            <w:vMerge/>
            <w:tcBorders>
              <w:left w:val="single" w:sz="4" w:space="0" w:color="auto"/>
              <w:bottom w:val="single" w:sz="4" w:space="0" w:color="auto"/>
              <w:right w:val="single" w:sz="4" w:space="0" w:color="auto"/>
            </w:tcBorders>
          </w:tcPr>
          <w:p w:rsidR="000D00C0" w:rsidRDefault="000D00C0" w:rsidP="00A769AD">
            <w:pPr>
              <w:jc w:val="both"/>
            </w:pP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t>победы:</w:t>
            </w:r>
          </w:p>
          <w:p w:rsidR="000D00C0" w:rsidRDefault="000D00C0" w:rsidP="00A769AD">
            <w:r>
              <w:t>муниципальный и региональный уровень</w:t>
            </w:r>
          </w:p>
          <w:p w:rsidR="000D00C0" w:rsidRDefault="000D00C0" w:rsidP="00A769AD">
            <w:r>
              <w:t>федеральный уровень</w:t>
            </w:r>
          </w:p>
          <w:p w:rsidR="000D00C0" w:rsidRDefault="000D00C0" w:rsidP="00A769AD"/>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p>
          <w:p w:rsidR="000D00C0" w:rsidRDefault="000D00C0" w:rsidP="00A769AD">
            <w:pPr>
              <w:jc w:val="center"/>
            </w:pPr>
            <w:r>
              <w:t>2</w:t>
            </w:r>
          </w:p>
          <w:p w:rsidR="000D00C0" w:rsidRDefault="000D00C0" w:rsidP="00A769AD">
            <w:pPr>
              <w:jc w:val="center"/>
            </w:pPr>
            <w:r>
              <w:t>4</w:t>
            </w:r>
          </w:p>
          <w:p w:rsidR="000D00C0" w:rsidRDefault="000D00C0" w:rsidP="00A769AD">
            <w:pPr>
              <w:jc w:val="center"/>
            </w:pPr>
            <w:r>
              <w:t>5</w:t>
            </w:r>
          </w:p>
        </w:tc>
        <w:tc>
          <w:tcPr>
            <w:tcW w:w="2431" w:type="dxa"/>
            <w:vMerge/>
            <w:tcBorders>
              <w:left w:val="single" w:sz="4" w:space="0" w:color="auto"/>
              <w:bottom w:val="single" w:sz="4" w:space="0" w:color="auto"/>
              <w:right w:val="single" w:sz="4" w:space="0" w:color="auto"/>
            </w:tcBorders>
          </w:tcPr>
          <w:p w:rsidR="000D00C0" w:rsidRDefault="000D00C0" w:rsidP="00A769AD">
            <w:pPr>
              <w:jc w:val="center"/>
            </w:pPr>
          </w:p>
        </w:tc>
      </w:tr>
      <w:tr w:rsidR="000D00C0" w:rsidTr="00A769AD">
        <w:trPr>
          <w:trHeight w:val="258"/>
        </w:trPr>
        <w:tc>
          <w:tcPr>
            <w:tcW w:w="2830" w:type="dxa"/>
            <w:vMerge w:val="restart"/>
            <w:tcBorders>
              <w:top w:val="single" w:sz="4" w:space="0" w:color="auto"/>
              <w:left w:val="single" w:sz="4" w:space="0" w:color="auto"/>
              <w:right w:val="single" w:sz="4" w:space="0" w:color="auto"/>
            </w:tcBorders>
            <w:hideMark/>
          </w:tcPr>
          <w:p w:rsidR="000D00C0" w:rsidRDefault="000D00C0" w:rsidP="00A769AD">
            <w:r>
              <w:t xml:space="preserve">Организация мероприятий </w:t>
            </w:r>
            <w:proofErr w:type="gramStart"/>
            <w:r>
              <w:t xml:space="preserve">по </w:t>
            </w:r>
            <w:r w:rsidRPr="005D1A4B">
              <w:t xml:space="preserve"> предупреждению</w:t>
            </w:r>
            <w:proofErr w:type="gramEnd"/>
            <w:r w:rsidRPr="005D1A4B">
              <w:t xml:space="preserve">   профессиональных заболеваний и несчастных случаев на производстве с работниками учреждения</w:t>
            </w:r>
            <w:r>
              <w:t>. Контроль за исполнением</w:t>
            </w:r>
            <w:r w:rsidRPr="005D1A4B">
              <w:t xml:space="preserve"> </w:t>
            </w: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t>Своевременная о</w:t>
            </w:r>
            <w:r w:rsidRPr="005D1A4B">
              <w:t xml:space="preserve">рганизация работы по </w:t>
            </w:r>
            <w:proofErr w:type="gramStart"/>
            <w:r w:rsidRPr="005D1A4B">
              <w:t>аттестации  рабочих</w:t>
            </w:r>
            <w:proofErr w:type="gramEnd"/>
            <w:r w:rsidRPr="005D1A4B">
              <w:t xml:space="preserve"> мест</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4</w:t>
            </w:r>
          </w:p>
        </w:tc>
        <w:tc>
          <w:tcPr>
            <w:tcW w:w="2431" w:type="dxa"/>
            <w:vMerge w:val="restart"/>
            <w:tcBorders>
              <w:top w:val="single" w:sz="4" w:space="0" w:color="auto"/>
              <w:left w:val="single" w:sz="4" w:space="0" w:color="auto"/>
              <w:right w:val="single" w:sz="4" w:space="0" w:color="auto"/>
            </w:tcBorders>
          </w:tcPr>
          <w:p w:rsidR="000D00C0" w:rsidRDefault="000D00C0" w:rsidP="00A769AD">
            <w:pPr>
              <w:jc w:val="center"/>
            </w:pPr>
            <w:r>
              <w:t>год</w:t>
            </w:r>
          </w:p>
        </w:tc>
      </w:tr>
      <w:tr w:rsidR="000D00C0" w:rsidTr="00A769AD">
        <w:trPr>
          <w:trHeight w:val="273"/>
        </w:trPr>
        <w:tc>
          <w:tcPr>
            <w:tcW w:w="2830" w:type="dxa"/>
            <w:vMerge/>
            <w:tcBorders>
              <w:left w:val="single" w:sz="4" w:space="0" w:color="auto"/>
              <w:bottom w:val="single" w:sz="4" w:space="0" w:color="auto"/>
              <w:right w:val="single" w:sz="4" w:space="0" w:color="auto"/>
            </w:tcBorders>
            <w:hideMark/>
          </w:tcPr>
          <w:p w:rsidR="000D00C0" w:rsidRDefault="000D00C0" w:rsidP="00A769AD">
            <w:pPr>
              <w:jc w:val="both"/>
            </w:pP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t>Своевременная о</w:t>
            </w:r>
            <w:r w:rsidRPr="005D1A4B">
              <w:t>рганизация работы по прохождению медицинских осмотров</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4</w:t>
            </w:r>
          </w:p>
        </w:tc>
        <w:tc>
          <w:tcPr>
            <w:tcW w:w="2431" w:type="dxa"/>
            <w:vMerge/>
            <w:tcBorders>
              <w:left w:val="single" w:sz="4" w:space="0" w:color="auto"/>
              <w:bottom w:val="single" w:sz="4" w:space="0" w:color="auto"/>
              <w:right w:val="single" w:sz="4" w:space="0" w:color="auto"/>
            </w:tcBorders>
          </w:tcPr>
          <w:p w:rsidR="000D00C0" w:rsidRDefault="000D00C0" w:rsidP="00A769AD">
            <w:pPr>
              <w:jc w:val="center"/>
            </w:pPr>
          </w:p>
        </w:tc>
      </w:tr>
      <w:tr w:rsidR="000D00C0" w:rsidTr="00A769AD">
        <w:trPr>
          <w:trHeight w:val="779"/>
        </w:trPr>
        <w:tc>
          <w:tcPr>
            <w:tcW w:w="2830" w:type="dxa"/>
            <w:tcBorders>
              <w:top w:val="single" w:sz="4" w:space="0" w:color="auto"/>
              <w:left w:val="single" w:sz="4" w:space="0" w:color="auto"/>
              <w:bottom w:val="single" w:sz="4" w:space="0" w:color="auto"/>
              <w:right w:val="single" w:sz="4" w:space="0" w:color="auto"/>
            </w:tcBorders>
            <w:hideMark/>
          </w:tcPr>
          <w:p w:rsidR="000D00C0" w:rsidRPr="00023747" w:rsidRDefault="000D00C0" w:rsidP="00A769AD">
            <w:r w:rsidRPr="00023747">
              <w:t xml:space="preserve">Отсутствие обоснованных </w:t>
            </w:r>
            <w:proofErr w:type="gramStart"/>
            <w:r w:rsidRPr="00023747">
              <w:t>жалоб  работников</w:t>
            </w:r>
            <w:proofErr w:type="gramEnd"/>
            <w:r w:rsidRPr="00023747">
              <w:t xml:space="preserve"> ОУ на некачественное исполнение должностных обязанностей и неэтичное поведение (жалобы устного и письменного характера)</w:t>
            </w: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t>о</w:t>
            </w:r>
            <w:r w:rsidRPr="0033446E">
              <w:t>тсутствие</w:t>
            </w:r>
          </w:p>
          <w:p w:rsidR="000D00C0" w:rsidRDefault="000D00C0" w:rsidP="00A769AD"/>
          <w:p w:rsidR="000D00C0" w:rsidRDefault="000D00C0" w:rsidP="00A769AD">
            <w:r>
              <w:t>наличие</w:t>
            </w:r>
          </w:p>
        </w:tc>
        <w:tc>
          <w:tcPr>
            <w:tcW w:w="1929" w:type="dxa"/>
            <w:hideMark/>
          </w:tcPr>
          <w:p w:rsidR="000D00C0" w:rsidRDefault="000D00C0" w:rsidP="00A769AD">
            <w:r w:rsidRPr="00023747">
              <w:t>3</w:t>
            </w:r>
          </w:p>
          <w:p w:rsidR="000D00C0" w:rsidRDefault="000D00C0" w:rsidP="00A769AD"/>
          <w:p w:rsidR="000D00C0" w:rsidRPr="00023747" w:rsidRDefault="000D00C0" w:rsidP="00A769AD">
            <w:r>
              <w:t>минус 3</w:t>
            </w:r>
          </w:p>
        </w:tc>
        <w:tc>
          <w:tcPr>
            <w:tcW w:w="2431" w:type="dxa"/>
          </w:tcPr>
          <w:p w:rsidR="000D00C0" w:rsidRPr="00023747" w:rsidRDefault="000D00C0" w:rsidP="00A769AD">
            <w:r w:rsidRPr="00023747">
              <w:t>полугодие</w:t>
            </w:r>
          </w:p>
        </w:tc>
      </w:tr>
      <w:tr w:rsidR="000D00C0" w:rsidTr="00A769AD">
        <w:trPr>
          <w:trHeight w:val="779"/>
        </w:trPr>
        <w:tc>
          <w:tcPr>
            <w:tcW w:w="2830" w:type="dxa"/>
            <w:tcBorders>
              <w:top w:val="single" w:sz="4" w:space="0" w:color="auto"/>
              <w:left w:val="single" w:sz="4" w:space="0" w:color="auto"/>
              <w:bottom w:val="single" w:sz="4" w:space="0" w:color="auto"/>
              <w:right w:val="single" w:sz="4" w:space="0" w:color="auto"/>
            </w:tcBorders>
          </w:tcPr>
          <w:p w:rsidR="000D00C0" w:rsidRDefault="000D00C0" w:rsidP="00A769AD">
            <w:r>
              <w:t>Предписания за нарушение установленных норм</w:t>
            </w: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t>отсутствие</w:t>
            </w:r>
          </w:p>
          <w:p w:rsidR="000D00C0" w:rsidRDefault="000D00C0" w:rsidP="00A769AD">
            <w:r>
              <w:t>наличие</w:t>
            </w:r>
          </w:p>
          <w:p w:rsidR="000D00C0" w:rsidRDefault="000D00C0" w:rsidP="00A769AD"/>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4</w:t>
            </w:r>
          </w:p>
          <w:p w:rsidR="000D00C0" w:rsidRDefault="000D00C0" w:rsidP="00A769AD">
            <w:r>
              <w:t>минус 4</w:t>
            </w:r>
          </w:p>
        </w:tc>
        <w:tc>
          <w:tcPr>
            <w:tcW w:w="2431" w:type="dxa"/>
            <w:tcBorders>
              <w:top w:val="single" w:sz="4" w:space="0" w:color="auto"/>
              <w:left w:val="single" w:sz="4" w:space="0" w:color="auto"/>
              <w:bottom w:val="single" w:sz="4" w:space="0" w:color="auto"/>
              <w:right w:val="single" w:sz="4" w:space="0" w:color="auto"/>
            </w:tcBorders>
          </w:tcPr>
          <w:p w:rsidR="000D00C0" w:rsidRDefault="000D00C0" w:rsidP="00A769AD">
            <w:r>
              <w:t xml:space="preserve">полугодие </w:t>
            </w:r>
            <w:r w:rsidRPr="00447D57">
              <w:t>(выбрать соответствующий бал)</w:t>
            </w:r>
          </w:p>
        </w:tc>
      </w:tr>
      <w:tr w:rsidR="000D00C0" w:rsidTr="00A769AD">
        <w:trPr>
          <w:trHeight w:val="290"/>
        </w:trPr>
        <w:tc>
          <w:tcPr>
            <w:tcW w:w="2830" w:type="dxa"/>
          </w:tcPr>
          <w:p w:rsidR="000D00C0" w:rsidRPr="00023747" w:rsidRDefault="000D00C0" w:rsidP="00A769AD">
            <w:pPr>
              <w:spacing w:after="200" w:line="276" w:lineRule="auto"/>
              <w:contextualSpacing/>
              <w:jc w:val="both"/>
            </w:pPr>
            <w:r w:rsidRPr="00023747">
              <w:t>Организация дежурства</w:t>
            </w:r>
          </w:p>
        </w:tc>
        <w:tc>
          <w:tcPr>
            <w:tcW w:w="3053" w:type="dxa"/>
          </w:tcPr>
          <w:p w:rsidR="000D00C0" w:rsidRPr="00023747" w:rsidRDefault="000D00C0" w:rsidP="00A769AD">
            <w:r>
              <w:t>Дежурный администратор</w:t>
            </w:r>
          </w:p>
        </w:tc>
        <w:tc>
          <w:tcPr>
            <w:tcW w:w="1929"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t>2</w:t>
            </w:r>
          </w:p>
        </w:tc>
        <w:tc>
          <w:tcPr>
            <w:tcW w:w="2431"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rsidRPr="00023747">
              <w:t>год</w:t>
            </w:r>
          </w:p>
        </w:tc>
      </w:tr>
      <w:tr w:rsidR="000D00C0" w:rsidTr="00A769AD">
        <w:trPr>
          <w:trHeight w:val="779"/>
        </w:trPr>
        <w:tc>
          <w:tcPr>
            <w:tcW w:w="2830" w:type="dxa"/>
          </w:tcPr>
          <w:p w:rsidR="000D00C0" w:rsidRPr="00023747" w:rsidRDefault="000D00C0" w:rsidP="00A769AD">
            <w:pPr>
              <w:spacing w:after="200" w:line="276" w:lineRule="auto"/>
              <w:contextualSpacing/>
              <w:jc w:val="both"/>
            </w:pPr>
            <w:r>
              <w:lastRenderedPageBreak/>
              <w:t>Расширение должностных обязанностей</w:t>
            </w:r>
          </w:p>
        </w:tc>
        <w:tc>
          <w:tcPr>
            <w:tcW w:w="3053" w:type="dxa"/>
          </w:tcPr>
          <w:p w:rsidR="000D00C0" w:rsidRPr="00023747" w:rsidRDefault="000D00C0" w:rsidP="00A769AD">
            <w:r>
              <w:t>Замена специалиста во время длительного отсутствия (отпуска, больничного)</w:t>
            </w:r>
          </w:p>
        </w:tc>
        <w:tc>
          <w:tcPr>
            <w:tcW w:w="1929"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t>2</w:t>
            </w:r>
          </w:p>
        </w:tc>
        <w:tc>
          <w:tcPr>
            <w:tcW w:w="2431"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rsidRPr="00023747">
              <w:t>год</w:t>
            </w:r>
          </w:p>
        </w:tc>
      </w:tr>
      <w:tr w:rsidR="000D00C0" w:rsidTr="00A769AD">
        <w:trPr>
          <w:trHeight w:val="881"/>
        </w:trPr>
        <w:tc>
          <w:tcPr>
            <w:tcW w:w="2830" w:type="dxa"/>
            <w:vMerge w:val="restart"/>
            <w:tcBorders>
              <w:top w:val="single" w:sz="4" w:space="0" w:color="auto"/>
              <w:left w:val="single" w:sz="4" w:space="0" w:color="auto"/>
              <w:right w:val="single" w:sz="4" w:space="0" w:color="auto"/>
            </w:tcBorders>
          </w:tcPr>
          <w:p w:rsidR="000D00C0" w:rsidRPr="008364CB" w:rsidRDefault="000D00C0" w:rsidP="00A769AD">
            <w:pPr>
              <w:jc w:val="both"/>
            </w:pPr>
            <w:r w:rsidRPr="008364CB">
              <w:t>Высокий уровень исполнительской дисциплины при организации производственного процесса:</w:t>
            </w:r>
          </w:p>
          <w:p w:rsidR="000D00C0" w:rsidRPr="008364CB" w:rsidRDefault="000D00C0" w:rsidP="00A769AD">
            <w:pPr>
              <w:jc w:val="both"/>
            </w:pP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t>Отсутствие нарушений исполнительной дисциплины</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5</w:t>
            </w:r>
          </w:p>
          <w:p w:rsidR="000D00C0" w:rsidRDefault="000D00C0" w:rsidP="00A769AD"/>
          <w:p w:rsidR="000D00C0" w:rsidRDefault="000D00C0" w:rsidP="00A769AD"/>
        </w:tc>
        <w:tc>
          <w:tcPr>
            <w:tcW w:w="2431" w:type="dxa"/>
            <w:vMerge w:val="restart"/>
            <w:tcBorders>
              <w:top w:val="single" w:sz="4" w:space="0" w:color="auto"/>
              <w:left w:val="single" w:sz="4" w:space="0" w:color="auto"/>
              <w:right w:val="single" w:sz="4" w:space="0" w:color="auto"/>
            </w:tcBorders>
          </w:tcPr>
          <w:p w:rsidR="000D00C0" w:rsidRDefault="000D00C0" w:rsidP="00A769AD">
            <w:r>
              <w:t xml:space="preserve">полугодие </w:t>
            </w:r>
            <w:r w:rsidRPr="008F5F91">
              <w:t>(выбрать соответствующий бал)</w:t>
            </w:r>
          </w:p>
        </w:tc>
      </w:tr>
      <w:tr w:rsidR="000D00C0" w:rsidTr="00A769AD">
        <w:trPr>
          <w:trHeight w:val="779"/>
        </w:trPr>
        <w:tc>
          <w:tcPr>
            <w:tcW w:w="2830" w:type="dxa"/>
            <w:vMerge/>
            <w:tcBorders>
              <w:left w:val="single" w:sz="4" w:space="0" w:color="auto"/>
              <w:right w:val="single" w:sz="4" w:space="0" w:color="auto"/>
            </w:tcBorders>
          </w:tcPr>
          <w:p w:rsidR="000D00C0" w:rsidRPr="008364CB" w:rsidRDefault="000D00C0" w:rsidP="00A769AD">
            <w:pPr>
              <w:jc w:val="both"/>
            </w:pP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t>Соблюдение исполнительной дисциплины с незначительными замечаниями (однократным опозданием на работу, преждевременным уходом с рабочего места без предупреждения администрации школы)</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3</w:t>
            </w:r>
          </w:p>
        </w:tc>
        <w:tc>
          <w:tcPr>
            <w:tcW w:w="2431" w:type="dxa"/>
            <w:vMerge/>
            <w:tcBorders>
              <w:left w:val="single" w:sz="4" w:space="0" w:color="auto"/>
              <w:right w:val="single" w:sz="4" w:space="0" w:color="auto"/>
            </w:tcBorders>
          </w:tcPr>
          <w:p w:rsidR="000D00C0" w:rsidRDefault="000D00C0" w:rsidP="00A769AD"/>
        </w:tc>
      </w:tr>
      <w:tr w:rsidR="000D00C0" w:rsidTr="00A769AD">
        <w:trPr>
          <w:trHeight w:val="779"/>
        </w:trPr>
        <w:tc>
          <w:tcPr>
            <w:tcW w:w="2830" w:type="dxa"/>
            <w:vMerge/>
            <w:tcBorders>
              <w:left w:val="single" w:sz="4" w:space="0" w:color="auto"/>
              <w:bottom w:val="single" w:sz="4" w:space="0" w:color="auto"/>
              <w:right w:val="single" w:sz="4" w:space="0" w:color="auto"/>
            </w:tcBorders>
          </w:tcPr>
          <w:p w:rsidR="000D00C0" w:rsidRPr="008364CB" w:rsidRDefault="000D00C0" w:rsidP="00A769AD">
            <w:pPr>
              <w:jc w:val="both"/>
            </w:pP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t>Ч</w:t>
            </w:r>
            <w:r w:rsidRPr="008364CB">
              <w:t>астое опоздание на работу</w:t>
            </w:r>
            <w:r>
              <w:t>,</w:t>
            </w:r>
            <w:r w:rsidRPr="008364CB">
              <w:t xml:space="preserve"> преждевременный уход с рабочего места, не предупреждение о своем отсутствии на рабочем месте</w:t>
            </w:r>
            <w:r>
              <w:t xml:space="preserve"> </w:t>
            </w:r>
            <w:r w:rsidRPr="006709E3">
              <w:t>администрации школы</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rsidRPr="00563BB8">
              <w:t xml:space="preserve">минус </w:t>
            </w:r>
            <w:r>
              <w:t>3</w:t>
            </w:r>
          </w:p>
        </w:tc>
        <w:tc>
          <w:tcPr>
            <w:tcW w:w="2431" w:type="dxa"/>
            <w:vMerge/>
            <w:tcBorders>
              <w:left w:val="single" w:sz="4" w:space="0" w:color="auto"/>
              <w:bottom w:val="single" w:sz="4" w:space="0" w:color="auto"/>
              <w:right w:val="single" w:sz="4" w:space="0" w:color="auto"/>
            </w:tcBorders>
          </w:tcPr>
          <w:p w:rsidR="000D00C0" w:rsidRDefault="000D00C0" w:rsidP="00A769AD"/>
        </w:tc>
      </w:tr>
      <w:tr w:rsidR="000D00C0" w:rsidTr="00A769AD">
        <w:trPr>
          <w:trHeight w:val="779"/>
        </w:trPr>
        <w:tc>
          <w:tcPr>
            <w:tcW w:w="2830" w:type="dxa"/>
            <w:vMerge w:val="restart"/>
            <w:tcBorders>
              <w:top w:val="single" w:sz="4" w:space="0" w:color="auto"/>
              <w:left w:val="single" w:sz="4" w:space="0" w:color="auto"/>
              <w:right w:val="single" w:sz="4" w:space="0" w:color="auto"/>
            </w:tcBorders>
          </w:tcPr>
          <w:p w:rsidR="000D00C0" w:rsidRDefault="000D00C0" w:rsidP="00A769AD">
            <w:pPr>
              <w:pStyle w:val="af5"/>
              <w:ind w:left="0"/>
              <w:jc w:val="both"/>
            </w:pPr>
            <w:r>
              <w:t xml:space="preserve">Длительность работы в данном ОУ                          </w:t>
            </w: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t>8 лет</w:t>
            </w:r>
          </w:p>
          <w:p w:rsidR="000D00C0" w:rsidRDefault="000D00C0" w:rsidP="00A769AD"/>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1</w:t>
            </w:r>
          </w:p>
        </w:tc>
        <w:tc>
          <w:tcPr>
            <w:tcW w:w="2431" w:type="dxa"/>
            <w:vMerge w:val="restart"/>
            <w:tcBorders>
              <w:top w:val="single" w:sz="4" w:space="0" w:color="auto"/>
              <w:left w:val="single" w:sz="4" w:space="0" w:color="auto"/>
              <w:right w:val="single" w:sz="4" w:space="0" w:color="auto"/>
            </w:tcBorders>
          </w:tcPr>
          <w:p w:rsidR="000D00C0" w:rsidRDefault="000D00C0" w:rsidP="00A769AD">
            <w:r>
              <w:t xml:space="preserve">год </w:t>
            </w:r>
            <w:r w:rsidRPr="00563BB8">
              <w:t>(выбрать соответствующий бал)</w:t>
            </w:r>
          </w:p>
          <w:p w:rsidR="000D00C0" w:rsidRDefault="000D00C0" w:rsidP="00A769AD"/>
        </w:tc>
      </w:tr>
      <w:tr w:rsidR="000D00C0" w:rsidTr="00A769AD">
        <w:trPr>
          <w:trHeight w:val="779"/>
        </w:trPr>
        <w:tc>
          <w:tcPr>
            <w:tcW w:w="2830" w:type="dxa"/>
            <w:vMerge/>
            <w:tcBorders>
              <w:left w:val="single" w:sz="4" w:space="0" w:color="auto"/>
              <w:right w:val="single" w:sz="4" w:space="0" w:color="auto"/>
            </w:tcBorders>
          </w:tcPr>
          <w:p w:rsidR="000D00C0" w:rsidRDefault="000D00C0" w:rsidP="00A769AD">
            <w:pPr>
              <w:pStyle w:val="af5"/>
              <w:ind w:left="0"/>
              <w:jc w:val="both"/>
            </w:pP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t>16 лет</w:t>
            </w:r>
          </w:p>
          <w:p w:rsidR="000D00C0" w:rsidRDefault="000D00C0" w:rsidP="00A769AD"/>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pPr>
              <w:jc w:val="both"/>
            </w:pPr>
            <w:r>
              <w:t>2</w:t>
            </w:r>
          </w:p>
        </w:tc>
        <w:tc>
          <w:tcPr>
            <w:tcW w:w="2431" w:type="dxa"/>
            <w:vMerge/>
            <w:tcBorders>
              <w:left w:val="single" w:sz="4" w:space="0" w:color="auto"/>
              <w:right w:val="single" w:sz="4" w:space="0" w:color="auto"/>
            </w:tcBorders>
          </w:tcPr>
          <w:p w:rsidR="000D00C0" w:rsidRDefault="000D00C0" w:rsidP="00A769AD">
            <w:pPr>
              <w:jc w:val="center"/>
            </w:pPr>
          </w:p>
        </w:tc>
      </w:tr>
      <w:tr w:rsidR="000D00C0" w:rsidTr="00A769AD">
        <w:trPr>
          <w:trHeight w:val="779"/>
        </w:trPr>
        <w:tc>
          <w:tcPr>
            <w:tcW w:w="2830" w:type="dxa"/>
            <w:vMerge/>
            <w:tcBorders>
              <w:left w:val="single" w:sz="4" w:space="0" w:color="auto"/>
              <w:right w:val="single" w:sz="4" w:space="0" w:color="auto"/>
            </w:tcBorders>
          </w:tcPr>
          <w:p w:rsidR="000D00C0" w:rsidRDefault="000D00C0" w:rsidP="00A769AD">
            <w:pPr>
              <w:pStyle w:val="af5"/>
              <w:ind w:left="0"/>
              <w:jc w:val="both"/>
            </w:pP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r>
              <w:t>24 года и более</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pPr>
              <w:jc w:val="both"/>
            </w:pPr>
            <w:r>
              <w:t>3</w:t>
            </w:r>
          </w:p>
        </w:tc>
        <w:tc>
          <w:tcPr>
            <w:tcW w:w="2431" w:type="dxa"/>
            <w:vMerge/>
            <w:tcBorders>
              <w:left w:val="single" w:sz="4" w:space="0" w:color="auto"/>
              <w:right w:val="single" w:sz="4" w:space="0" w:color="auto"/>
            </w:tcBorders>
          </w:tcPr>
          <w:p w:rsidR="000D00C0" w:rsidRDefault="000D00C0" w:rsidP="00A769AD">
            <w:pPr>
              <w:jc w:val="center"/>
            </w:pPr>
          </w:p>
        </w:tc>
      </w:tr>
      <w:tr w:rsidR="000D00C0" w:rsidTr="00A769AD">
        <w:trPr>
          <w:trHeight w:val="540"/>
        </w:trPr>
        <w:tc>
          <w:tcPr>
            <w:tcW w:w="2830" w:type="dxa"/>
            <w:tcBorders>
              <w:left w:val="single" w:sz="4" w:space="0" w:color="auto"/>
              <w:bottom w:val="single" w:sz="4" w:space="0" w:color="auto"/>
              <w:right w:val="single" w:sz="4" w:space="0" w:color="auto"/>
            </w:tcBorders>
          </w:tcPr>
          <w:p w:rsidR="000D00C0" w:rsidRDefault="000D00C0" w:rsidP="00A769AD">
            <w:pPr>
              <w:pStyle w:val="af5"/>
              <w:ind w:left="0"/>
              <w:jc w:val="both"/>
            </w:pPr>
          </w:p>
        </w:tc>
        <w:tc>
          <w:tcPr>
            <w:tcW w:w="3053" w:type="dxa"/>
            <w:tcBorders>
              <w:top w:val="single" w:sz="4" w:space="0" w:color="auto"/>
              <w:left w:val="single" w:sz="4" w:space="0" w:color="auto"/>
              <w:bottom w:val="single" w:sz="4" w:space="0" w:color="auto"/>
              <w:right w:val="single" w:sz="4" w:space="0" w:color="auto"/>
            </w:tcBorders>
          </w:tcPr>
          <w:p w:rsidR="000D00C0" w:rsidRDefault="000D00C0" w:rsidP="00A769AD"/>
        </w:tc>
        <w:tc>
          <w:tcPr>
            <w:tcW w:w="1929" w:type="dxa"/>
            <w:tcBorders>
              <w:top w:val="single" w:sz="4" w:space="0" w:color="auto"/>
              <w:left w:val="single" w:sz="4" w:space="0" w:color="auto"/>
              <w:bottom w:val="single" w:sz="4" w:space="0" w:color="auto"/>
              <w:right w:val="single" w:sz="4" w:space="0" w:color="auto"/>
            </w:tcBorders>
          </w:tcPr>
          <w:p w:rsidR="000D00C0" w:rsidRPr="002C6B84" w:rsidRDefault="000D00C0" w:rsidP="00A769AD">
            <w:pPr>
              <w:rPr>
                <w:b/>
              </w:rPr>
            </w:pPr>
            <w:r w:rsidRPr="002C6B84">
              <w:rPr>
                <w:b/>
              </w:rPr>
              <w:t>Итого:</w:t>
            </w:r>
            <w:r>
              <w:rPr>
                <w:b/>
              </w:rPr>
              <w:t>9</w:t>
            </w:r>
            <w:r w:rsidRPr="002C6B84">
              <w:rPr>
                <w:b/>
              </w:rPr>
              <w:t>0 баллов</w:t>
            </w:r>
          </w:p>
        </w:tc>
        <w:tc>
          <w:tcPr>
            <w:tcW w:w="2431" w:type="dxa"/>
            <w:tcBorders>
              <w:left w:val="single" w:sz="4" w:space="0" w:color="auto"/>
              <w:bottom w:val="single" w:sz="4" w:space="0" w:color="auto"/>
              <w:right w:val="single" w:sz="4" w:space="0" w:color="auto"/>
            </w:tcBorders>
          </w:tcPr>
          <w:p w:rsidR="000D00C0" w:rsidRDefault="000D00C0" w:rsidP="00A769AD">
            <w:pPr>
              <w:jc w:val="center"/>
            </w:pPr>
          </w:p>
        </w:tc>
      </w:tr>
    </w:tbl>
    <w:p w:rsidR="000D00C0" w:rsidRDefault="000D00C0" w:rsidP="000D00C0">
      <w:pPr>
        <w:jc w:val="both"/>
        <w:rPr>
          <w:sz w:val="26"/>
          <w:szCs w:val="26"/>
        </w:rPr>
      </w:pPr>
    </w:p>
    <w:p w:rsidR="000D00C0" w:rsidRDefault="000D00C0" w:rsidP="000D00C0">
      <w:pPr>
        <w:jc w:val="both"/>
        <w:rPr>
          <w:sz w:val="26"/>
          <w:szCs w:val="26"/>
        </w:rPr>
      </w:pPr>
    </w:p>
    <w:tbl>
      <w:tblPr>
        <w:tblStyle w:val="af8"/>
        <w:tblW w:w="0" w:type="auto"/>
        <w:tblLook w:val="04A0" w:firstRow="1" w:lastRow="0" w:firstColumn="1" w:lastColumn="0" w:noHBand="0" w:noVBand="1"/>
      </w:tblPr>
      <w:tblGrid>
        <w:gridCol w:w="6345"/>
        <w:gridCol w:w="1701"/>
        <w:gridCol w:w="2127"/>
      </w:tblGrid>
      <w:tr w:rsidR="000D00C0" w:rsidRPr="00941BBC" w:rsidTr="00A769AD">
        <w:tc>
          <w:tcPr>
            <w:tcW w:w="6345" w:type="dxa"/>
          </w:tcPr>
          <w:p w:rsidR="000D00C0" w:rsidRPr="00941BBC" w:rsidRDefault="000D00C0" w:rsidP="00A769AD">
            <w:pPr>
              <w:jc w:val="center"/>
              <w:rPr>
                <w:b/>
                <w:sz w:val="22"/>
                <w:szCs w:val="22"/>
              </w:rPr>
            </w:pPr>
            <w:r w:rsidRPr="00941BBC">
              <w:rPr>
                <w:b/>
                <w:sz w:val="22"/>
                <w:szCs w:val="22"/>
              </w:rPr>
              <w:t>Ежемесячные показатели специалист</w:t>
            </w:r>
            <w:r>
              <w:rPr>
                <w:b/>
                <w:sz w:val="22"/>
                <w:szCs w:val="22"/>
              </w:rPr>
              <w:t>а</w:t>
            </w:r>
            <w:r w:rsidRPr="00941BBC">
              <w:rPr>
                <w:b/>
                <w:sz w:val="22"/>
                <w:szCs w:val="22"/>
              </w:rPr>
              <w:t xml:space="preserve"> по охране труда</w:t>
            </w:r>
            <w:r>
              <w:rPr>
                <w:b/>
                <w:sz w:val="22"/>
                <w:szCs w:val="22"/>
              </w:rPr>
              <w:t xml:space="preserve">                       </w:t>
            </w:r>
            <w:r w:rsidRPr="00941BBC">
              <w:rPr>
                <w:b/>
                <w:sz w:val="22"/>
                <w:szCs w:val="22"/>
              </w:rPr>
              <w:t xml:space="preserve"> и технике безопасности</w:t>
            </w:r>
          </w:p>
        </w:tc>
        <w:tc>
          <w:tcPr>
            <w:tcW w:w="1701" w:type="dxa"/>
          </w:tcPr>
          <w:p w:rsidR="000D00C0" w:rsidRPr="00941BBC" w:rsidRDefault="000D00C0" w:rsidP="00A769AD">
            <w:pPr>
              <w:rPr>
                <w:b/>
                <w:color w:val="FF0000"/>
                <w:sz w:val="22"/>
                <w:szCs w:val="22"/>
              </w:rPr>
            </w:pPr>
            <w:r w:rsidRPr="00941BBC">
              <w:rPr>
                <w:b/>
                <w:sz w:val="22"/>
                <w:szCs w:val="22"/>
              </w:rPr>
              <w:t>Баллы</w:t>
            </w:r>
          </w:p>
        </w:tc>
        <w:tc>
          <w:tcPr>
            <w:tcW w:w="2127" w:type="dxa"/>
          </w:tcPr>
          <w:p w:rsidR="000D00C0" w:rsidRPr="00941BBC" w:rsidRDefault="000D00C0" w:rsidP="00A769AD">
            <w:pPr>
              <w:rPr>
                <w:b/>
                <w:sz w:val="22"/>
                <w:szCs w:val="22"/>
              </w:rPr>
            </w:pPr>
            <w:r w:rsidRPr="00941BBC">
              <w:rPr>
                <w:b/>
              </w:rPr>
              <w:t>Итого в баллах</w:t>
            </w:r>
          </w:p>
        </w:tc>
      </w:tr>
      <w:tr w:rsidR="000D00C0" w:rsidTr="00A769AD">
        <w:tc>
          <w:tcPr>
            <w:tcW w:w="6345" w:type="dxa"/>
          </w:tcPr>
          <w:p w:rsidR="000D00C0" w:rsidRDefault="000D00C0" w:rsidP="00A769AD">
            <w:proofErr w:type="gramStart"/>
            <w:r>
              <w:t>Составление  и</w:t>
            </w:r>
            <w:proofErr w:type="gramEnd"/>
            <w:r>
              <w:t xml:space="preserve"> р</w:t>
            </w:r>
            <w:r w:rsidRPr="005D1A4B">
              <w:t xml:space="preserve">азработка  мероприятий </w:t>
            </w:r>
            <w:r>
              <w:t>по</w:t>
            </w:r>
            <w:r w:rsidRPr="005D1A4B">
              <w:t xml:space="preserve"> </w:t>
            </w:r>
            <w:r>
              <w:t xml:space="preserve">соблюдению технике безопасности в образовательном учреждении, </w:t>
            </w:r>
            <w:r w:rsidRPr="005D1A4B">
              <w:t>по   предупреждению   несчастных случаев с обучающимися.</w:t>
            </w:r>
          </w:p>
          <w:p w:rsidR="000D00C0" w:rsidRDefault="000D00C0" w:rsidP="00A769AD">
            <w:proofErr w:type="gramStart"/>
            <w:r>
              <w:t>Проверка  заполнения</w:t>
            </w:r>
            <w:proofErr w:type="gramEnd"/>
            <w:r>
              <w:t xml:space="preserve"> журнала инструктажа с обучающимися по охране труда, пожарной безопасности, ПДД</w:t>
            </w:r>
          </w:p>
        </w:tc>
        <w:tc>
          <w:tcPr>
            <w:tcW w:w="1701" w:type="dxa"/>
          </w:tcPr>
          <w:p w:rsidR="000D00C0" w:rsidRPr="00CE066B" w:rsidRDefault="000D00C0" w:rsidP="00A769AD">
            <w:pPr>
              <w:rPr>
                <w:sz w:val="22"/>
                <w:szCs w:val="22"/>
              </w:rPr>
            </w:pPr>
            <w:r>
              <w:rPr>
                <w:sz w:val="22"/>
                <w:szCs w:val="22"/>
              </w:rPr>
              <w:t>5</w:t>
            </w:r>
          </w:p>
        </w:tc>
        <w:tc>
          <w:tcPr>
            <w:tcW w:w="2127" w:type="dxa"/>
          </w:tcPr>
          <w:p w:rsidR="000D00C0" w:rsidRDefault="000D00C0" w:rsidP="00A769AD">
            <w:r>
              <w:t>5</w:t>
            </w:r>
          </w:p>
        </w:tc>
      </w:tr>
      <w:tr w:rsidR="000D00C0" w:rsidTr="00A769AD">
        <w:tc>
          <w:tcPr>
            <w:tcW w:w="6345" w:type="dxa"/>
          </w:tcPr>
          <w:p w:rsidR="000D00C0" w:rsidRDefault="000D00C0" w:rsidP="00A769AD">
            <w:r>
              <w:t>Отсутствие травматизма среди работников и обучающихся</w:t>
            </w:r>
          </w:p>
        </w:tc>
        <w:tc>
          <w:tcPr>
            <w:tcW w:w="1701" w:type="dxa"/>
          </w:tcPr>
          <w:p w:rsidR="000D00C0" w:rsidRDefault="000D00C0" w:rsidP="00A769AD">
            <w:pPr>
              <w:rPr>
                <w:sz w:val="22"/>
                <w:szCs w:val="22"/>
              </w:rPr>
            </w:pPr>
            <w:r>
              <w:rPr>
                <w:sz w:val="22"/>
                <w:szCs w:val="22"/>
              </w:rPr>
              <w:t>5</w:t>
            </w:r>
          </w:p>
        </w:tc>
        <w:tc>
          <w:tcPr>
            <w:tcW w:w="2127" w:type="dxa"/>
          </w:tcPr>
          <w:p w:rsidR="000D00C0" w:rsidRDefault="000D00C0" w:rsidP="00A769AD">
            <w:r>
              <w:t>5</w:t>
            </w:r>
          </w:p>
        </w:tc>
      </w:tr>
      <w:tr w:rsidR="000D00C0" w:rsidTr="00A769AD">
        <w:tc>
          <w:tcPr>
            <w:tcW w:w="6345" w:type="dxa"/>
          </w:tcPr>
          <w:p w:rsidR="000D00C0" w:rsidRDefault="000D00C0" w:rsidP="00A769AD"/>
        </w:tc>
        <w:tc>
          <w:tcPr>
            <w:tcW w:w="1701" w:type="dxa"/>
          </w:tcPr>
          <w:p w:rsidR="000D00C0" w:rsidRDefault="000D00C0" w:rsidP="00A769AD">
            <w:pPr>
              <w:rPr>
                <w:sz w:val="22"/>
                <w:szCs w:val="22"/>
              </w:rPr>
            </w:pPr>
          </w:p>
        </w:tc>
        <w:tc>
          <w:tcPr>
            <w:tcW w:w="2127" w:type="dxa"/>
          </w:tcPr>
          <w:p w:rsidR="000D00C0" w:rsidRPr="0019064E" w:rsidRDefault="000D00C0" w:rsidP="00A769AD">
            <w:pPr>
              <w:rPr>
                <w:b/>
              </w:rPr>
            </w:pPr>
            <w:r w:rsidRPr="0019064E">
              <w:rPr>
                <w:b/>
              </w:rPr>
              <w:t>Итого: 10</w:t>
            </w:r>
          </w:p>
        </w:tc>
      </w:tr>
    </w:tbl>
    <w:p w:rsidR="000D00C0" w:rsidRDefault="000D00C0" w:rsidP="000D00C0">
      <w:pPr>
        <w:jc w:val="both"/>
        <w:rPr>
          <w:sz w:val="26"/>
          <w:szCs w:val="26"/>
        </w:rPr>
      </w:pPr>
    </w:p>
    <w:p w:rsidR="00A769AD" w:rsidRDefault="00A769AD" w:rsidP="000D00C0">
      <w:pPr>
        <w:jc w:val="both"/>
        <w:rPr>
          <w:sz w:val="26"/>
          <w:szCs w:val="26"/>
        </w:rPr>
      </w:pPr>
    </w:p>
    <w:p w:rsidR="00A769AD" w:rsidRDefault="00A769AD" w:rsidP="000D00C0">
      <w:pPr>
        <w:jc w:val="both"/>
        <w:rPr>
          <w:sz w:val="26"/>
          <w:szCs w:val="26"/>
        </w:rPr>
      </w:pPr>
    </w:p>
    <w:p w:rsidR="000D00C0" w:rsidRDefault="000D00C0" w:rsidP="000D00C0">
      <w:pPr>
        <w:jc w:val="center"/>
        <w:rPr>
          <w:b/>
          <w:u w:val="single"/>
        </w:rPr>
      </w:pPr>
    </w:p>
    <w:p w:rsidR="000D00C0" w:rsidRPr="000420AB" w:rsidRDefault="000D00C0" w:rsidP="000D00C0">
      <w:pPr>
        <w:jc w:val="center"/>
        <w:rPr>
          <w:b/>
          <w:u w:val="single"/>
        </w:rPr>
      </w:pPr>
      <w:r w:rsidRPr="000420AB">
        <w:rPr>
          <w:b/>
          <w:u w:val="single"/>
        </w:rPr>
        <w:lastRenderedPageBreak/>
        <w:t xml:space="preserve">Учебно-вспомогательный персонал </w:t>
      </w:r>
      <w:r>
        <w:rPr>
          <w:b/>
          <w:u w:val="single"/>
        </w:rPr>
        <w:t>(специалист</w:t>
      </w:r>
      <w:r w:rsidRPr="000420AB">
        <w:rPr>
          <w:b/>
          <w:u w:val="single"/>
        </w:rPr>
        <w:t xml:space="preserve"> по</w:t>
      </w:r>
      <w:r>
        <w:rPr>
          <w:b/>
          <w:u w:val="single"/>
        </w:rPr>
        <w:t xml:space="preserve"> закупкам)</w:t>
      </w:r>
    </w:p>
    <w:p w:rsidR="000D00C0" w:rsidRPr="000420AB" w:rsidRDefault="000D00C0" w:rsidP="000D00C0">
      <w:pPr>
        <w:jc w:val="center"/>
        <w:rPr>
          <w:b/>
          <w:sz w:val="26"/>
          <w:szCs w:val="26"/>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4536"/>
        <w:gridCol w:w="1559"/>
        <w:gridCol w:w="1843"/>
      </w:tblGrid>
      <w:tr w:rsidR="000D00C0" w:rsidRPr="000420AB" w:rsidTr="00A769AD">
        <w:trPr>
          <w:trHeight w:val="763"/>
        </w:trPr>
        <w:tc>
          <w:tcPr>
            <w:tcW w:w="2660" w:type="dxa"/>
            <w:tcBorders>
              <w:top w:val="single" w:sz="4" w:space="0" w:color="auto"/>
              <w:left w:val="single" w:sz="4" w:space="0" w:color="auto"/>
              <w:bottom w:val="single" w:sz="4" w:space="0" w:color="auto"/>
              <w:right w:val="single" w:sz="4" w:space="0" w:color="auto"/>
            </w:tcBorders>
          </w:tcPr>
          <w:p w:rsidR="000D00C0" w:rsidRPr="00D41FBD" w:rsidRDefault="000D00C0" w:rsidP="00A769AD">
            <w:pPr>
              <w:jc w:val="center"/>
            </w:pPr>
            <w:r w:rsidRPr="00D41FBD">
              <w:t>П</w:t>
            </w:r>
            <w:r>
              <w:t>еречень показателей</w:t>
            </w:r>
          </w:p>
        </w:tc>
        <w:tc>
          <w:tcPr>
            <w:tcW w:w="4536"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rsidRPr="00F413D9">
              <w:t>Критерии оценки (значение показателей)</w:t>
            </w:r>
          </w:p>
        </w:tc>
        <w:tc>
          <w:tcPr>
            <w:tcW w:w="1559"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Размер стимулирующих выплат (баллы)</w:t>
            </w:r>
          </w:p>
        </w:tc>
        <w:tc>
          <w:tcPr>
            <w:tcW w:w="1843"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Периодичность оплаты (квартальная, полугодие, годовая)</w:t>
            </w:r>
          </w:p>
        </w:tc>
      </w:tr>
      <w:tr w:rsidR="000D00C0" w:rsidRPr="000420AB" w:rsidTr="00A769AD">
        <w:trPr>
          <w:cantSplit/>
          <w:trHeight w:val="269"/>
        </w:trPr>
        <w:tc>
          <w:tcPr>
            <w:tcW w:w="2660" w:type="dxa"/>
            <w:vMerge w:val="restart"/>
          </w:tcPr>
          <w:p w:rsidR="000D00C0" w:rsidRPr="0049745A" w:rsidRDefault="000D00C0" w:rsidP="00A769AD">
            <w:pPr>
              <w:jc w:val="both"/>
              <w:rPr>
                <w:b/>
              </w:rPr>
            </w:pPr>
            <w:r w:rsidRPr="0049745A">
              <w:rPr>
                <w:b/>
              </w:rPr>
              <w:t>Обеспечение высокого уровня государственных и муниципальных заказов в единой информационной системе в сфере закупок</w:t>
            </w:r>
          </w:p>
          <w:p w:rsidR="000D00C0" w:rsidRDefault="000D00C0" w:rsidP="00A769AD">
            <w:pPr>
              <w:jc w:val="both"/>
            </w:pPr>
          </w:p>
          <w:p w:rsidR="000D00C0" w:rsidRPr="00023747" w:rsidRDefault="000D00C0" w:rsidP="00A769AD">
            <w:pPr>
              <w:jc w:val="both"/>
            </w:pPr>
            <w:r w:rsidRPr="00023747">
              <w:t>Организация планирования</w:t>
            </w:r>
            <w:r>
              <w:t xml:space="preserve"> закупки</w:t>
            </w:r>
          </w:p>
          <w:p w:rsidR="000D00C0" w:rsidRPr="00023747" w:rsidRDefault="000D00C0" w:rsidP="00A769AD">
            <w:pPr>
              <w:jc w:val="both"/>
            </w:pPr>
          </w:p>
          <w:p w:rsidR="000D00C0" w:rsidRPr="00023747" w:rsidRDefault="000D00C0" w:rsidP="00A769AD">
            <w:pPr>
              <w:jc w:val="both"/>
            </w:pPr>
          </w:p>
        </w:tc>
        <w:tc>
          <w:tcPr>
            <w:tcW w:w="4536" w:type="dxa"/>
          </w:tcPr>
          <w:p w:rsidR="000D00C0" w:rsidRPr="00023747" w:rsidRDefault="000D00C0" w:rsidP="00A769AD">
            <w:pPr>
              <w:jc w:val="both"/>
            </w:pPr>
            <w:r>
              <w:t>С</w:t>
            </w:r>
            <w:r w:rsidRPr="00023747">
              <w:t>оставление планов закупок, осуществление подготовки изменений для внесения в план закупок, организ</w:t>
            </w:r>
            <w:r>
              <w:t>ация утверждения плана закупок и внесение в него изменений</w:t>
            </w:r>
          </w:p>
        </w:tc>
        <w:tc>
          <w:tcPr>
            <w:tcW w:w="1559"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t>0-10</w:t>
            </w:r>
          </w:p>
          <w:p w:rsidR="000D00C0" w:rsidRPr="00023747" w:rsidRDefault="000D00C0" w:rsidP="00A769AD"/>
          <w:p w:rsidR="000D00C0" w:rsidRPr="00023747" w:rsidRDefault="000D00C0" w:rsidP="00A769AD"/>
          <w:p w:rsidR="000D00C0" w:rsidRPr="00023747" w:rsidRDefault="000D00C0" w:rsidP="00A769AD"/>
          <w:p w:rsidR="000D00C0" w:rsidRPr="00023747" w:rsidRDefault="000D00C0" w:rsidP="00A769AD"/>
          <w:p w:rsidR="000D00C0" w:rsidRPr="00023747" w:rsidRDefault="000D00C0" w:rsidP="00A769AD"/>
          <w:p w:rsidR="000D00C0" w:rsidRPr="00023747" w:rsidRDefault="000D00C0" w:rsidP="00A769AD"/>
        </w:tc>
        <w:tc>
          <w:tcPr>
            <w:tcW w:w="1843" w:type="dxa"/>
            <w:vMerge w:val="restart"/>
            <w:tcBorders>
              <w:top w:val="single" w:sz="4" w:space="0" w:color="auto"/>
              <w:left w:val="single" w:sz="4" w:space="0" w:color="auto"/>
              <w:right w:val="single" w:sz="4" w:space="0" w:color="auto"/>
            </w:tcBorders>
          </w:tcPr>
          <w:p w:rsidR="000D00C0" w:rsidRPr="00023747" w:rsidRDefault="000D00C0" w:rsidP="00A769AD">
            <w:r w:rsidRPr="00023747">
              <w:t>год</w:t>
            </w:r>
          </w:p>
        </w:tc>
      </w:tr>
      <w:tr w:rsidR="000D00C0" w:rsidRPr="000420AB" w:rsidTr="00A769AD">
        <w:trPr>
          <w:cantSplit/>
          <w:trHeight w:val="269"/>
        </w:trPr>
        <w:tc>
          <w:tcPr>
            <w:tcW w:w="2660" w:type="dxa"/>
            <w:vMerge/>
          </w:tcPr>
          <w:p w:rsidR="000D00C0" w:rsidRPr="00023747" w:rsidRDefault="000D00C0" w:rsidP="00A769AD">
            <w:pPr>
              <w:jc w:val="both"/>
            </w:pPr>
          </w:p>
        </w:tc>
        <w:tc>
          <w:tcPr>
            <w:tcW w:w="4536" w:type="dxa"/>
          </w:tcPr>
          <w:p w:rsidR="000D00C0" w:rsidRPr="00023747" w:rsidRDefault="000D00C0" w:rsidP="00A769AD">
            <w:pPr>
              <w:jc w:val="both"/>
            </w:pPr>
            <w:r>
              <w:t>Р</w:t>
            </w:r>
            <w:r w:rsidRPr="00023747">
              <w:t>азработка плана-графика</w:t>
            </w:r>
            <w:r>
              <w:t xml:space="preserve"> размещения заказов на поставку товаров, выполнения работ, оказания услуг для обеспечения государственных и муниципальных нужд (далее «план-график»)</w:t>
            </w:r>
            <w:r w:rsidRPr="00023747">
              <w:t>, осуществление подготовки изменений для внесения в план-график, органи</w:t>
            </w:r>
            <w:r>
              <w:t>зация утверждения плана-графика</w:t>
            </w:r>
            <w:r w:rsidRPr="00023747">
              <w:t xml:space="preserve"> </w:t>
            </w:r>
            <w:r>
              <w:t>и внесенные в него изменений.</w:t>
            </w:r>
          </w:p>
        </w:tc>
        <w:tc>
          <w:tcPr>
            <w:tcW w:w="1559"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t>0-5</w:t>
            </w:r>
          </w:p>
        </w:tc>
        <w:tc>
          <w:tcPr>
            <w:tcW w:w="1843" w:type="dxa"/>
            <w:vMerge/>
            <w:tcBorders>
              <w:left w:val="single" w:sz="4" w:space="0" w:color="auto"/>
              <w:right w:val="single" w:sz="4" w:space="0" w:color="auto"/>
            </w:tcBorders>
          </w:tcPr>
          <w:p w:rsidR="000D00C0" w:rsidRPr="00023747" w:rsidRDefault="000D00C0" w:rsidP="00A769AD"/>
        </w:tc>
      </w:tr>
      <w:tr w:rsidR="000D00C0" w:rsidRPr="000420AB" w:rsidTr="00A769AD">
        <w:trPr>
          <w:cantSplit/>
          <w:trHeight w:val="269"/>
        </w:trPr>
        <w:tc>
          <w:tcPr>
            <w:tcW w:w="2660" w:type="dxa"/>
            <w:vMerge/>
          </w:tcPr>
          <w:p w:rsidR="000D00C0" w:rsidRPr="00023747" w:rsidRDefault="000D00C0" w:rsidP="00A769AD">
            <w:pPr>
              <w:jc w:val="both"/>
            </w:pPr>
          </w:p>
        </w:tc>
        <w:tc>
          <w:tcPr>
            <w:tcW w:w="4536" w:type="dxa"/>
          </w:tcPr>
          <w:p w:rsidR="000D00C0" w:rsidRPr="00023747" w:rsidRDefault="000D00C0" w:rsidP="00A769AD">
            <w:r>
              <w:t>Мероприятия по о</w:t>
            </w:r>
            <w:r w:rsidRPr="00023747">
              <w:t>пределени</w:t>
            </w:r>
            <w:r>
              <w:t xml:space="preserve">ю начальной </w:t>
            </w:r>
            <w:r w:rsidRPr="00023747">
              <w:t>(максимальной) цены контракта</w:t>
            </w:r>
            <w:r>
              <w:t xml:space="preserve">, </w:t>
            </w:r>
            <w:proofErr w:type="gramStart"/>
            <w:r>
              <w:t xml:space="preserve">договора </w:t>
            </w:r>
            <w:r w:rsidRPr="00023747">
              <w:t xml:space="preserve"> (</w:t>
            </w:r>
            <w:proofErr w:type="gramEnd"/>
            <w:r w:rsidRPr="00023747">
              <w:t>в том числе ее обоснование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w:t>
            </w:r>
            <w:r>
              <w:t>ом (подрядчиком, исполнителем).</w:t>
            </w:r>
          </w:p>
        </w:tc>
        <w:tc>
          <w:tcPr>
            <w:tcW w:w="1559"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t>0-6</w:t>
            </w:r>
          </w:p>
        </w:tc>
        <w:tc>
          <w:tcPr>
            <w:tcW w:w="1843" w:type="dxa"/>
            <w:vMerge/>
            <w:tcBorders>
              <w:left w:val="single" w:sz="4" w:space="0" w:color="auto"/>
              <w:right w:val="single" w:sz="4" w:space="0" w:color="auto"/>
            </w:tcBorders>
          </w:tcPr>
          <w:p w:rsidR="000D00C0" w:rsidRPr="00023747" w:rsidRDefault="000D00C0" w:rsidP="00A769AD"/>
        </w:tc>
      </w:tr>
      <w:tr w:rsidR="000D00C0" w:rsidRPr="000420AB" w:rsidTr="00A769AD">
        <w:trPr>
          <w:cantSplit/>
          <w:trHeight w:val="269"/>
        </w:trPr>
        <w:tc>
          <w:tcPr>
            <w:tcW w:w="2660" w:type="dxa"/>
            <w:vMerge/>
          </w:tcPr>
          <w:p w:rsidR="000D00C0" w:rsidRPr="00023747" w:rsidRDefault="000D00C0" w:rsidP="00A769AD">
            <w:pPr>
              <w:jc w:val="both"/>
            </w:pPr>
          </w:p>
        </w:tc>
        <w:tc>
          <w:tcPr>
            <w:tcW w:w="4536" w:type="dxa"/>
          </w:tcPr>
          <w:p w:rsidR="000D00C0" w:rsidRPr="00023747" w:rsidRDefault="000D00C0" w:rsidP="00A769AD">
            <w:r>
              <w:t>Подготовка</w:t>
            </w:r>
            <w:r w:rsidRPr="002C6B84">
              <w:t xml:space="preserve"> документации о закупках и изменений в документацию о закупках на основании технического задания (заявки).</w:t>
            </w:r>
          </w:p>
        </w:tc>
        <w:tc>
          <w:tcPr>
            <w:tcW w:w="1559"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t>0-8</w:t>
            </w:r>
          </w:p>
        </w:tc>
        <w:tc>
          <w:tcPr>
            <w:tcW w:w="1843" w:type="dxa"/>
            <w:vMerge/>
            <w:tcBorders>
              <w:left w:val="single" w:sz="4" w:space="0" w:color="auto"/>
              <w:right w:val="single" w:sz="4" w:space="0" w:color="auto"/>
            </w:tcBorders>
          </w:tcPr>
          <w:p w:rsidR="000D00C0" w:rsidRPr="00023747" w:rsidRDefault="000D00C0" w:rsidP="00A769AD"/>
        </w:tc>
      </w:tr>
      <w:tr w:rsidR="000D00C0" w:rsidRPr="000420AB" w:rsidTr="00A769AD">
        <w:trPr>
          <w:cantSplit/>
          <w:trHeight w:val="269"/>
        </w:trPr>
        <w:tc>
          <w:tcPr>
            <w:tcW w:w="2660" w:type="dxa"/>
            <w:vMerge/>
          </w:tcPr>
          <w:p w:rsidR="000D00C0" w:rsidRPr="00023747" w:rsidRDefault="000D00C0" w:rsidP="00A769AD">
            <w:pPr>
              <w:jc w:val="both"/>
            </w:pPr>
          </w:p>
        </w:tc>
        <w:tc>
          <w:tcPr>
            <w:tcW w:w="4536" w:type="dxa"/>
          </w:tcPr>
          <w:p w:rsidR="000D00C0" w:rsidRPr="002C6B84" w:rsidRDefault="000D00C0" w:rsidP="00A769AD">
            <w:r>
              <w:t>Прием заявок от заведующих учебных кабинетов на необходимое учебное оборудование, мебель и т.д., обработка и согласование с администрацией школы</w:t>
            </w:r>
          </w:p>
        </w:tc>
        <w:tc>
          <w:tcPr>
            <w:tcW w:w="1559" w:type="dxa"/>
            <w:tcBorders>
              <w:top w:val="single" w:sz="4" w:space="0" w:color="auto"/>
              <w:left w:val="single" w:sz="4" w:space="0" w:color="auto"/>
              <w:bottom w:val="single" w:sz="4" w:space="0" w:color="auto"/>
              <w:right w:val="single" w:sz="4" w:space="0" w:color="auto"/>
            </w:tcBorders>
          </w:tcPr>
          <w:p w:rsidR="000D00C0" w:rsidRDefault="000D00C0" w:rsidP="00A769AD">
            <w:r>
              <w:t>0-5</w:t>
            </w:r>
          </w:p>
        </w:tc>
        <w:tc>
          <w:tcPr>
            <w:tcW w:w="1843" w:type="dxa"/>
            <w:vMerge/>
            <w:tcBorders>
              <w:left w:val="single" w:sz="4" w:space="0" w:color="auto"/>
              <w:right w:val="single" w:sz="4" w:space="0" w:color="auto"/>
            </w:tcBorders>
          </w:tcPr>
          <w:p w:rsidR="000D00C0" w:rsidRPr="00023747" w:rsidRDefault="000D00C0" w:rsidP="00A769AD"/>
        </w:tc>
      </w:tr>
      <w:tr w:rsidR="000D00C0" w:rsidRPr="000420AB" w:rsidTr="00A769AD">
        <w:trPr>
          <w:cantSplit/>
          <w:trHeight w:val="269"/>
        </w:trPr>
        <w:tc>
          <w:tcPr>
            <w:tcW w:w="2660" w:type="dxa"/>
            <w:vMerge/>
          </w:tcPr>
          <w:p w:rsidR="000D00C0" w:rsidRPr="00023747" w:rsidRDefault="000D00C0" w:rsidP="00A769AD">
            <w:pPr>
              <w:jc w:val="both"/>
            </w:pPr>
          </w:p>
        </w:tc>
        <w:tc>
          <w:tcPr>
            <w:tcW w:w="4536" w:type="dxa"/>
          </w:tcPr>
          <w:p w:rsidR="000D00C0" w:rsidRDefault="000D00C0" w:rsidP="00A769AD">
            <w:proofErr w:type="gramStart"/>
            <w:r>
              <w:t>Предоставление  аналитической</w:t>
            </w:r>
            <w:proofErr w:type="gramEnd"/>
            <w:r>
              <w:t xml:space="preserve"> отчетности по реализации плана закупок</w:t>
            </w:r>
          </w:p>
        </w:tc>
        <w:tc>
          <w:tcPr>
            <w:tcW w:w="1559" w:type="dxa"/>
            <w:tcBorders>
              <w:top w:val="single" w:sz="4" w:space="0" w:color="auto"/>
              <w:left w:val="single" w:sz="4" w:space="0" w:color="auto"/>
              <w:bottom w:val="single" w:sz="4" w:space="0" w:color="auto"/>
              <w:right w:val="single" w:sz="4" w:space="0" w:color="auto"/>
            </w:tcBorders>
          </w:tcPr>
          <w:p w:rsidR="000D00C0" w:rsidRDefault="000D00C0" w:rsidP="00A769AD">
            <w:r>
              <w:t>0-5</w:t>
            </w:r>
          </w:p>
        </w:tc>
        <w:tc>
          <w:tcPr>
            <w:tcW w:w="1843" w:type="dxa"/>
            <w:vMerge/>
            <w:tcBorders>
              <w:left w:val="single" w:sz="4" w:space="0" w:color="auto"/>
              <w:bottom w:val="single" w:sz="4" w:space="0" w:color="auto"/>
              <w:right w:val="single" w:sz="4" w:space="0" w:color="auto"/>
            </w:tcBorders>
          </w:tcPr>
          <w:p w:rsidR="000D00C0" w:rsidRPr="00023747" w:rsidRDefault="000D00C0" w:rsidP="00A769AD"/>
        </w:tc>
      </w:tr>
      <w:tr w:rsidR="000D00C0" w:rsidRPr="000420AB" w:rsidTr="00A769AD">
        <w:trPr>
          <w:cantSplit/>
          <w:trHeight w:val="358"/>
        </w:trPr>
        <w:tc>
          <w:tcPr>
            <w:tcW w:w="2660" w:type="dxa"/>
            <w:vMerge w:val="restart"/>
          </w:tcPr>
          <w:p w:rsidR="000D00C0" w:rsidRPr="00023747" w:rsidRDefault="000D00C0" w:rsidP="00A769AD">
            <w:r w:rsidRPr="00023747">
              <w:t>Своевременное внесение информации в</w:t>
            </w:r>
            <w:r>
              <w:t xml:space="preserve"> единую информационную систему</w:t>
            </w:r>
          </w:p>
        </w:tc>
        <w:tc>
          <w:tcPr>
            <w:tcW w:w="4536" w:type="dxa"/>
          </w:tcPr>
          <w:p w:rsidR="000D00C0" w:rsidRPr="00023747" w:rsidRDefault="000D00C0" w:rsidP="00A769AD">
            <w:r>
              <w:t>Ведение реестра договоров</w:t>
            </w:r>
          </w:p>
        </w:tc>
        <w:tc>
          <w:tcPr>
            <w:tcW w:w="1559"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t>0-8</w:t>
            </w:r>
          </w:p>
        </w:tc>
        <w:tc>
          <w:tcPr>
            <w:tcW w:w="1843" w:type="dxa"/>
            <w:vMerge w:val="restart"/>
            <w:tcBorders>
              <w:top w:val="single" w:sz="4" w:space="0" w:color="auto"/>
              <w:left w:val="single" w:sz="4" w:space="0" w:color="auto"/>
              <w:right w:val="single" w:sz="4" w:space="0" w:color="auto"/>
            </w:tcBorders>
          </w:tcPr>
          <w:p w:rsidR="000D00C0" w:rsidRPr="00023747" w:rsidRDefault="000D00C0" w:rsidP="00A769AD">
            <w:r w:rsidRPr="00023747">
              <w:t>полугодие</w:t>
            </w:r>
          </w:p>
        </w:tc>
      </w:tr>
      <w:tr w:rsidR="000D00C0" w:rsidRPr="000420AB" w:rsidTr="00A769AD">
        <w:trPr>
          <w:cantSplit/>
          <w:trHeight w:val="143"/>
        </w:trPr>
        <w:tc>
          <w:tcPr>
            <w:tcW w:w="2660" w:type="dxa"/>
            <w:vMerge/>
          </w:tcPr>
          <w:p w:rsidR="000D00C0" w:rsidRPr="00023747" w:rsidRDefault="000D00C0" w:rsidP="00A769AD"/>
        </w:tc>
        <w:tc>
          <w:tcPr>
            <w:tcW w:w="4536" w:type="dxa"/>
          </w:tcPr>
          <w:p w:rsidR="000D00C0" w:rsidRDefault="000D00C0" w:rsidP="00A769AD">
            <w:r>
              <w:t>Сопровождение и контроль выполнения условий контракта</w:t>
            </w:r>
          </w:p>
        </w:tc>
        <w:tc>
          <w:tcPr>
            <w:tcW w:w="1559" w:type="dxa"/>
            <w:tcBorders>
              <w:top w:val="single" w:sz="4" w:space="0" w:color="auto"/>
              <w:left w:val="single" w:sz="4" w:space="0" w:color="auto"/>
              <w:bottom w:val="single" w:sz="4" w:space="0" w:color="auto"/>
              <w:right w:val="single" w:sz="4" w:space="0" w:color="auto"/>
            </w:tcBorders>
          </w:tcPr>
          <w:p w:rsidR="000D00C0" w:rsidRDefault="000D00C0" w:rsidP="00A769AD">
            <w:r>
              <w:t>0-10</w:t>
            </w:r>
          </w:p>
        </w:tc>
        <w:tc>
          <w:tcPr>
            <w:tcW w:w="1843" w:type="dxa"/>
            <w:vMerge/>
            <w:tcBorders>
              <w:top w:val="single" w:sz="4" w:space="0" w:color="auto"/>
              <w:left w:val="single" w:sz="4" w:space="0" w:color="auto"/>
              <w:right w:val="single" w:sz="4" w:space="0" w:color="auto"/>
            </w:tcBorders>
          </w:tcPr>
          <w:p w:rsidR="000D00C0" w:rsidRPr="00023747" w:rsidRDefault="000D00C0" w:rsidP="00A769AD"/>
        </w:tc>
      </w:tr>
      <w:tr w:rsidR="000D00C0" w:rsidRPr="000420AB" w:rsidTr="00A769AD">
        <w:trPr>
          <w:cantSplit/>
          <w:trHeight w:val="143"/>
        </w:trPr>
        <w:tc>
          <w:tcPr>
            <w:tcW w:w="2660" w:type="dxa"/>
            <w:vMerge/>
          </w:tcPr>
          <w:p w:rsidR="000D00C0" w:rsidRPr="00023747" w:rsidRDefault="000D00C0" w:rsidP="00A769AD"/>
        </w:tc>
        <w:tc>
          <w:tcPr>
            <w:tcW w:w="4536" w:type="dxa"/>
          </w:tcPr>
          <w:p w:rsidR="000D00C0" w:rsidRPr="00023747" w:rsidRDefault="000D00C0" w:rsidP="00A769AD">
            <w:r>
              <w:t>С</w:t>
            </w:r>
            <w:r w:rsidRPr="00023747">
              <w:t>воевременная подготовка</w:t>
            </w:r>
            <w:r>
              <w:t xml:space="preserve"> </w:t>
            </w:r>
            <w:r w:rsidRPr="0049745A">
              <w:t>отчетов об исполнении контрактов</w:t>
            </w:r>
            <w:r w:rsidRPr="00023747">
              <w:t xml:space="preserve"> </w:t>
            </w:r>
          </w:p>
        </w:tc>
        <w:tc>
          <w:tcPr>
            <w:tcW w:w="1559"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t>0-2</w:t>
            </w:r>
          </w:p>
        </w:tc>
        <w:tc>
          <w:tcPr>
            <w:tcW w:w="1843" w:type="dxa"/>
            <w:vMerge/>
            <w:tcBorders>
              <w:left w:val="single" w:sz="4" w:space="0" w:color="auto"/>
              <w:right w:val="single" w:sz="4" w:space="0" w:color="auto"/>
            </w:tcBorders>
          </w:tcPr>
          <w:p w:rsidR="000D00C0" w:rsidRPr="00023747" w:rsidRDefault="000D00C0" w:rsidP="00A769AD"/>
        </w:tc>
      </w:tr>
      <w:tr w:rsidR="000D00C0" w:rsidRPr="000420AB" w:rsidTr="00A769AD">
        <w:trPr>
          <w:cantSplit/>
          <w:trHeight w:val="143"/>
        </w:trPr>
        <w:tc>
          <w:tcPr>
            <w:tcW w:w="2660" w:type="dxa"/>
            <w:vMerge/>
          </w:tcPr>
          <w:p w:rsidR="000D00C0" w:rsidRPr="00023747" w:rsidRDefault="000D00C0" w:rsidP="00A769AD"/>
        </w:tc>
        <w:tc>
          <w:tcPr>
            <w:tcW w:w="4536" w:type="dxa"/>
          </w:tcPr>
          <w:p w:rsidR="000D00C0" w:rsidRPr="00023747" w:rsidRDefault="000D00C0" w:rsidP="00A769AD">
            <w:r>
              <w:t>С</w:t>
            </w:r>
            <w:r w:rsidRPr="00023747">
              <w:t>воевременное и полное выполнение мероприятий по выполнению предписаний контролирующих служб</w:t>
            </w:r>
          </w:p>
        </w:tc>
        <w:tc>
          <w:tcPr>
            <w:tcW w:w="1559"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t>0-10</w:t>
            </w:r>
          </w:p>
        </w:tc>
        <w:tc>
          <w:tcPr>
            <w:tcW w:w="1843" w:type="dxa"/>
            <w:vMerge/>
            <w:tcBorders>
              <w:left w:val="single" w:sz="4" w:space="0" w:color="auto"/>
              <w:right w:val="single" w:sz="4" w:space="0" w:color="auto"/>
            </w:tcBorders>
          </w:tcPr>
          <w:p w:rsidR="000D00C0" w:rsidRPr="00023747" w:rsidRDefault="000D00C0" w:rsidP="00A769AD"/>
        </w:tc>
      </w:tr>
      <w:tr w:rsidR="000D00C0" w:rsidRPr="000420AB" w:rsidTr="00A769AD">
        <w:trPr>
          <w:trHeight w:val="493"/>
        </w:trPr>
        <w:tc>
          <w:tcPr>
            <w:tcW w:w="2660"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rsidRPr="00023747">
              <w:lastRenderedPageBreak/>
              <w:t xml:space="preserve">Отсутствие обоснованных </w:t>
            </w:r>
            <w:proofErr w:type="gramStart"/>
            <w:r w:rsidRPr="00023747">
              <w:t>жалоб  работников</w:t>
            </w:r>
            <w:proofErr w:type="gramEnd"/>
            <w:r w:rsidRPr="00023747">
              <w:t xml:space="preserve"> ОУ на некачественное исполнение должностных обязанностей и неэтичное поведение (жалобы устного и письменного характера)</w:t>
            </w:r>
          </w:p>
        </w:tc>
        <w:tc>
          <w:tcPr>
            <w:tcW w:w="4536" w:type="dxa"/>
            <w:tcBorders>
              <w:top w:val="single" w:sz="4" w:space="0" w:color="auto"/>
              <w:left w:val="single" w:sz="4" w:space="0" w:color="auto"/>
              <w:bottom w:val="single" w:sz="4" w:space="0" w:color="auto"/>
              <w:right w:val="single" w:sz="4" w:space="0" w:color="auto"/>
            </w:tcBorders>
          </w:tcPr>
          <w:p w:rsidR="000D00C0" w:rsidRDefault="000D00C0" w:rsidP="00A769AD">
            <w:r>
              <w:t>о</w:t>
            </w:r>
            <w:r w:rsidRPr="0033446E">
              <w:t>тсутствие</w:t>
            </w:r>
          </w:p>
          <w:p w:rsidR="000D00C0" w:rsidRDefault="000D00C0" w:rsidP="00A769AD"/>
          <w:p w:rsidR="000D00C0" w:rsidRDefault="000D00C0" w:rsidP="00A769AD">
            <w:r>
              <w:t>наличие</w:t>
            </w:r>
          </w:p>
        </w:tc>
        <w:tc>
          <w:tcPr>
            <w:tcW w:w="1559" w:type="dxa"/>
          </w:tcPr>
          <w:p w:rsidR="000D00C0" w:rsidRDefault="000D00C0" w:rsidP="00A769AD">
            <w:r w:rsidRPr="00023747">
              <w:t>3</w:t>
            </w:r>
          </w:p>
          <w:p w:rsidR="000D00C0" w:rsidRDefault="000D00C0" w:rsidP="00A769AD"/>
          <w:p w:rsidR="000D00C0" w:rsidRPr="00023747" w:rsidRDefault="000D00C0" w:rsidP="00A769AD">
            <w:r>
              <w:t>минус 3</w:t>
            </w:r>
          </w:p>
        </w:tc>
        <w:tc>
          <w:tcPr>
            <w:tcW w:w="1843" w:type="dxa"/>
          </w:tcPr>
          <w:p w:rsidR="000D00C0" w:rsidRPr="00023747" w:rsidRDefault="000D00C0" w:rsidP="00A769AD">
            <w:r w:rsidRPr="00023747">
              <w:t>полугодие</w:t>
            </w:r>
          </w:p>
        </w:tc>
      </w:tr>
      <w:tr w:rsidR="000D00C0" w:rsidRPr="000420AB" w:rsidTr="00A769AD">
        <w:trPr>
          <w:trHeight w:val="493"/>
        </w:trPr>
        <w:tc>
          <w:tcPr>
            <w:tcW w:w="2660" w:type="dxa"/>
            <w:tcBorders>
              <w:top w:val="single" w:sz="4" w:space="0" w:color="auto"/>
              <w:left w:val="single" w:sz="4" w:space="0" w:color="auto"/>
              <w:bottom w:val="single" w:sz="4" w:space="0" w:color="auto"/>
              <w:right w:val="single" w:sz="4" w:space="0" w:color="auto"/>
            </w:tcBorders>
          </w:tcPr>
          <w:p w:rsidR="000D00C0" w:rsidRDefault="000D00C0" w:rsidP="00A769AD">
            <w:r>
              <w:t>Предписания за нарушение установленных норм</w:t>
            </w:r>
          </w:p>
        </w:tc>
        <w:tc>
          <w:tcPr>
            <w:tcW w:w="4536" w:type="dxa"/>
            <w:tcBorders>
              <w:top w:val="single" w:sz="4" w:space="0" w:color="auto"/>
              <w:left w:val="single" w:sz="4" w:space="0" w:color="auto"/>
              <w:bottom w:val="single" w:sz="4" w:space="0" w:color="auto"/>
              <w:right w:val="single" w:sz="4" w:space="0" w:color="auto"/>
            </w:tcBorders>
          </w:tcPr>
          <w:p w:rsidR="000D00C0" w:rsidRDefault="000D00C0" w:rsidP="00A769AD">
            <w:r>
              <w:t>отсутствие</w:t>
            </w:r>
          </w:p>
          <w:p w:rsidR="000D00C0" w:rsidRDefault="000D00C0" w:rsidP="00A769AD">
            <w:r>
              <w:t>наличие</w:t>
            </w:r>
          </w:p>
          <w:p w:rsidR="000D00C0" w:rsidRDefault="000D00C0" w:rsidP="00A769AD"/>
        </w:tc>
        <w:tc>
          <w:tcPr>
            <w:tcW w:w="1559" w:type="dxa"/>
            <w:tcBorders>
              <w:top w:val="single" w:sz="4" w:space="0" w:color="auto"/>
              <w:left w:val="single" w:sz="4" w:space="0" w:color="auto"/>
              <w:bottom w:val="single" w:sz="4" w:space="0" w:color="auto"/>
              <w:right w:val="single" w:sz="4" w:space="0" w:color="auto"/>
            </w:tcBorders>
          </w:tcPr>
          <w:p w:rsidR="000D00C0" w:rsidRDefault="000D00C0" w:rsidP="00A769AD">
            <w:r>
              <w:t>4</w:t>
            </w:r>
          </w:p>
          <w:p w:rsidR="000D00C0" w:rsidRDefault="000D00C0" w:rsidP="00A769AD">
            <w:r>
              <w:t>минус 4</w:t>
            </w:r>
          </w:p>
        </w:tc>
        <w:tc>
          <w:tcPr>
            <w:tcW w:w="1843" w:type="dxa"/>
            <w:tcBorders>
              <w:top w:val="single" w:sz="4" w:space="0" w:color="auto"/>
              <w:left w:val="single" w:sz="4" w:space="0" w:color="auto"/>
              <w:bottom w:val="single" w:sz="4" w:space="0" w:color="auto"/>
              <w:right w:val="single" w:sz="4" w:space="0" w:color="auto"/>
            </w:tcBorders>
          </w:tcPr>
          <w:p w:rsidR="000D00C0" w:rsidRDefault="000D00C0" w:rsidP="00A769AD">
            <w:r>
              <w:t xml:space="preserve">полугодие </w:t>
            </w:r>
            <w:r w:rsidRPr="00447D57">
              <w:t>(выбрать соответствующий бал)</w:t>
            </w:r>
          </w:p>
        </w:tc>
      </w:tr>
      <w:tr w:rsidR="000D00C0" w:rsidRPr="000420AB" w:rsidTr="00A769AD">
        <w:trPr>
          <w:trHeight w:val="696"/>
        </w:trPr>
        <w:tc>
          <w:tcPr>
            <w:tcW w:w="2660" w:type="dxa"/>
          </w:tcPr>
          <w:p w:rsidR="000D00C0" w:rsidRPr="00023747" w:rsidRDefault="000D00C0" w:rsidP="00A769AD">
            <w:pPr>
              <w:spacing w:after="200" w:line="276" w:lineRule="auto"/>
              <w:contextualSpacing/>
              <w:jc w:val="both"/>
            </w:pPr>
            <w:r w:rsidRPr="00023747">
              <w:t>Организация дежурства</w:t>
            </w:r>
          </w:p>
          <w:p w:rsidR="000D00C0" w:rsidRPr="00023747" w:rsidRDefault="000D00C0" w:rsidP="00A769AD">
            <w:pPr>
              <w:spacing w:after="200" w:line="276" w:lineRule="auto"/>
              <w:contextualSpacing/>
              <w:jc w:val="both"/>
            </w:pPr>
          </w:p>
        </w:tc>
        <w:tc>
          <w:tcPr>
            <w:tcW w:w="4536" w:type="dxa"/>
          </w:tcPr>
          <w:p w:rsidR="000D00C0" w:rsidRPr="00023747" w:rsidRDefault="000D00C0" w:rsidP="00A769AD">
            <w:r>
              <w:t>Дежурный администратор</w:t>
            </w:r>
          </w:p>
        </w:tc>
        <w:tc>
          <w:tcPr>
            <w:tcW w:w="1559"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t>2</w:t>
            </w:r>
          </w:p>
          <w:p w:rsidR="000D00C0" w:rsidRPr="00023747" w:rsidRDefault="000D00C0" w:rsidP="00A769AD"/>
        </w:tc>
        <w:tc>
          <w:tcPr>
            <w:tcW w:w="1843"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rsidRPr="00023747">
              <w:t>год</w:t>
            </w:r>
          </w:p>
        </w:tc>
      </w:tr>
      <w:tr w:rsidR="000D00C0" w:rsidRPr="000420AB" w:rsidTr="00A769AD">
        <w:trPr>
          <w:trHeight w:val="823"/>
        </w:trPr>
        <w:tc>
          <w:tcPr>
            <w:tcW w:w="2660" w:type="dxa"/>
            <w:vMerge w:val="restart"/>
          </w:tcPr>
          <w:p w:rsidR="000D00C0" w:rsidRPr="00023747" w:rsidRDefault="000D00C0" w:rsidP="00A769AD">
            <w:pPr>
              <w:spacing w:after="200" w:line="276" w:lineRule="auto"/>
              <w:contextualSpacing/>
              <w:jc w:val="both"/>
            </w:pPr>
            <w:r>
              <w:t>Расширение должностных обязанностей</w:t>
            </w:r>
          </w:p>
        </w:tc>
        <w:tc>
          <w:tcPr>
            <w:tcW w:w="4536" w:type="dxa"/>
          </w:tcPr>
          <w:p w:rsidR="000D00C0" w:rsidRPr="00023747" w:rsidRDefault="000D00C0" w:rsidP="00A769AD">
            <w:r>
              <w:t>Замена специалиста во время длительного отсутствия (отпуска, больничного)</w:t>
            </w:r>
          </w:p>
        </w:tc>
        <w:tc>
          <w:tcPr>
            <w:tcW w:w="1559" w:type="dxa"/>
            <w:tcBorders>
              <w:top w:val="single" w:sz="4" w:space="0" w:color="auto"/>
              <w:left w:val="single" w:sz="4" w:space="0" w:color="auto"/>
              <w:bottom w:val="single" w:sz="4" w:space="0" w:color="auto"/>
              <w:right w:val="single" w:sz="4" w:space="0" w:color="auto"/>
            </w:tcBorders>
          </w:tcPr>
          <w:p w:rsidR="000D00C0" w:rsidRPr="00023747" w:rsidRDefault="000D00C0" w:rsidP="00A769AD">
            <w:r>
              <w:t>2</w:t>
            </w:r>
          </w:p>
        </w:tc>
        <w:tc>
          <w:tcPr>
            <w:tcW w:w="1843" w:type="dxa"/>
            <w:vMerge w:val="restart"/>
            <w:tcBorders>
              <w:top w:val="single" w:sz="4" w:space="0" w:color="auto"/>
              <w:left w:val="single" w:sz="4" w:space="0" w:color="auto"/>
              <w:right w:val="single" w:sz="4" w:space="0" w:color="auto"/>
            </w:tcBorders>
          </w:tcPr>
          <w:p w:rsidR="000D00C0" w:rsidRPr="00023747" w:rsidRDefault="000D00C0" w:rsidP="00A769AD">
            <w:r w:rsidRPr="00023747">
              <w:t>год</w:t>
            </w:r>
          </w:p>
        </w:tc>
      </w:tr>
      <w:tr w:rsidR="000D00C0" w:rsidRPr="000420AB" w:rsidTr="00A769AD">
        <w:trPr>
          <w:trHeight w:val="823"/>
        </w:trPr>
        <w:tc>
          <w:tcPr>
            <w:tcW w:w="2660" w:type="dxa"/>
            <w:vMerge/>
          </w:tcPr>
          <w:p w:rsidR="000D00C0" w:rsidRDefault="000D00C0" w:rsidP="00A769AD">
            <w:pPr>
              <w:spacing w:after="200" w:line="276" w:lineRule="auto"/>
              <w:contextualSpacing/>
              <w:jc w:val="both"/>
            </w:pPr>
          </w:p>
        </w:tc>
        <w:tc>
          <w:tcPr>
            <w:tcW w:w="4536" w:type="dxa"/>
          </w:tcPr>
          <w:p w:rsidR="000D00C0" w:rsidRDefault="000D00C0" w:rsidP="00A769AD">
            <w:r>
              <w:t>Замещение руководителя</w:t>
            </w:r>
          </w:p>
        </w:tc>
        <w:tc>
          <w:tcPr>
            <w:tcW w:w="1559" w:type="dxa"/>
            <w:tcBorders>
              <w:top w:val="single" w:sz="4" w:space="0" w:color="auto"/>
              <w:left w:val="single" w:sz="4" w:space="0" w:color="auto"/>
              <w:bottom w:val="single" w:sz="4" w:space="0" w:color="auto"/>
              <w:right w:val="single" w:sz="4" w:space="0" w:color="auto"/>
            </w:tcBorders>
          </w:tcPr>
          <w:p w:rsidR="000D00C0" w:rsidRDefault="000D00C0" w:rsidP="00A769AD">
            <w:r>
              <w:t>2</w:t>
            </w:r>
          </w:p>
        </w:tc>
        <w:tc>
          <w:tcPr>
            <w:tcW w:w="1843" w:type="dxa"/>
            <w:vMerge/>
            <w:tcBorders>
              <w:left w:val="single" w:sz="4" w:space="0" w:color="auto"/>
              <w:bottom w:val="single" w:sz="4" w:space="0" w:color="auto"/>
              <w:right w:val="single" w:sz="4" w:space="0" w:color="auto"/>
            </w:tcBorders>
          </w:tcPr>
          <w:p w:rsidR="000D00C0" w:rsidRPr="00023747" w:rsidRDefault="000D00C0" w:rsidP="00A769AD"/>
        </w:tc>
      </w:tr>
      <w:tr w:rsidR="00A769AD" w:rsidRPr="000420AB" w:rsidTr="00A769AD">
        <w:trPr>
          <w:trHeight w:val="581"/>
        </w:trPr>
        <w:tc>
          <w:tcPr>
            <w:tcW w:w="2660" w:type="dxa"/>
            <w:vMerge w:val="restart"/>
            <w:tcBorders>
              <w:top w:val="single" w:sz="4" w:space="0" w:color="auto"/>
              <w:left w:val="single" w:sz="4" w:space="0" w:color="auto"/>
              <w:right w:val="single" w:sz="4" w:space="0" w:color="auto"/>
            </w:tcBorders>
          </w:tcPr>
          <w:p w:rsidR="00A769AD" w:rsidRPr="008364CB" w:rsidRDefault="00A769AD" w:rsidP="00A769AD">
            <w:pPr>
              <w:jc w:val="both"/>
            </w:pPr>
            <w:r w:rsidRPr="008364CB">
              <w:t>Высокий уровень исполнительской дисциплины при организации производственного процесса:</w:t>
            </w:r>
          </w:p>
          <w:p w:rsidR="00A769AD" w:rsidRPr="008364CB" w:rsidRDefault="00A769AD" w:rsidP="00A769AD">
            <w:pPr>
              <w:jc w:val="both"/>
            </w:pPr>
          </w:p>
        </w:tc>
        <w:tc>
          <w:tcPr>
            <w:tcW w:w="4536" w:type="dxa"/>
            <w:tcBorders>
              <w:top w:val="single" w:sz="4" w:space="0" w:color="auto"/>
              <w:left w:val="single" w:sz="4" w:space="0" w:color="auto"/>
              <w:right w:val="single" w:sz="4" w:space="0" w:color="auto"/>
            </w:tcBorders>
          </w:tcPr>
          <w:p w:rsidR="00A769AD" w:rsidRDefault="00A769AD" w:rsidP="00A769AD">
            <w:r>
              <w:t>Отсутствие нарушений исполнительной дисциплины</w:t>
            </w:r>
          </w:p>
        </w:tc>
        <w:tc>
          <w:tcPr>
            <w:tcW w:w="1559" w:type="dxa"/>
            <w:vMerge w:val="restart"/>
            <w:tcBorders>
              <w:top w:val="single" w:sz="4" w:space="0" w:color="auto"/>
              <w:left w:val="single" w:sz="4" w:space="0" w:color="auto"/>
              <w:bottom w:val="nil"/>
              <w:right w:val="single" w:sz="4" w:space="0" w:color="auto"/>
            </w:tcBorders>
          </w:tcPr>
          <w:p w:rsidR="00A769AD" w:rsidRDefault="00A769AD" w:rsidP="00A769AD">
            <w:r>
              <w:t>5</w:t>
            </w:r>
          </w:p>
          <w:p w:rsidR="00A769AD" w:rsidRDefault="00A769AD" w:rsidP="00A769AD"/>
          <w:p w:rsidR="00A769AD" w:rsidRDefault="00A769AD" w:rsidP="00A769AD"/>
          <w:p w:rsidR="00A769AD" w:rsidRDefault="00A769AD" w:rsidP="00A769AD">
            <w:r>
              <w:t>5</w:t>
            </w:r>
          </w:p>
        </w:tc>
        <w:tc>
          <w:tcPr>
            <w:tcW w:w="1843" w:type="dxa"/>
            <w:vMerge w:val="restart"/>
            <w:tcBorders>
              <w:top w:val="single" w:sz="4" w:space="0" w:color="auto"/>
              <w:left w:val="single" w:sz="4" w:space="0" w:color="auto"/>
              <w:right w:val="single" w:sz="4" w:space="0" w:color="auto"/>
            </w:tcBorders>
          </w:tcPr>
          <w:p w:rsidR="00A769AD" w:rsidRDefault="00A769AD" w:rsidP="00A769AD">
            <w:r>
              <w:t xml:space="preserve">полугодие </w:t>
            </w:r>
            <w:r w:rsidRPr="008F5F91">
              <w:t>(выбрать соответствующий бал)</w:t>
            </w:r>
          </w:p>
        </w:tc>
      </w:tr>
      <w:tr w:rsidR="00A769AD" w:rsidRPr="000420AB" w:rsidTr="00A769AD">
        <w:trPr>
          <w:trHeight w:val="1102"/>
        </w:trPr>
        <w:tc>
          <w:tcPr>
            <w:tcW w:w="2660" w:type="dxa"/>
            <w:vMerge/>
            <w:tcBorders>
              <w:left w:val="single" w:sz="4" w:space="0" w:color="auto"/>
              <w:right w:val="single" w:sz="4" w:space="0" w:color="auto"/>
            </w:tcBorders>
          </w:tcPr>
          <w:p w:rsidR="00A769AD" w:rsidRPr="008364CB" w:rsidRDefault="00A769AD" w:rsidP="00A769AD">
            <w:pPr>
              <w:jc w:val="both"/>
            </w:pPr>
          </w:p>
        </w:tc>
        <w:tc>
          <w:tcPr>
            <w:tcW w:w="4536" w:type="dxa"/>
            <w:tcBorders>
              <w:top w:val="single" w:sz="4" w:space="0" w:color="auto"/>
              <w:left w:val="single" w:sz="4" w:space="0" w:color="auto"/>
              <w:right w:val="single" w:sz="4" w:space="0" w:color="auto"/>
            </w:tcBorders>
          </w:tcPr>
          <w:p w:rsidR="00A769AD" w:rsidRDefault="00A769AD" w:rsidP="00A769AD">
            <w:r>
              <w:t>Соблюдение исполнительной дисциплины с незначительными замечаниями (однократным опозданием на работу, преждевременным уходом с рабочего места без предупреждения администрации школы)</w:t>
            </w:r>
          </w:p>
        </w:tc>
        <w:tc>
          <w:tcPr>
            <w:tcW w:w="1559" w:type="dxa"/>
            <w:vMerge/>
            <w:tcBorders>
              <w:top w:val="single" w:sz="4" w:space="0" w:color="auto"/>
              <w:left w:val="single" w:sz="4" w:space="0" w:color="auto"/>
              <w:bottom w:val="nil"/>
              <w:right w:val="single" w:sz="4" w:space="0" w:color="auto"/>
            </w:tcBorders>
          </w:tcPr>
          <w:p w:rsidR="00A769AD" w:rsidRDefault="00A769AD" w:rsidP="00A769AD"/>
        </w:tc>
        <w:tc>
          <w:tcPr>
            <w:tcW w:w="1843" w:type="dxa"/>
            <w:vMerge/>
            <w:tcBorders>
              <w:left w:val="single" w:sz="4" w:space="0" w:color="auto"/>
              <w:right w:val="single" w:sz="4" w:space="0" w:color="auto"/>
            </w:tcBorders>
          </w:tcPr>
          <w:p w:rsidR="00A769AD" w:rsidRDefault="00A769AD" w:rsidP="00A769AD"/>
        </w:tc>
      </w:tr>
      <w:tr w:rsidR="00A769AD" w:rsidRPr="000420AB" w:rsidTr="00A769AD">
        <w:trPr>
          <w:trHeight w:val="823"/>
        </w:trPr>
        <w:tc>
          <w:tcPr>
            <w:tcW w:w="2660" w:type="dxa"/>
            <w:vMerge/>
            <w:tcBorders>
              <w:left w:val="single" w:sz="4" w:space="0" w:color="auto"/>
              <w:bottom w:val="single" w:sz="4" w:space="0" w:color="auto"/>
              <w:right w:val="single" w:sz="4" w:space="0" w:color="auto"/>
            </w:tcBorders>
          </w:tcPr>
          <w:p w:rsidR="00A769AD" w:rsidRPr="008364CB" w:rsidRDefault="00A769AD" w:rsidP="00A769AD">
            <w:pPr>
              <w:jc w:val="both"/>
            </w:pPr>
          </w:p>
        </w:tc>
        <w:tc>
          <w:tcPr>
            <w:tcW w:w="4536" w:type="dxa"/>
            <w:tcBorders>
              <w:top w:val="single" w:sz="4" w:space="0" w:color="auto"/>
              <w:left w:val="single" w:sz="4" w:space="0" w:color="auto"/>
              <w:bottom w:val="single" w:sz="4" w:space="0" w:color="auto"/>
              <w:right w:val="single" w:sz="4" w:space="0" w:color="auto"/>
            </w:tcBorders>
          </w:tcPr>
          <w:p w:rsidR="00A769AD" w:rsidRDefault="00A769AD" w:rsidP="00A769AD">
            <w:r>
              <w:t>Ч</w:t>
            </w:r>
            <w:r w:rsidRPr="008364CB">
              <w:t>астое опоздание на работу</w:t>
            </w:r>
            <w:r>
              <w:t>,</w:t>
            </w:r>
            <w:r w:rsidRPr="008364CB">
              <w:t xml:space="preserve"> преждевременный уход с рабочего места, </w:t>
            </w:r>
            <w:proofErr w:type="spellStart"/>
            <w:r w:rsidRPr="008364CB">
              <w:t>непредупреждение</w:t>
            </w:r>
            <w:proofErr w:type="spellEnd"/>
            <w:r w:rsidRPr="008364CB">
              <w:t xml:space="preserve"> о своем отсутствии на рабочем месте</w:t>
            </w:r>
            <w:r>
              <w:t xml:space="preserve"> </w:t>
            </w:r>
            <w:r w:rsidRPr="006709E3">
              <w:t>администрации школы</w:t>
            </w:r>
          </w:p>
        </w:tc>
        <w:tc>
          <w:tcPr>
            <w:tcW w:w="1559" w:type="dxa"/>
            <w:tcBorders>
              <w:top w:val="nil"/>
              <w:left w:val="single" w:sz="4" w:space="0" w:color="auto"/>
              <w:bottom w:val="single" w:sz="4" w:space="0" w:color="auto"/>
              <w:right w:val="single" w:sz="4" w:space="0" w:color="auto"/>
            </w:tcBorders>
          </w:tcPr>
          <w:p w:rsidR="00A769AD" w:rsidRDefault="00A769AD" w:rsidP="00A769AD">
            <w:r w:rsidRPr="00563BB8">
              <w:t xml:space="preserve">минус </w:t>
            </w:r>
            <w:r>
              <w:t>3</w:t>
            </w:r>
          </w:p>
        </w:tc>
        <w:tc>
          <w:tcPr>
            <w:tcW w:w="1843" w:type="dxa"/>
            <w:vMerge/>
            <w:tcBorders>
              <w:left w:val="single" w:sz="4" w:space="0" w:color="auto"/>
              <w:bottom w:val="single" w:sz="4" w:space="0" w:color="auto"/>
              <w:right w:val="single" w:sz="4" w:space="0" w:color="auto"/>
            </w:tcBorders>
          </w:tcPr>
          <w:p w:rsidR="00A769AD" w:rsidRDefault="00A769AD" w:rsidP="00A769AD"/>
        </w:tc>
      </w:tr>
      <w:tr w:rsidR="000D00C0" w:rsidTr="00A769AD">
        <w:trPr>
          <w:trHeight w:val="300"/>
        </w:trPr>
        <w:tc>
          <w:tcPr>
            <w:tcW w:w="2660" w:type="dxa"/>
            <w:vMerge w:val="restart"/>
            <w:tcBorders>
              <w:top w:val="single" w:sz="4" w:space="0" w:color="auto"/>
              <w:left w:val="single" w:sz="4" w:space="0" w:color="auto"/>
              <w:right w:val="single" w:sz="4" w:space="0" w:color="auto"/>
            </w:tcBorders>
          </w:tcPr>
          <w:p w:rsidR="000D00C0" w:rsidRDefault="000D00C0" w:rsidP="00A769AD">
            <w:pPr>
              <w:pStyle w:val="af5"/>
              <w:ind w:left="0"/>
              <w:jc w:val="both"/>
            </w:pPr>
            <w:r>
              <w:t xml:space="preserve">Длительность работы в данном ОУ                          </w:t>
            </w:r>
          </w:p>
          <w:p w:rsidR="000D00C0" w:rsidRDefault="000D00C0" w:rsidP="00A769AD">
            <w:pPr>
              <w:pStyle w:val="af5"/>
              <w:ind w:left="0"/>
              <w:jc w:val="both"/>
            </w:pPr>
          </w:p>
        </w:tc>
        <w:tc>
          <w:tcPr>
            <w:tcW w:w="4536" w:type="dxa"/>
            <w:tcBorders>
              <w:top w:val="single" w:sz="4" w:space="0" w:color="auto"/>
              <w:left w:val="single" w:sz="4" w:space="0" w:color="auto"/>
              <w:bottom w:val="single" w:sz="4" w:space="0" w:color="auto"/>
              <w:right w:val="single" w:sz="4" w:space="0" w:color="auto"/>
            </w:tcBorders>
          </w:tcPr>
          <w:p w:rsidR="000D00C0" w:rsidRDefault="000D00C0" w:rsidP="00A769AD">
            <w:r>
              <w:t>8 лет</w:t>
            </w:r>
          </w:p>
        </w:tc>
        <w:tc>
          <w:tcPr>
            <w:tcW w:w="1559" w:type="dxa"/>
            <w:tcBorders>
              <w:top w:val="single" w:sz="4" w:space="0" w:color="auto"/>
              <w:left w:val="single" w:sz="4" w:space="0" w:color="auto"/>
              <w:bottom w:val="single" w:sz="4" w:space="0" w:color="auto"/>
              <w:right w:val="single" w:sz="4" w:space="0" w:color="auto"/>
            </w:tcBorders>
          </w:tcPr>
          <w:p w:rsidR="000D00C0" w:rsidRDefault="000D00C0" w:rsidP="00A769AD">
            <w:r>
              <w:t>1</w:t>
            </w:r>
          </w:p>
        </w:tc>
        <w:tc>
          <w:tcPr>
            <w:tcW w:w="1843" w:type="dxa"/>
            <w:vMerge w:val="restart"/>
            <w:tcBorders>
              <w:top w:val="single" w:sz="4" w:space="0" w:color="auto"/>
              <w:left w:val="single" w:sz="4" w:space="0" w:color="auto"/>
              <w:right w:val="single" w:sz="4" w:space="0" w:color="auto"/>
            </w:tcBorders>
          </w:tcPr>
          <w:p w:rsidR="000D00C0" w:rsidRDefault="000D00C0" w:rsidP="00A769AD">
            <w:r>
              <w:t xml:space="preserve">год </w:t>
            </w:r>
            <w:r w:rsidRPr="00563BB8">
              <w:t>(выбрать соответствующий бал)</w:t>
            </w:r>
          </w:p>
          <w:p w:rsidR="000D00C0" w:rsidRDefault="000D00C0" w:rsidP="00A769AD"/>
        </w:tc>
      </w:tr>
      <w:tr w:rsidR="000D00C0" w:rsidTr="00A769AD">
        <w:trPr>
          <w:trHeight w:val="276"/>
        </w:trPr>
        <w:tc>
          <w:tcPr>
            <w:tcW w:w="2660" w:type="dxa"/>
            <w:vMerge/>
            <w:tcBorders>
              <w:left w:val="single" w:sz="4" w:space="0" w:color="auto"/>
              <w:right w:val="single" w:sz="4" w:space="0" w:color="auto"/>
            </w:tcBorders>
          </w:tcPr>
          <w:p w:rsidR="000D00C0" w:rsidRDefault="000D00C0" w:rsidP="00A769AD">
            <w:pPr>
              <w:pStyle w:val="af5"/>
              <w:ind w:left="0"/>
              <w:jc w:val="both"/>
            </w:pPr>
          </w:p>
        </w:tc>
        <w:tc>
          <w:tcPr>
            <w:tcW w:w="4536" w:type="dxa"/>
            <w:tcBorders>
              <w:top w:val="single" w:sz="4" w:space="0" w:color="auto"/>
              <w:left w:val="single" w:sz="4" w:space="0" w:color="auto"/>
              <w:bottom w:val="single" w:sz="4" w:space="0" w:color="auto"/>
              <w:right w:val="single" w:sz="4" w:space="0" w:color="auto"/>
            </w:tcBorders>
          </w:tcPr>
          <w:p w:rsidR="000D00C0" w:rsidRDefault="000D00C0" w:rsidP="00A769AD">
            <w:r>
              <w:t>16 лет</w:t>
            </w:r>
          </w:p>
        </w:tc>
        <w:tc>
          <w:tcPr>
            <w:tcW w:w="1559" w:type="dxa"/>
            <w:tcBorders>
              <w:top w:val="single" w:sz="4" w:space="0" w:color="auto"/>
              <w:left w:val="single" w:sz="4" w:space="0" w:color="auto"/>
              <w:bottom w:val="single" w:sz="4" w:space="0" w:color="auto"/>
              <w:right w:val="single" w:sz="4" w:space="0" w:color="auto"/>
            </w:tcBorders>
          </w:tcPr>
          <w:p w:rsidR="000D00C0" w:rsidRDefault="000D00C0" w:rsidP="00A769AD">
            <w:pPr>
              <w:jc w:val="both"/>
            </w:pPr>
            <w:r>
              <w:t>2</w:t>
            </w:r>
          </w:p>
        </w:tc>
        <w:tc>
          <w:tcPr>
            <w:tcW w:w="1843" w:type="dxa"/>
            <w:vMerge/>
            <w:tcBorders>
              <w:left w:val="single" w:sz="4" w:space="0" w:color="auto"/>
              <w:right w:val="single" w:sz="4" w:space="0" w:color="auto"/>
            </w:tcBorders>
          </w:tcPr>
          <w:p w:rsidR="000D00C0" w:rsidRDefault="000D00C0" w:rsidP="00A769AD">
            <w:pPr>
              <w:jc w:val="center"/>
            </w:pPr>
          </w:p>
        </w:tc>
      </w:tr>
      <w:tr w:rsidR="000D00C0" w:rsidTr="00A769AD">
        <w:trPr>
          <w:trHeight w:val="281"/>
        </w:trPr>
        <w:tc>
          <w:tcPr>
            <w:tcW w:w="2660" w:type="dxa"/>
            <w:vMerge/>
            <w:tcBorders>
              <w:left w:val="single" w:sz="4" w:space="0" w:color="auto"/>
              <w:right w:val="single" w:sz="4" w:space="0" w:color="auto"/>
            </w:tcBorders>
          </w:tcPr>
          <w:p w:rsidR="000D00C0" w:rsidRDefault="000D00C0" w:rsidP="00A769AD">
            <w:pPr>
              <w:pStyle w:val="af5"/>
              <w:ind w:left="0"/>
              <w:jc w:val="both"/>
            </w:pPr>
          </w:p>
        </w:tc>
        <w:tc>
          <w:tcPr>
            <w:tcW w:w="4536" w:type="dxa"/>
            <w:tcBorders>
              <w:top w:val="single" w:sz="4" w:space="0" w:color="auto"/>
              <w:left w:val="single" w:sz="4" w:space="0" w:color="auto"/>
              <w:bottom w:val="single" w:sz="4" w:space="0" w:color="auto"/>
              <w:right w:val="single" w:sz="4" w:space="0" w:color="auto"/>
            </w:tcBorders>
          </w:tcPr>
          <w:p w:rsidR="000D00C0" w:rsidRDefault="000D00C0" w:rsidP="00A769AD">
            <w:r>
              <w:t>24 года и более</w:t>
            </w:r>
          </w:p>
        </w:tc>
        <w:tc>
          <w:tcPr>
            <w:tcW w:w="1559" w:type="dxa"/>
            <w:tcBorders>
              <w:top w:val="single" w:sz="4" w:space="0" w:color="auto"/>
              <w:left w:val="single" w:sz="4" w:space="0" w:color="auto"/>
              <w:bottom w:val="single" w:sz="4" w:space="0" w:color="auto"/>
              <w:right w:val="single" w:sz="4" w:space="0" w:color="auto"/>
            </w:tcBorders>
          </w:tcPr>
          <w:p w:rsidR="000D00C0" w:rsidRDefault="000D00C0" w:rsidP="00A769AD">
            <w:pPr>
              <w:jc w:val="both"/>
            </w:pPr>
            <w:r>
              <w:t>3</w:t>
            </w:r>
          </w:p>
        </w:tc>
        <w:tc>
          <w:tcPr>
            <w:tcW w:w="1843" w:type="dxa"/>
            <w:vMerge/>
            <w:tcBorders>
              <w:left w:val="single" w:sz="4" w:space="0" w:color="auto"/>
              <w:right w:val="single" w:sz="4" w:space="0" w:color="auto"/>
            </w:tcBorders>
          </w:tcPr>
          <w:p w:rsidR="000D00C0" w:rsidRDefault="000D00C0" w:rsidP="00A769AD">
            <w:pPr>
              <w:jc w:val="center"/>
            </w:pPr>
          </w:p>
        </w:tc>
      </w:tr>
      <w:tr w:rsidR="000D00C0" w:rsidTr="00A769AD">
        <w:trPr>
          <w:trHeight w:val="566"/>
        </w:trPr>
        <w:tc>
          <w:tcPr>
            <w:tcW w:w="2660" w:type="dxa"/>
            <w:vMerge/>
            <w:tcBorders>
              <w:left w:val="single" w:sz="4" w:space="0" w:color="auto"/>
              <w:bottom w:val="single" w:sz="4" w:space="0" w:color="auto"/>
              <w:right w:val="single" w:sz="4" w:space="0" w:color="auto"/>
            </w:tcBorders>
          </w:tcPr>
          <w:p w:rsidR="000D00C0" w:rsidRDefault="000D00C0" w:rsidP="00A769AD">
            <w:pPr>
              <w:pStyle w:val="af5"/>
              <w:ind w:left="0"/>
              <w:jc w:val="both"/>
            </w:pPr>
          </w:p>
        </w:tc>
        <w:tc>
          <w:tcPr>
            <w:tcW w:w="4536" w:type="dxa"/>
            <w:tcBorders>
              <w:top w:val="single" w:sz="4" w:space="0" w:color="auto"/>
              <w:left w:val="single" w:sz="4" w:space="0" w:color="auto"/>
              <w:bottom w:val="single" w:sz="4" w:space="0" w:color="auto"/>
              <w:right w:val="single" w:sz="4" w:space="0" w:color="auto"/>
            </w:tcBorders>
          </w:tcPr>
          <w:p w:rsidR="000D00C0" w:rsidRDefault="000D00C0" w:rsidP="00A769AD"/>
        </w:tc>
        <w:tc>
          <w:tcPr>
            <w:tcW w:w="1559" w:type="dxa"/>
            <w:tcBorders>
              <w:top w:val="single" w:sz="4" w:space="0" w:color="auto"/>
              <w:left w:val="single" w:sz="4" w:space="0" w:color="auto"/>
              <w:bottom w:val="single" w:sz="4" w:space="0" w:color="auto"/>
              <w:right w:val="single" w:sz="4" w:space="0" w:color="auto"/>
            </w:tcBorders>
          </w:tcPr>
          <w:p w:rsidR="000D00C0" w:rsidRPr="002C6B84" w:rsidRDefault="000D00C0" w:rsidP="00A769AD">
            <w:pPr>
              <w:rPr>
                <w:b/>
              </w:rPr>
            </w:pPr>
            <w:r w:rsidRPr="002C6B84">
              <w:rPr>
                <w:b/>
              </w:rPr>
              <w:t>Итого:</w:t>
            </w:r>
            <w:r>
              <w:rPr>
                <w:b/>
              </w:rPr>
              <w:t xml:space="preserve"> 9</w:t>
            </w:r>
            <w:r w:rsidRPr="002C6B84">
              <w:rPr>
                <w:b/>
              </w:rPr>
              <w:t>0 баллов</w:t>
            </w:r>
          </w:p>
        </w:tc>
        <w:tc>
          <w:tcPr>
            <w:tcW w:w="1843" w:type="dxa"/>
            <w:tcBorders>
              <w:left w:val="single" w:sz="4" w:space="0" w:color="auto"/>
              <w:bottom w:val="single" w:sz="4" w:space="0" w:color="auto"/>
              <w:right w:val="single" w:sz="4" w:space="0" w:color="auto"/>
            </w:tcBorders>
          </w:tcPr>
          <w:p w:rsidR="000D00C0" w:rsidRDefault="000D00C0" w:rsidP="00A769AD">
            <w:pPr>
              <w:jc w:val="center"/>
            </w:pPr>
          </w:p>
        </w:tc>
      </w:tr>
    </w:tbl>
    <w:p w:rsidR="000D00C0" w:rsidRPr="000420AB" w:rsidRDefault="000D00C0" w:rsidP="000D00C0"/>
    <w:p w:rsidR="000D00C0" w:rsidRDefault="000D00C0" w:rsidP="000D00C0">
      <w:pPr>
        <w:rPr>
          <w:sz w:val="20"/>
        </w:rPr>
      </w:pPr>
    </w:p>
    <w:tbl>
      <w:tblPr>
        <w:tblStyle w:val="af8"/>
        <w:tblW w:w="0" w:type="auto"/>
        <w:tblLook w:val="04A0" w:firstRow="1" w:lastRow="0" w:firstColumn="1" w:lastColumn="0" w:noHBand="0" w:noVBand="1"/>
      </w:tblPr>
      <w:tblGrid>
        <w:gridCol w:w="6345"/>
        <w:gridCol w:w="1701"/>
        <w:gridCol w:w="2127"/>
      </w:tblGrid>
      <w:tr w:rsidR="000D00C0" w:rsidRPr="00941BBC" w:rsidTr="00A769AD">
        <w:tc>
          <w:tcPr>
            <w:tcW w:w="6345" w:type="dxa"/>
          </w:tcPr>
          <w:p w:rsidR="000D00C0" w:rsidRPr="00941BBC" w:rsidRDefault="000D00C0" w:rsidP="00A769AD">
            <w:pPr>
              <w:jc w:val="center"/>
              <w:rPr>
                <w:b/>
              </w:rPr>
            </w:pPr>
            <w:r w:rsidRPr="00941BBC">
              <w:rPr>
                <w:b/>
                <w:sz w:val="22"/>
                <w:szCs w:val="22"/>
              </w:rPr>
              <w:t xml:space="preserve">Ежемесячные показатели </w:t>
            </w:r>
            <w:r w:rsidRPr="00941BBC">
              <w:rPr>
                <w:b/>
              </w:rPr>
              <w:t>специалиста по закупкам</w:t>
            </w:r>
          </w:p>
        </w:tc>
        <w:tc>
          <w:tcPr>
            <w:tcW w:w="1701" w:type="dxa"/>
          </w:tcPr>
          <w:p w:rsidR="000D00C0" w:rsidRPr="00941BBC" w:rsidRDefault="000D00C0" w:rsidP="00A769AD">
            <w:pPr>
              <w:rPr>
                <w:b/>
                <w:color w:val="FF0000"/>
                <w:sz w:val="22"/>
                <w:szCs w:val="22"/>
              </w:rPr>
            </w:pPr>
            <w:r w:rsidRPr="00941BBC">
              <w:rPr>
                <w:b/>
                <w:sz w:val="22"/>
                <w:szCs w:val="22"/>
              </w:rPr>
              <w:t>Баллы</w:t>
            </w:r>
          </w:p>
        </w:tc>
        <w:tc>
          <w:tcPr>
            <w:tcW w:w="2127" w:type="dxa"/>
          </w:tcPr>
          <w:p w:rsidR="000D00C0" w:rsidRPr="00941BBC" w:rsidRDefault="000D00C0" w:rsidP="00A769AD">
            <w:pPr>
              <w:rPr>
                <w:b/>
                <w:sz w:val="22"/>
                <w:szCs w:val="22"/>
              </w:rPr>
            </w:pPr>
            <w:r w:rsidRPr="00941BBC">
              <w:rPr>
                <w:b/>
              </w:rPr>
              <w:t>Итого в баллах</w:t>
            </w:r>
          </w:p>
        </w:tc>
      </w:tr>
      <w:tr w:rsidR="000D00C0" w:rsidTr="00A769AD">
        <w:tc>
          <w:tcPr>
            <w:tcW w:w="6345" w:type="dxa"/>
          </w:tcPr>
          <w:p w:rsidR="000D00C0" w:rsidRDefault="000D00C0" w:rsidP="00A769AD">
            <w:r>
              <w:t>С</w:t>
            </w:r>
            <w:r w:rsidRPr="00023747">
              <w:t>воевременное обеспечение подготовки статистической отчётности по закупкам</w:t>
            </w:r>
            <w:r>
              <w:t>.</w:t>
            </w:r>
          </w:p>
        </w:tc>
        <w:tc>
          <w:tcPr>
            <w:tcW w:w="1701" w:type="dxa"/>
          </w:tcPr>
          <w:p w:rsidR="000D00C0" w:rsidRPr="00CE066B" w:rsidRDefault="000D00C0" w:rsidP="00A769AD">
            <w:pPr>
              <w:rPr>
                <w:sz w:val="22"/>
                <w:szCs w:val="22"/>
              </w:rPr>
            </w:pPr>
            <w:r>
              <w:rPr>
                <w:sz w:val="22"/>
                <w:szCs w:val="22"/>
              </w:rPr>
              <w:t>10</w:t>
            </w:r>
          </w:p>
        </w:tc>
        <w:tc>
          <w:tcPr>
            <w:tcW w:w="2127" w:type="dxa"/>
          </w:tcPr>
          <w:p w:rsidR="000D00C0" w:rsidRDefault="000D00C0" w:rsidP="00A769AD">
            <w:r>
              <w:t>10</w:t>
            </w:r>
          </w:p>
        </w:tc>
      </w:tr>
      <w:tr w:rsidR="000D00C0" w:rsidTr="00A769AD">
        <w:tc>
          <w:tcPr>
            <w:tcW w:w="6345" w:type="dxa"/>
          </w:tcPr>
          <w:p w:rsidR="000D00C0" w:rsidRDefault="000D00C0" w:rsidP="00A769AD"/>
        </w:tc>
        <w:tc>
          <w:tcPr>
            <w:tcW w:w="1701" w:type="dxa"/>
          </w:tcPr>
          <w:p w:rsidR="000D00C0" w:rsidRDefault="000D00C0" w:rsidP="00A769AD">
            <w:pPr>
              <w:rPr>
                <w:sz w:val="22"/>
                <w:szCs w:val="22"/>
              </w:rPr>
            </w:pPr>
          </w:p>
        </w:tc>
        <w:tc>
          <w:tcPr>
            <w:tcW w:w="2127" w:type="dxa"/>
          </w:tcPr>
          <w:p w:rsidR="000D00C0" w:rsidRPr="0019064E" w:rsidRDefault="000D00C0" w:rsidP="00A769AD">
            <w:pPr>
              <w:rPr>
                <w:b/>
              </w:rPr>
            </w:pPr>
            <w:r w:rsidRPr="0019064E">
              <w:rPr>
                <w:b/>
              </w:rPr>
              <w:t>Итого: 10</w:t>
            </w:r>
          </w:p>
        </w:tc>
      </w:tr>
    </w:tbl>
    <w:p w:rsidR="000D00C0" w:rsidRDefault="000D00C0"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0D00C0" w:rsidRDefault="000D00C0" w:rsidP="000D00C0">
      <w:pPr>
        <w:jc w:val="center"/>
        <w:rPr>
          <w:b/>
          <w:u w:val="single"/>
        </w:rPr>
      </w:pPr>
      <w:r w:rsidRPr="001D54E4">
        <w:rPr>
          <w:b/>
          <w:u w:val="single"/>
        </w:rPr>
        <w:lastRenderedPageBreak/>
        <w:t xml:space="preserve">Учебно-вспомогательный персонал </w:t>
      </w:r>
      <w:r>
        <w:rPr>
          <w:b/>
          <w:u w:val="single"/>
        </w:rPr>
        <w:t>(лаборант)</w:t>
      </w:r>
    </w:p>
    <w:p w:rsidR="000D00C0" w:rsidRDefault="000D00C0" w:rsidP="000D00C0">
      <w:pPr>
        <w:jc w:val="center"/>
        <w:rPr>
          <w:b/>
          <w:u w:val="single"/>
        </w:rPr>
      </w:pP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4394"/>
        <w:gridCol w:w="1560"/>
        <w:gridCol w:w="1766"/>
      </w:tblGrid>
      <w:tr w:rsidR="000D00C0" w:rsidTr="00A769AD">
        <w:trPr>
          <w:trHeight w:val="1008"/>
        </w:trPr>
        <w:tc>
          <w:tcPr>
            <w:tcW w:w="2518" w:type="dxa"/>
            <w:tcBorders>
              <w:top w:val="single" w:sz="4" w:space="0" w:color="auto"/>
              <w:left w:val="single" w:sz="4" w:space="0" w:color="auto"/>
              <w:bottom w:val="single" w:sz="4" w:space="0" w:color="auto"/>
              <w:right w:val="single" w:sz="4" w:space="0" w:color="auto"/>
            </w:tcBorders>
            <w:hideMark/>
          </w:tcPr>
          <w:p w:rsidR="000D00C0" w:rsidRPr="00D41FBD" w:rsidRDefault="000D00C0" w:rsidP="00A769AD">
            <w:pPr>
              <w:jc w:val="center"/>
            </w:pPr>
            <w:r w:rsidRPr="00D41FBD">
              <w:t>П</w:t>
            </w:r>
            <w:r>
              <w:t>еречень показателей</w:t>
            </w: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rsidRPr="00F413D9">
              <w:t>Критерии оценки (значение показателей)</w:t>
            </w:r>
          </w:p>
        </w:tc>
        <w:tc>
          <w:tcPr>
            <w:tcW w:w="1560"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Размер стимулирующих выплат (баллы)</w:t>
            </w:r>
          </w:p>
        </w:tc>
        <w:tc>
          <w:tcPr>
            <w:tcW w:w="1766"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Периодичность оплаты (квартальная, полугодие, годовая)</w:t>
            </w:r>
          </w:p>
        </w:tc>
      </w:tr>
      <w:tr w:rsidR="000D00C0" w:rsidTr="00A769AD">
        <w:trPr>
          <w:cantSplit/>
          <w:trHeight w:val="544"/>
        </w:trPr>
        <w:tc>
          <w:tcPr>
            <w:tcW w:w="2518" w:type="dxa"/>
            <w:vMerge w:val="restart"/>
            <w:tcBorders>
              <w:top w:val="single" w:sz="4" w:space="0" w:color="auto"/>
              <w:left w:val="single" w:sz="4" w:space="0" w:color="auto"/>
              <w:right w:val="single" w:sz="4" w:space="0" w:color="auto"/>
            </w:tcBorders>
            <w:hideMark/>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Создание оптимальных условий для осуществления учебного процесса</w:t>
            </w:r>
          </w:p>
          <w:p w:rsidR="000D00C0" w:rsidRPr="00451423"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 xml:space="preserve"> </w:t>
            </w:r>
          </w:p>
          <w:p w:rsidR="000D00C0" w:rsidRDefault="000D00C0" w:rsidP="00A769AD">
            <w:pPr>
              <w:pStyle w:val="21"/>
              <w:spacing w:line="240" w:lineRule="auto"/>
              <w:ind w:firstLine="0"/>
              <w:rPr>
                <w:rFonts w:ascii="Times New Roman" w:hAnsi="Times New Roman" w:cs="Times New Roman"/>
                <w:sz w:val="24"/>
              </w:rPr>
            </w:pPr>
          </w:p>
          <w:p w:rsidR="000D00C0" w:rsidRDefault="000D00C0" w:rsidP="00A769AD">
            <w:pPr>
              <w:pStyle w:val="21"/>
              <w:rPr>
                <w:rFonts w:ascii="Times New Roman" w:hAnsi="Times New Roman" w:cs="Times New Roman"/>
                <w:sz w:val="24"/>
              </w:rPr>
            </w:pP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t>Систематизация оборудования и материалов в лаборантской</w:t>
            </w:r>
          </w:p>
        </w:tc>
        <w:tc>
          <w:tcPr>
            <w:tcW w:w="1560" w:type="dxa"/>
            <w:tcBorders>
              <w:top w:val="single" w:sz="4" w:space="0" w:color="auto"/>
              <w:left w:val="single" w:sz="4" w:space="0" w:color="auto"/>
              <w:bottom w:val="single" w:sz="4" w:space="0" w:color="auto"/>
              <w:right w:val="single" w:sz="4" w:space="0" w:color="auto"/>
            </w:tcBorders>
            <w:hideMark/>
          </w:tcPr>
          <w:p w:rsidR="000D00C0" w:rsidRDefault="000D00C0" w:rsidP="00A769AD">
            <w:r>
              <w:t>0-5</w:t>
            </w:r>
          </w:p>
        </w:tc>
        <w:tc>
          <w:tcPr>
            <w:tcW w:w="1766" w:type="dxa"/>
            <w:vMerge w:val="restart"/>
            <w:tcBorders>
              <w:top w:val="single" w:sz="4" w:space="0" w:color="auto"/>
              <w:left w:val="single" w:sz="4" w:space="0" w:color="auto"/>
              <w:right w:val="single" w:sz="4" w:space="0" w:color="auto"/>
            </w:tcBorders>
          </w:tcPr>
          <w:p w:rsidR="000D00C0" w:rsidRDefault="000D00C0" w:rsidP="00A769AD">
            <w:pPr>
              <w:jc w:val="center"/>
            </w:pPr>
          </w:p>
          <w:p w:rsidR="000D00C0" w:rsidRDefault="000D00C0" w:rsidP="00A769AD">
            <w:pPr>
              <w:jc w:val="center"/>
            </w:pPr>
          </w:p>
          <w:p w:rsidR="000D00C0" w:rsidRDefault="000D00C0" w:rsidP="00A769AD">
            <w:pPr>
              <w:jc w:val="center"/>
            </w:pPr>
            <w:r>
              <w:t>полугодие</w:t>
            </w:r>
          </w:p>
        </w:tc>
      </w:tr>
      <w:tr w:rsidR="000D00C0" w:rsidTr="00A769AD">
        <w:trPr>
          <w:cantSplit/>
          <w:trHeight w:val="544"/>
        </w:trPr>
        <w:tc>
          <w:tcPr>
            <w:tcW w:w="2518" w:type="dxa"/>
            <w:vMerge/>
            <w:tcBorders>
              <w:top w:val="single" w:sz="4" w:space="0" w:color="auto"/>
              <w:left w:val="single" w:sz="4" w:space="0" w:color="auto"/>
              <w:right w:val="single" w:sz="4" w:space="0" w:color="auto"/>
            </w:tcBorders>
            <w:hideMark/>
          </w:tcPr>
          <w:p w:rsidR="000D00C0" w:rsidRDefault="000D00C0" w:rsidP="00A769AD">
            <w:pPr>
              <w:pStyle w:val="21"/>
              <w:spacing w:line="240" w:lineRule="auto"/>
              <w:ind w:firstLine="0"/>
              <w:rPr>
                <w:rFonts w:ascii="Times New Roman" w:hAnsi="Times New Roman" w:cs="Times New Roman"/>
                <w:sz w:val="24"/>
              </w:rPr>
            </w:pPr>
          </w:p>
        </w:tc>
        <w:tc>
          <w:tcPr>
            <w:tcW w:w="4394" w:type="dxa"/>
            <w:tcBorders>
              <w:top w:val="single" w:sz="4" w:space="0" w:color="auto"/>
              <w:left w:val="single" w:sz="4" w:space="0" w:color="auto"/>
              <w:bottom w:val="single" w:sz="4" w:space="0" w:color="auto"/>
              <w:right w:val="single" w:sz="4" w:space="0" w:color="auto"/>
            </w:tcBorders>
          </w:tcPr>
          <w:p w:rsidR="000D00C0" w:rsidRPr="00E82044" w:rsidRDefault="000D00C0" w:rsidP="00A769AD">
            <w:r w:rsidRPr="00E82044">
              <w:t>Обеспечение оптимальной системы хранения лабораторного и другого закрепленного оборудования</w:t>
            </w:r>
            <w:r>
              <w:t>, материалов</w:t>
            </w:r>
          </w:p>
        </w:tc>
        <w:tc>
          <w:tcPr>
            <w:tcW w:w="1560" w:type="dxa"/>
            <w:tcBorders>
              <w:top w:val="single" w:sz="4" w:space="0" w:color="auto"/>
              <w:left w:val="single" w:sz="4" w:space="0" w:color="auto"/>
              <w:bottom w:val="single" w:sz="4" w:space="0" w:color="auto"/>
              <w:right w:val="single" w:sz="4" w:space="0" w:color="auto"/>
            </w:tcBorders>
            <w:hideMark/>
          </w:tcPr>
          <w:p w:rsidR="000D00C0" w:rsidRDefault="000D00C0" w:rsidP="00A769AD">
            <w:r>
              <w:t>0-5</w:t>
            </w:r>
          </w:p>
        </w:tc>
        <w:tc>
          <w:tcPr>
            <w:tcW w:w="1766" w:type="dxa"/>
            <w:vMerge/>
            <w:tcBorders>
              <w:left w:val="single" w:sz="4" w:space="0" w:color="auto"/>
              <w:right w:val="single" w:sz="4" w:space="0" w:color="auto"/>
            </w:tcBorders>
          </w:tcPr>
          <w:p w:rsidR="000D00C0" w:rsidRDefault="000D00C0" w:rsidP="00A769AD">
            <w:pPr>
              <w:jc w:val="center"/>
            </w:pPr>
          </w:p>
        </w:tc>
      </w:tr>
      <w:tr w:rsidR="000D00C0" w:rsidTr="00A769AD">
        <w:trPr>
          <w:cantSplit/>
          <w:trHeight w:val="544"/>
        </w:trPr>
        <w:tc>
          <w:tcPr>
            <w:tcW w:w="2518" w:type="dxa"/>
            <w:vMerge/>
            <w:tcBorders>
              <w:top w:val="single" w:sz="4" w:space="0" w:color="auto"/>
              <w:left w:val="single" w:sz="4" w:space="0" w:color="auto"/>
              <w:right w:val="single" w:sz="4" w:space="0" w:color="auto"/>
            </w:tcBorders>
            <w:hideMark/>
          </w:tcPr>
          <w:p w:rsidR="000D00C0" w:rsidRDefault="000D00C0" w:rsidP="00A769AD">
            <w:pPr>
              <w:pStyle w:val="21"/>
              <w:spacing w:line="240" w:lineRule="auto"/>
              <w:ind w:firstLine="0"/>
              <w:rPr>
                <w:rFonts w:ascii="Times New Roman" w:hAnsi="Times New Roman" w:cs="Times New Roman"/>
                <w:sz w:val="24"/>
              </w:rPr>
            </w:pP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t xml:space="preserve">Обеспечение сохранности и рационального </w:t>
            </w:r>
            <w:proofErr w:type="gramStart"/>
            <w:r>
              <w:t>использования  учебного</w:t>
            </w:r>
            <w:proofErr w:type="gramEnd"/>
            <w:r>
              <w:t xml:space="preserve"> оборудования.</w:t>
            </w:r>
          </w:p>
          <w:p w:rsidR="000D00C0" w:rsidRPr="00E82044" w:rsidRDefault="000D00C0" w:rsidP="00A769AD">
            <w:r>
              <w:t>(Соответствие оборудования инвентаризационным описям и условиям хранения)</w:t>
            </w:r>
          </w:p>
        </w:tc>
        <w:tc>
          <w:tcPr>
            <w:tcW w:w="1560" w:type="dxa"/>
            <w:tcBorders>
              <w:top w:val="single" w:sz="4" w:space="0" w:color="auto"/>
              <w:left w:val="single" w:sz="4" w:space="0" w:color="auto"/>
              <w:bottom w:val="single" w:sz="4" w:space="0" w:color="auto"/>
              <w:right w:val="single" w:sz="4" w:space="0" w:color="auto"/>
            </w:tcBorders>
            <w:hideMark/>
          </w:tcPr>
          <w:p w:rsidR="000D00C0" w:rsidRDefault="000D00C0" w:rsidP="00A769AD">
            <w:r>
              <w:t>0-5</w:t>
            </w:r>
          </w:p>
        </w:tc>
        <w:tc>
          <w:tcPr>
            <w:tcW w:w="1766" w:type="dxa"/>
            <w:vMerge/>
            <w:tcBorders>
              <w:left w:val="single" w:sz="4" w:space="0" w:color="auto"/>
              <w:right w:val="single" w:sz="4" w:space="0" w:color="auto"/>
            </w:tcBorders>
          </w:tcPr>
          <w:p w:rsidR="000D00C0" w:rsidRDefault="000D00C0" w:rsidP="00A769AD">
            <w:pPr>
              <w:jc w:val="center"/>
            </w:pPr>
          </w:p>
        </w:tc>
      </w:tr>
      <w:tr w:rsidR="000D00C0" w:rsidTr="00A769AD">
        <w:trPr>
          <w:cantSplit/>
          <w:trHeight w:val="544"/>
        </w:trPr>
        <w:tc>
          <w:tcPr>
            <w:tcW w:w="2518" w:type="dxa"/>
            <w:vMerge/>
            <w:tcBorders>
              <w:top w:val="single" w:sz="4" w:space="0" w:color="auto"/>
              <w:left w:val="single" w:sz="4" w:space="0" w:color="auto"/>
              <w:right w:val="single" w:sz="4" w:space="0" w:color="auto"/>
            </w:tcBorders>
            <w:hideMark/>
          </w:tcPr>
          <w:p w:rsidR="000D00C0" w:rsidRDefault="000D00C0" w:rsidP="00A769AD">
            <w:pPr>
              <w:pStyle w:val="21"/>
              <w:spacing w:line="240" w:lineRule="auto"/>
              <w:ind w:firstLine="0"/>
              <w:rPr>
                <w:rFonts w:ascii="Times New Roman" w:hAnsi="Times New Roman" w:cs="Times New Roman"/>
                <w:sz w:val="24"/>
              </w:rPr>
            </w:pP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t>В</w:t>
            </w:r>
            <w:r w:rsidRPr="006F401E">
              <w:t>едение учета расходуемых материалов, составление от</w:t>
            </w:r>
            <w:r>
              <w:t>четности по установленной форме (журналы учёта), заявки на приобретение необходимых материалов, техники и др. документации</w:t>
            </w:r>
          </w:p>
        </w:tc>
        <w:tc>
          <w:tcPr>
            <w:tcW w:w="1560" w:type="dxa"/>
            <w:tcBorders>
              <w:top w:val="single" w:sz="4" w:space="0" w:color="auto"/>
              <w:left w:val="single" w:sz="4" w:space="0" w:color="auto"/>
              <w:bottom w:val="single" w:sz="4" w:space="0" w:color="auto"/>
              <w:right w:val="single" w:sz="4" w:space="0" w:color="auto"/>
            </w:tcBorders>
            <w:hideMark/>
          </w:tcPr>
          <w:p w:rsidR="000D00C0" w:rsidRDefault="000D00C0" w:rsidP="00A769AD">
            <w:r>
              <w:t>0-5</w:t>
            </w:r>
          </w:p>
        </w:tc>
        <w:tc>
          <w:tcPr>
            <w:tcW w:w="1766" w:type="dxa"/>
            <w:vMerge/>
            <w:tcBorders>
              <w:left w:val="single" w:sz="4" w:space="0" w:color="auto"/>
              <w:right w:val="single" w:sz="4" w:space="0" w:color="auto"/>
            </w:tcBorders>
          </w:tcPr>
          <w:p w:rsidR="000D00C0" w:rsidRDefault="000D00C0" w:rsidP="00A769AD">
            <w:pPr>
              <w:jc w:val="center"/>
            </w:pPr>
          </w:p>
        </w:tc>
      </w:tr>
      <w:tr w:rsidR="000D00C0" w:rsidTr="00A769AD">
        <w:trPr>
          <w:cantSplit/>
          <w:trHeight w:val="544"/>
        </w:trPr>
        <w:tc>
          <w:tcPr>
            <w:tcW w:w="2518" w:type="dxa"/>
            <w:vMerge/>
            <w:tcBorders>
              <w:top w:val="single" w:sz="4" w:space="0" w:color="auto"/>
              <w:left w:val="single" w:sz="4" w:space="0" w:color="auto"/>
              <w:right w:val="single" w:sz="4" w:space="0" w:color="auto"/>
            </w:tcBorders>
            <w:hideMark/>
          </w:tcPr>
          <w:p w:rsidR="000D00C0" w:rsidRDefault="000D00C0" w:rsidP="00A769AD">
            <w:pPr>
              <w:pStyle w:val="21"/>
              <w:spacing w:line="240" w:lineRule="auto"/>
              <w:ind w:firstLine="0"/>
              <w:rPr>
                <w:rFonts w:ascii="Times New Roman" w:hAnsi="Times New Roman" w:cs="Times New Roman"/>
                <w:sz w:val="24"/>
              </w:rPr>
            </w:pPr>
          </w:p>
        </w:tc>
        <w:tc>
          <w:tcPr>
            <w:tcW w:w="4394" w:type="dxa"/>
            <w:tcBorders>
              <w:top w:val="single" w:sz="4" w:space="0" w:color="auto"/>
              <w:left w:val="single" w:sz="4" w:space="0" w:color="auto"/>
              <w:bottom w:val="single" w:sz="4" w:space="0" w:color="auto"/>
              <w:right w:val="single" w:sz="4" w:space="0" w:color="auto"/>
            </w:tcBorders>
          </w:tcPr>
          <w:p w:rsidR="000D00C0" w:rsidRPr="00E82044" w:rsidRDefault="000D00C0" w:rsidP="00A769AD">
            <w:r>
              <w:t xml:space="preserve">Подготовка аналитических документов (отчётов по итогам года, планов приобретения на следующий год, отчётов по наличию и количеству оборудования и материалов) </w:t>
            </w:r>
          </w:p>
        </w:tc>
        <w:tc>
          <w:tcPr>
            <w:tcW w:w="1560" w:type="dxa"/>
            <w:tcBorders>
              <w:top w:val="single" w:sz="4" w:space="0" w:color="auto"/>
              <w:left w:val="single" w:sz="4" w:space="0" w:color="auto"/>
              <w:bottom w:val="single" w:sz="4" w:space="0" w:color="auto"/>
              <w:right w:val="single" w:sz="4" w:space="0" w:color="auto"/>
            </w:tcBorders>
            <w:hideMark/>
          </w:tcPr>
          <w:p w:rsidR="000D00C0" w:rsidRDefault="000D00C0" w:rsidP="00A769AD">
            <w:r>
              <w:t>0-4</w:t>
            </w:r>
          </w:p>
        </w:tc>
        <w:tc>
          <w:tcPr>
            <w:tcW w:w="1766" w:type="dxa"/>
            <w:vMerge/>
            <w:tcBorders>
              <w:left w:val="single" w:sz="4" w:space="0" w:color="auto"/>
              <w:right w:val="single" w:sz="4" w:space="0" w:color="auto"/>
            </w:tcBorders>
          </w:tcPr>
          <w:p w:rsidR="000D00C0" w:rsidRDefault="000D00C0" w:rsidP="00A769AD">
            <w:pPr>
              <w:jc w:val="center"/>
            </w:pPr>
          </w:p>
        </w:tc>
      </w:tr>
      <w:tr w:rsidR="000D00C0" w:rsidTr="00A769AD">
        <w:trPr>
          <w:cantSplit/>
          <w:trHeight w:val="544"/>
        </w:trPr>
        <w:tc>
          <w:tcPr>
            <w:tcW w:w="2518" w:type="dxa"/>
            <w:vMerge/>
            <w:tcBorders>
              <w:top w:val="single" w:sz="4" w:space="0" w:color="auto"/>
              <w:left w:val="single" w:sz="4" w:space="0" w:color="auto"/>
              <w:right w:val="single" w:sz="4" w:space="0" w:color="auto"/>
            </w:tcBorders>
            <w:hideMark/>
          </w:tcPr>
          <w:p w:rsidR="000D00C0" w:rsidRDefault="000D00C0" w:rsidP="00A769AD">
            <w:pPr>
              <w:pStyle w:val="21"/>
              <w:spacing w:line="240" w:lineRule="auto"/>
              <w:ind w:firstLine="0"/>
              <w:rPr>
                <w:rFonts w:ascii="Times New Roman" w:hAnsi="Times New Roman" w:cs="Times New Roman"/>
                <w:sz w:val="24"/>
              </w:rPr>
            </w:pP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t>Соответствие учебной программе подготовленных практических и лабораторных работ, демонстрационных опытов.</w:t>
            </w:r>
          </w:p>
          <w:p w:rsidR="000D00C0" w:rsidRDefault="000D00C0" w:rsidP="00A769AD">
            <w:r>
              <w:t xml:space="preserve">Отсутствие замечаний со стороны учителя, </w:t>
            </w:r>
            <w:proofErr w:type="spellStart"/>
            <w:r>
              <w:t>зам.директора</w:t>
            </w:r>
            <w:proofErr w:type="spellEnd"/>
            <w:r>
              <w:t xml:space="preserve"> по УВР.</w:t>
            </w:r>
          </w:p>
        </w:tc>
        <w:tc>
          <w:tcPr>
            <w:tcW w:w="1560" w:type="dxa"/>
            <w:tcBorders>
              <w:top w:val="single" w:sz="4" w:space="0" w:color="auto"/>
              <w:left w:val="single" w:sz="4" w:space="0" w:color="auto"/>
              <w:bottom w:val="single" w:sz="4" w:space="0" w:color="auto"/>
              <w:right w:val="single" w:sz="4" w:space="0" w:color="auto"/>
            </w:tcBorders>
            <w:hideMark/>
          </w:tcPr>
          <w:p w:rsidR="000D00C0" w:rsidRDefault="000D00C0" w:rsidP="00A769AD">
            <w:r>
              <w:t>0-5</w:t>
            </w:r>
          </w:p>
          <w:p w:rsidR="000D00C0" w:rsidRDefault="000D00C0" w:rsidP="00A769AD"/>
          <w:p w:rsidR="000D00C0" w:rsidRDefault="000D00C0" w:rsidP="00A769AD"/>
          <w:p w:rsidR="000D00C0" w:rsidRDefault="000D00C0" w:rsidP="00A769AD"/>
          <w:p w:rsidR="000D00C0" w:rsidRDefault="000D00C0" w:rsidP="00A769AD"/>
          <w:p w:rsidR="000D00C0" w:rsidRDefault="000D00C0" w:rsidP="00A769AD"/>
        </w:tc>
        <w:tc>
          <w:tcPr>
            <w:tcW w:w="1766" w:type="dxa"/>
            <w:vMerge/>
            <w:tcBorders>
              <w:left w:val="single" w:sz="4" w:space="0" w:color="auto"/>
              <w:right w:val="single" w:sz="4" w:space="0" w:color="auto"/>
            </w:tcBorders>
          </w:tcPr>
          <w:p w:rsidR="000D00C0" w:rsidRDefault="000D00C0" w:rsidP="00A769AD">
            <w:pPr>
              <w:jc w:val="center"/>
            </w:pPr>
          </w:p>
        </w:tc>
      </w:tr>
      <w:tr w:rsidR="000D00C0" w:rsidTr="00A769AD">
        <w:trPr>
          <w:cantSplit/>
          <w:trHeight w:val="544"/>
        </w:trPr>
        <w:tc>
          <w:tcPr>
            <w:tcW w:w="2518" w:type="dxa"/>
            <w:vMerge/>
            <w:tcBorders>
              <w:top w:val="single" w:sz="4" w:space="0" w:color="auto"/>
              <w:left w:val="single" w:sz="4" w:space="0" w:color="auto"/>
              <w:right w:val="single" w:sz="4" w:space="0" w:color="auto"/>
            </w:tcBorders>
            <w:hideMark/>
          </w:tcPr>
          <w:p w:rsidR="000D00C0" w:rsidRDefault="000D00C0" w:rsidP="00A769AD">
            <w:pPr>
              <w:pStyle w:val="21"/>
              <w:spacing w:line="240" w:lineRule="auto"/>
              <w:ind w:firstLine="0"/>
              <w:rPr>
                <w:rFonts w:ascii="Times New Roman" w:hAnsi="Times New Roman" w:cs="Times New Roman"/>
                <w:sz w:val="24"/>
              </w:rPr>
            </w:pP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t xml:space="preserve">Обеспечение безопасности здоровья и жизни обучающихся: </w:t>
            </w:r>
            <w:proofErr w:type="gramStart"/>
            <w:r>
              <w:t>обучение  правилам</w:t>
            </w:r>
            <w:proofErr w:type="gramEnd"/>
            <w:r>
              <w:t xml:space="preserve"> безопасного поведения во время лабораторных и практических работ.</w:t>
            </w:r>
          </w:p>
          <w:p w:rsidR="000D00C0" w:rsidRDefault="000D00C0" w:rsidP="00A769AD">
            <w:r>
              <w:t>Отсутствие несчастных случаев во время проведения лабораторных и практических работ.</w:t>
            </w:r>
          </w:p>
          <w:p w:rsidR="000D00C0" w:rsidRDefault="000D00C0" w:rsidP="00A769AD">
            <w:r>
              <w:t xml:space="preserve">При наличии нарушений </w:t>
            </w:r>
            <w:proofErr w:type="gramStart"/>
            <w:r>
              <w:t>ТБ</w:t>
            </w:r>
            <w:proofErr w:type="gramEnd"/>
            <w:r>
              <w:t xml:space="preserve"> обучающимися при проведении время лабораторных и практических работ.</w:t>
            </w:r>
          </w:p>
        </w:tc>
        <w:tc>
          <w:tcPr>
            <w:tcW w:w="1560" w:type="dxa"/>
            <w:tcBorders>
              <w:top w:val="single" w:sz="4" w:space="0" w:color="auto"/>
              <w:left w:val="single" w:sz="4" w:space="0" w:color="auto"/>
              <w:bottom w:val="single" w:sz="4" w:space="0" w:color="auto"/>
              <w:right w:val="single" w:sz="4" w:space="0" w:color="auto"/>
            </w:tcBorders>
            <w:hideMark/>
          </w:tcPr>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r>
              <w:t>0-6</w:t>
            </w:r>
          </w:p>
          <w:p w:rsidR="000D00C0" w:rsidRDefault="000D00C0" w:rsidP="00A769AD"/>
          <w:p w:rsidR="000D00C0" w:rsidRDefault="000D00C0" w:rsidP="00A769AD"/>
          <w:p w:rsidR="000D00C0" w:rsidRDefault="000D00C0" w:rsidP="00A769AD">
            <w:r>
              <w:t>До минус 6</w:t>
            </w:r>
          </w:p>
        </w:tc>
        <w:tc>
          <w:tcPr>
            <w:tcW w:w="1766" w:type="dxa"/>
            <w:vMerge/>
            <w:tcBorders>
              <w:left w:val="single" w:sz="4" w:space="0" w:color="auto"/>
              <w:right w:val="single" w:sz="4" w:space="0" w:color="auto"/>
            </w:tcBorders>
          </w:tcPr>
          <w:p w:rsidR="000D00C0" w:rsidRDefault="000D00C0" w:rsidP="00A769AD">
            <w:pPr>
              <w:jc w:val="center"/>
            </w:pPr>
          </w:p>
        </w:tc>
      </w:tr>
      <w:tr w:rsidR="000D00C0" w:rsidTr="00A769AD">
        <w:trPr>
          <w:cantSplit/>
          <w:trHeight w:val="544"/>
        </w:trPr>
        <w:tc>
          <w:tcPr>
            <w:tcW w:w="2518" w:type="dxa"/>
            <w:vMerge/>
            <w:tcBorders>
              <w:left w:val="single" w:sz="4" w:space="0" w:color="auto"/>
              <w:bottom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t>Поддержание эстетического вида в спец. кабинетах (жалюзи, учебная мебель, шкафы и т.д.);</w:t>
            </w:r>
            <w:r w:rsidRPr="00AE46B5">
              <w:rPr>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0D00C0" w:rsidRDefault="000D00C0" w:rsidP="00A769AD">
            <w:r>
              <w:t>0-6</w:t>
            </w:r>
          </w:p>
        </w:tc>
        <w:tc>
          <w:tcPr>
            <w:tcW w:w="1766" w:type="dxa"/>
            <w:vMerge/>
            <w:tcBorders>
              <w:left w:val="single" w:sz="4" w:space="0" w:color="auto"/>
              <w:bottom w:val="single" w:sz="4" w:space="0" w:color="auto"/>
              <w:right w:val="single" w:sz="4" w:space="0" w:color="auto"/>
            </w:tcBorders>
          </w:tcPr>
          <w:p w:rsidR="000D00C0" w:rsidRDefault="000D00C0" w:rsidP="00A769AD">
            <w:pPr>
              <w:jc w:val="center"/>
            </w:pPr>
          </w:p>
        </w:tc>
      </w:tr>
      <w:tr w:rsidR="000D00C0" w:rsidTr="00A769AD">
        <w:trPr>
          <w:cantSplit/>
          <w:trHeight w:val="544"/>
        </w:trPr>
        <w:tc>
          <w:tcPr>
            <w:tcW w:w="2518" w:type="dxa"/>
            <w:tcBorders>
              <w:left w:val="single" w:sz="4" w:space="0" w:color="auto"/>
              <w:bottom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proofErr w:type="gramStart"/>
            <w:r>
              <w:t>О</w:t>
            </w:r>
            <w:r w:rsidRPr="00836C3B">
              <w:t>зеленение</w:t>
            </w:r>
            <w:r>
              <w:t xml:space="preserve"> </w:t>
            </w:r>
            <w:r w:rsidRPr="00836C3B">
              <w:t xml:space="preserve"> лаборантской</w:t>
            </w:r>
            <w:proofErr w:type="gramEnd"/>
            <w:r>
              <w:t>.</w:t>
            </w:r>
          </w:p>
        </w:tc>
        <w:tc>
          <w:tcPr>
            <w:tcW w:w="1560" w:type="dxa"/>
            <w:tcBorders>
              <w:top w:val="single" w:sz="4" w:space="0" w:color="auto"/>
              <w:left w:val="single" w:sz="4" w:space="0" w:color="auto"/>
              <w:bottom w:val="single" w:sz="4" w:space="0" w:color="auto"/>
              <w:right w:val="single" w:sz="4" w:space="0" w:color="auto"/>
            </w:tcBorders>
          </w:tcPr>
          <w:p w:rsidR="000D00C0" w:rsidRDefault="000D00C0" w:rsidP="00A769AD">
            <w:r>
              <w:t>0-3</w:t>
            </w:r>
          </w:p>
        </w:tc>
        <w:tc>
          <w:tcPr>
            <w:tcW w:w="1766" w:type="dxa"/>
            <w:tcBorders>
              <w:left w:val="single" w:sz="4" w:space="0" w:color="auto"/>
              <w:bottom w:val="single" w:sz="4" w:space="0" w:color="auto"/>
              <w:right w:val="single" w:sz="4" w:space="0" w:color="auto"/>
            </w:tcBorders>
          </w:tcPr>
          <w:p w:rsidR="000D00C0" w:rsidRDefault="000D00C0" w:rsidP="00A769AD">
            <w:pPr>
              <w:jc w:val="center"/>
            </w:pPr>
          </w:p>
        </w:tc>
      </w:tr>
      <w:tr w:rsidR="000D00C0" w:rsidTr="00A769AD">
        <w:trPr>
          <w:cantSplit/>
          <w:trHeight w:val="544"/>
        </w:trPr>
        <w:tc>
          <w:tcPr>
            <w:tcW w:w="2518" w:type="dxa"/>
            <w:vMerge w:val="restart"/>
            <w:tcBorders>
              <w:left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lastRenderedPageBreak/>
              <w:t xml:space="preserve">Соблюдение требований охраны труда, </w:t>
            </w:r>
            <w:r w:rsidRPr="00836C3B">
              <w:rPr>
                <w:rFonts w:ascii="Times New Roman" w:hAnsi="Times New Roman" w:cs="Times New Roman"/>
                <w:sz w:val="24"/>
              </w:rPr>
              <w:t>техники безопасности, пожарной безопасности и санитар</w:t>
            </w:r>
            <w:r>
              <w:rPr>
                <w:rFonts w:ascii="Times New Roman" w:hAnsi="Times New Roman" w:cs="Times New Roman"/>
                <w:sz w:val="24"/>
              </w:rPr>
              <w:t>ных норм</w:t>
            </w: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rsidRPr="00E82044">
              <w:t xml:space="preserve">Обеспечение </w:t>
            </w:r>
            <w:r>
              <w:t xml:space="preserve">соблюдения требований охраны труда, </w:t>
            </w:r>
            <w:r w:rsidRPr="00836C3B">
              <w:t xml:space="preserve">техники безопасности, пожарной </w:t>
            </w:r>
            <w:r>
              <w:t>и электро</w:t>
            </w:r>
            <w:r w:rsidRPr="00836C3B">
              <w:t>безопасности</w:t>
            </w:r>
            <w:r>
              <w:t>.</w:t>
            </w:r>
          </w:p>
          <w:p w:rsidR="000D00C0" w:rsidRDefault="000D00C0" w:rsidP="00A769AD">
            <w:r>
              <w:t>С</w:t>
            </w:r>
            <w:r w:rsidRPr="005531E1">
              <w:t>облюдение норм по охране труда (использование спецодежды, маркировка инвентаря, соблюдение инструкций по видам работ)</w:t>
            </w:r>
          </w:p>
          <w:p w:rsidR="000D00C0" w:rsidRDefault="000D00C0" w:rsidP="00A769AD">
            <w:r>
              <w:t xml:space="preserve">(наличие-отсутствие замечаний комиссий различного уровня) </w:t>
            </w:r>
          </w:p>
        </w:tc>
        <w:tc>
          <w:tcPr>
            <w:tcW w:w="1560" w:type="dxa"/>
            <w:tcBorders>
              <w:top w:val="single" w:sz="4" w:space="0" w:color="auto"/>
              <w:left w:val="single" w:sz="4" w:space="0" w:color="auto"/>
              <w:bottom w:val="single" w:sz="4" w:space="0" w:color="auto"/>
              <w:right w:val="single" w:sz="4" w:space="0" w:color="auto"/>
            </w:tcBorders>
          </w:tcPr>
          <w:p w:rsidR="000D00C0" w:rsidRDefault="000D00C0" w:rsidP="00A769AD">
            <w:r>
              <w:t>0-3</w:t>
            </w:r>
          </w:p>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r>
              <w:t>При наличии замечаний до минус 3</w:t>
            </w:r>
          </w:p>
        </w:tc>
        <w:tc>
          <w:tcPr>
            <w:tcW w:w="1766" w:type="dxa"/>
            <w:vMerge w:val="restart"/>
            <w:tcBorders>
              <w:left w:val="single" w:sz="4" w:space="0" w:color="auto"/>
              <w:right w:val="single" w:sz="4" w:space="0" w:color="auto"/>
            </w:tcBorders>
          </w:tcPr>
          <w:p w:rsidR="000D00C0" w:rsidRDefault="000D00C0" w:rsidP="00A769AD">
            <w:pPr>
              <w:jc w:val="center"/>
            </w:pPr>
            <w:r>
              <w:t xml:space="preserve">полугодие </w:t>
            </w:r>
            <w:r w:rsidRPr="00447D57">
              <w:t xml:space="preserve">(выбрать соответствующий </w:t>
            </w:r>
            <w:r>
              <w:t>показатель</w:t>
            </w:r>
            <w:r w:rsidRPr="00447D57">
              <w:t>)</w:t>
            </w:r>
          </w:p>
        </w:tc>
      </w:tr>
      <w:tr w:rsidR="000D00C0" w:rsidTr="00A769AD">
        <w:trPr>
          <w:cantSplit/>
          <w:trHeight w:val="544"/>
        </w:trPr>
        <w:tc>
          <w:tcPr>
            <w:tcW w:w="2518" w:type="dxa"/>
            <w:vMerge/>
            <w:tcBorders>
              <w:left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p>
        </w:tc>
        <w:tc>
          <w:tcPr>
            <w:tcW w:w="4394" w:type="dxa"/>
            <w:tcBorders>
              <w:top w:val="single" w:sz="4" w:space="0" w:color="auto"/>
              <w:left w:val="single" w:sz="4" w:space="0" w:color="auto"/>
              <w:bottom w:val="single" w:sz="4" w:space="0" w:color="auto"/>
              <w:right w:val="single" w:sz="4" w:space="0" w:color="auto"/>
            </w:tcBorders>
          </w:tcPr>
          <w:p w:rsidR="000D00C0" w:rsidRPr="00E82044" w:rsidRDefault="000D00C0" w:rsidP="00A769AD">
            <w:r>
              <w:t>З</w:t>
            </w:r>
            <w:r w:rsidRPr="00EB39C2">
              <w:t xml:space="preserve">нание и </w:t>
            </w:r>
            <w:r>
              <w:t>выполне</w:t>
            </w:r>
            <w:r w:rsidRPr="00EB39C2">
              <w:t>ние правил пожарной безопасности (правильный вызов пожарной бригады, умение пользоваться огнетушителями, правильность реагирования на чрезвычайные ситуации)</w:t>
            </w:r>
          </w:p>
        </w:tc>
        <w:tc>
          <w:tcPr>
            <w:tcW w:w="1560" w:type="dxa"/>
            <w:tcBorders>
              <w:top w:val="single" w:sz="4" w:space="0" w:color="auto"/>
              <w:left w:val="single" w:sz="4" w:space="0" w:color="auto"/>
              <w:bottom w:val="single" w:sz="4" w:space="0" w:color="auto"/>
              <w:right w:val="single" w:sz="4" w:space="0" w:color="auto"/>
            </w:tcBorders>
          </w:tcPr>
          <w:p w:rsidR="000D00C0" w:rsidRDefault="000D00C0" w:rsidP="00A769AD">
            <w:r>
              <w:t>0-3</w:t>
            </w:r>
          </w:p>
          <w:p w:rsidR="000D00C0" w:rsidRDefault="000D00C0" w:rsidP="00A769AD">
            <w:r>
              <w:t>При наличии замечаний до минус 3</w:t>
            </w:r>
          </w:p>
        </w:tc>
        <w:tc>
          <w:tcPr>
            <w:tcW w:w="1766" w:type="dxa"/>
            <w:vMerge/>
            <w:tcBorders>
              <w:left w:val="single" w:sz="4" w:space="0" w:color="auto"/>
              <w:right w:val="single" w:sz="4" w:space="0" w:color="auto"/>
            </w:tcBorders>
          </w:tcPr>
          <w:p w:rsidR="000D00C0" w:rsidRDefault="000D00C0" w:rsidP="00A769AD">
            <w:pPr>
              <w:jc w:val="center"/>
            </w:pPr>
          </w:p>
        </w:tc>
      </w:tr>
      <w:tr w:rsidR="000D00C0" w:rsidTr="00A769AD">
        <w:trPr>
          <w:cantSplit/>
          <w:trHeight w:val="544"/>
        </w:trPr>
        <w:tc>
          <w:tcPr>
            <w:tcW w:w="2518" w:type="dxa"/>
            <w:vMerge/>
            <w:tcBorders>
              <w:left w:val="single" w:sz="4" w:space="0" w:color="auto"/>
              <w:bottom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p>
        </w:tc>
        <w:tc>
          <w:tcPr>
            <w:tcW w:w="4394" w:type="dxa"/>
            <w:tcBorders>
              <w:top w:val="single" w:sz="4" w:space="0" w:color="auto"/>
              <w:left w:val="single" w:sz="4" w:space="0" w:color="auto"/>
              <w:bottom w:val="single" w:sz="4" w:space="0" w:color="auto"/>
              <w:right w:val="single" w:sz="4" w:space="0" w:color="auto"/>
            </w:tcBorders>
          </w:tcPr>
          <w:p w:rsidR="000D00C0" w:rsidRPr="00E82044" w:rsidRDefault="000D00C0" w:rsidP="00A769AD">
            <w:pPr>
              <w:jc w:val="both"/>
            </w:pPr>
            <w:r>
              <w:t>С</w:t>
            </w:r>
            <w:r w:rsidRPr="00EB39C2">
              <w:t>облюдение санитарных</w:t>
            </w:r>
            <w:r>
              <w:t xml:space="preserve"> норм на закрепленных участках</w:t>
            </w:r>
          </w:p>
        </w:tc>
        <w:tc>
          <w:tcPr>
            <w:tcW w:w="1560" w:type="dxa"/>
            <w:tcBorders>
              <w:top w:val="single" w:sz="4" w:space="0" w:color="auto"/>
              <w:left w:val="single" w:sz="4" w:space="0" w:color="auto"/>
              <w:bottom w:val="single" w:sz="4" w:space="0" w:color="auto"/>
              <w:right w:val="single" w:sz="4" w:space="0" w:color="auto"/>
            </w:tcBorders>
          </w:tcPr>
          <w:p w:rsidR="000D00C0" w:rsidRDefault="000D00C0" w:rsidP="00A769AD">
            <w:r>
              <w:t>0-3</w:t>
            </w:r>
          </w:p>
        </w:tc>
        <w:tc>
          <w:tcPr>
            <w:tcW w:w="1766" w:type="dxa"/>
            <w:vMerge/>
            <w:tcBorders>
              <w:left w:val="single" w:sz="4" w:space="0" w:color="auto"/>
              <w:bottom w:val="single" w:sz="4" w:space="0" w:color="auto"/>
              <w:right w:val="single" w:sz="4" w:space="0" w:color="auto"/>
            </w:tcBorders>
          </w:tcPr>
          <w:p w:rsidR="000D00C0" w:rsidRDefault="000D00C0" w:rsidP="00A769AD">
            <w:pPr>
              <w:jc w:val="center"/>
            </w:pPr>
          </w:p>
        </w:tc>
      </w:tr>
      <w:tr w:rsidR="000D00C0" w:rsidTr="00A769AD">
        <w:trPr>
          <w:cantSplit/>
          <w:trHeight w:val="544"/>
        </w:trPr>
        <w:tc>
          <w:tcPr>
            <w:tcW w:w="2518" w:type="dxa"/>
            <w:tcBorders>
              <w:left w:val="single" w:sz="4" w:space="0" w:color="auto"/>
              <w:bottom w:val="single" w:sz="4" w:space="0" w:color="auto"/>
              <w:right w:val="single" w:sz="4" w:space="0" w:color="auto"/>
            </w:tcBorders>
          </w:tcPr>
          <w:p w:rsidR="000D00C0" w:rsidRDefault="000D00C0" w:rsidP="00A769AD">
            <w:pPr>
              <w:jc w:val="both"/>
            </w:pPr>
            <w:r>
              <w:t xml:space="preserve">Предписания контролирующих и надзорных органов </w:t>
            </w: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t>отсутствие</w:t>
            </w:r>
          </w:p>
          <w:p w:rsidR="000D00C0" w:rsidRDefault="000D00C0" w:rsidP="00A769AD">
            <w:r>
              <w:t>наличие</w:t>
            </w:r>
          </w:p>
          <w:p w:rsidR="000D00C0" w:rsidRDefault="000D00C0" w:rsidP="00A769AD">
            <w:pPr>
              <w:jc w:val="center"/>
            </w:pPr>
          </w:p>
        </w:tc>
        <w:tc>
          <w:tcPr>
            <w:tcW w:w="1560" w:type="dxa"/>
            <w:tcBorders>
              <w:top w:val="single" w:sz="4" w:space="0" w:color="auto"/>
              <w:left w:val="single" w:sz="4" w:space="0" w:color="auto"/>
              <w:bottom w:val="single" w:sz="4" w:space="0" w:color="auto"/>
              <w:right w:val="single" w:sz="4" w:space="0" w:color="auto"/>
            </w:tcBorders>
          </w:tcPr>
          <w:p w:rsidR="000D00C0" w:rsidRDefault="000D00C0" w:rsidP="00A769AD">
            <w:r>
              <w:t>5</w:t>
            </w:r>
          </w:p>
          <w:p w:rsidR="000D00C0" w:rsidRDefault="000D00C0" w:rsidP="00A769AD">
            <w:r>
              <w:t>минус 5</w:t>
            </w:r>
          </w:p>
        </w:tc>
        <w:tc>
          <w:tcPr>
            <w:tcW w:w="1766" w:type="dxa"/>
            <w:tcBorders>
              <w:left w:val="single" w:sz="4" w:space="0" w:color="auto"/>
              <w:bottom w:val="single" w:sz="4" w:space="0" w:color="auto"/>
              <w:right w:val="single" w:sz="4" w:space="0" w:color="auto"/>
            </w:tcBorders>
          </w:tcPr>
          <w:p w:rsidR="000D00C0" w:rsidRDefault="000D00C0" w:rsidP="00A769AD">
            <w:r>
              <w:t xml:space="preserve">полугодие </w:t>
            </w:r>
          </w:p>
        </w:tc>
      </w:tr>
      <w:tr w:rsidR="000D00C0" w:rsidTr="00A769AD">
        <w:trPr>
          <w:cantSplit/>
          <w:trHeight w:val="418"/>
        </w:trPr>
        <w:tc>
          <w:tcPr>
            <w:tcW w:w="2518" w:type="dxa"/>
            <w:vMerge w:val="restart"/>
            <w:tcBorders>
              <w:top w:val="single" w:sz="4" w:space="0" w:color="auto"/>
              <w:left w:val="single" w:sz="4" w:space="0" w:color="auto"/>
              <w:right w:val="single" w:sz="4" w:space="0" w:color="auto"/>
            </w:tcBorders>
            <w:hideMark/>
          </w:tcPr>
          <w:p w:rsidR="000D00C0" w:rsidRDefault="000D00C0" w:rsidP="00A769AD">
            <w:r>
              <w:t xml:space="preserve">Расширение </w:t>
            </w:r>
            <w:r w:rsidRPr="00ED056E">
              <w:t>зоны   обслуживания</w:t>
            </w: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pPr>
              <w:jc w:val="both"/>
            </w:pPr>
            <w:r>
              <w:t>Оперативное выполнение отдельных</w:t>
            </w:r>
            <w:r w:rsidRPr="00E82044">
              <w:t xml:space="preserve"> поручений, не входящих в должностные обязанности</w:t>
            </w:r>
            <w:r>
              <w:t>.</w:t>
            </w:r>
          </w:p>
        </w:tc>
        <w:tc>
          <w:tcPr>
            <w:tcW w:w="1560" w:type="dxa"/>
            <w:tcBorders>
              <w:top w:val="single" w:sz="4" w:space="0" w:color="auto"/>
              <w:left w:val="single" w:sz="4" w:space="0" w:color="auto"/>
              <w:bottom w:val="single" w:sz="4" w:space="0" w:color="auto"/>
              <w:right w:val="single" w:sz="4" w:space="0" w:color="auto"/>
            </w:tcBorders>
            <w:hideMark/>
          </w:tcPr>
          <w:p w:rsidR="000D00C0" w:rsidRPr="00836C3B" w:rsidRDefault="000D00C0" w:rsidP="00A769AD">
            <w:r>
              <w:t>0-5</w:t>
            </w:r>
          </w:p>
        </w:tc>
        <w:tc>
          <w:tcPr>
            <w:tcW w:w="1766"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418"/>
        </w:trPr>
        <w:tc>
          <w:tcPr>
            <w:tcW w:w="2518" w:type="dxa"/>
            <w:vMerge/>
            <w:tcBorders>
              <w:left w:val="single" w:sz="4" w:space="0" w:color="auto"/>
              <w:bottom w:val="single" w:sz="4" w:space="0" w:color="auto"/>
              <w:right w:val="single" w:sz="4" w:space="0" w:color="auto"/>
            </w:tcBorders>
            <w:hideMark/>
          </w:tcPr>
          <w:p w:rsidR="000D00C0" w:rsidRDefault="000D00C0" w:rsidP="00A769AD"/>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pPr>
              <w:jc w:val="both"/>
            </w:pPr>
            <w:r>
              <w:t>Замена временно отсутствующих работников.</w:t>
            </w:r>
          </w:p>
        </w:tc>
        <w:tc>
          <w:tcPr>
            <w:tcW w:w="1560" w:type="dxa"/>
            <w:tcBorders>
              <w:top w:val="single" w:sz="4" w:space="0" w:color="auto"/>
              <w:left w:val="single" w:sz="4" w:space="0" w:color="auto"/>
              <w:bottom w:val="single" w:sz="4" w:space="0" w:color="auto"/>
              <w:right w:val="single" w:sz="4" w:space="0" w:color="auto"/>
            </w:tcBorders>
            <w:hideMark/>
          </w:tcPr>
          <w:p w:rsidR="000D00C0" w:rsidRDefault="000D00C0" w:rsidP="00A769AD">
            <w:r>
              <w:t>0-5</w:t>
            </w:r>
          </w:p>
        </w:tc>
        <w:tc>
          <w:tcPr>
            <w:tcW w:w="1766"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p>
        </w:tc>
      </w:tr>
      <w:tr w:rsidR="000D00C0" w:rsidTr="00A769AD">
        <w:trPr>
          <w:cantSplit/>
          <w:trHeight w:val="816"/>
        </w:trPr>
        <w:tc>
          <w:tcPr>
            <w:tcW w:w="2518" w:type="dxa"/>
            <w:tcBorders>
              <w:top w:val="single" w:sz="4" w:space="0" w:color="auto"/>
              <w:left w:val="single" w:sz="4" w:space="0" w:color="auto"/>
              <w:bottom w:val="single" w:sz="4" w:space="0" w:color="auto"/>
              <w:right w:val="single" w:sz="4" w:space="0" w:color="auto"/>
            </w:tcBorders>
            <w:hideMark/>
          </w:tcPr>
          <w:p w:rsidR="000D00C0" w:rsidRDefault="000D00C0" w:rsidP="00A769AD">
            <w:r w:rsidRPr="0033446E">
              <w:t>Обосно</w:t>
            </w:r>
            <w:r>
              <w:t xml:space="preserve">ванные жалобы обучающихся, родителей </w:t>
            </w:r>
            <w:r w:rsidRPr="0033446E">
              <w:t>и работников ОУ на некачественное исполнение должностных обязанностей</w:t>
            </w:r>
            <w:r>
              <w:t>,</w:t>
            </w:r>
            <w:r w:rsidRPr="0033446E">
              <w:t xml:space="preserve"> неэтичное поведение (жалобы устного и письменного характера)</w:t>
            </w: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t>о</w:t>
            </w:r>
            <w:r w:rsidRPr="0033446E">
              <w:t>тсутствие</w:t>
            </w:r>
          </w:p>
          <w:p w:rsidR="000D00C0" w:rsidRDefault="000D00C0" w:rsidP="00A769AD"/>
          <w:p w:rsidR="000D00C0" w:rsidRDefault="000D00C0" w:rsidP="00A769AD">
            <w:r>
              <w:t>наличие</w:t>
            </w:r>
          </w:p>
        </w:tc>
        <w:tc>
          <w:tcPr>
            <w:tcW w:w="1560" w:type="dxa"/>
            <w:tcBorders>
              <w:top w:val="single" w:sz="4" w:space="0" w:color="auto"/>
              <w:left w:val="single" w:sz="4" w:space="0" w:color="auto"/>
              <w:bottom w:val="single" w:sz="4" w:space="0" w:color="auto"/>
              <w:right w:val="single" w:sz="4" w:space="0" w:color="auto"/>
            </w:tcBorders>
            <w:hideMark/>
          </w:tcPr>
          <w:p w:rsidR="000D00C0" w:rsidRDefault="000D00C0" w:rsidP="00A769AD">
            <w:r>
              <w:t>3</w:t>
            </w:r>
          </w:p>
          <w:p w:rsidR="000D00C0" w:rsidRDefault="000D00C0" w:rsidP="00A769AD"/>
          <w:p w:rsidR="000D00C0" w:rsidRDefault="000D00C0" w:rsidP="00A769AD">
            <w:r>
              <w:t>минус 3</w:t>
            </w:r>
          </w:p>
          <w:p w:rsidR="000D00C0" w:rsidRDefault="000D00C0" w:rsidP="00A769AD"/>
          <w:p w:rsidR="000D00C0" w:rsidRDefault="000D00C0" w:rsidP="00A769AD"/>
          <w:p w:rsidR="000D00C0" w:rsidRDefault="000D00C0" w:rsidP="00A769AD"/>
          <w:p w:rsidR="000D00C0" w:rsidRDefault="000D00C0" w:rsidP="00A769AD"/>
        </w:tc>
        <w:tc>
          <w:tcPr>
            <w:tcW w:w="1766" w:type="dxa"/>
            <w:tcBorders>
              <w:top w:val="single" w:sz="4" w:space="0" w:color="auto"/>
              <w:left w:val="single" w:sz="4" w:space="0" w:color="auto"/>
              <w:bottom w:val="single" w:sz="4" w:space="0" w:color="auto"/>
              <w:right w:val="single" w:sz="4" w:space="0" w:color="auto"/>
            </w:tcBorders>
          </w:tcPr>
          <w:p w:rsidR="000D00C0" w:rsidRDefault="000D00C0" w:rsidP="00A769AD">
            <w:r>
              <w:t>полугодие</w:t>
            </w:r>
          </w:p>
        </w:tc>
      </w:tr>
      <w:tr w:rsidR="000D00C0" w:rsidTr="00A769AD">
        <w:trPr>
          <w:cantSplit/>
          <w:trHeight w:val="407"/>
        </w:trPr>
        <w:tc>
          <w:tcPr>
            <w:tcW w:w="2518" w:type="dxa"/>
            <w:vMerge w:val="restart"/>
            <w:tcBorders>
              <w:top w:val="single" w:sz="4" w:space="0" w:color="auto"/>
              <w:left w:val="single" w:sz="4" w:space="0" w:color="auto"/>
              <w:right w:val="single" w:sz="4" w:space="0" w:color="auto"/>
            </w:tcBorders>
            <w:hideMark/>
          </w:tcPr>
          <w:p w:rsidR="000D00C0" w:rsidRDefault="000D00C0" w:rsidP="00A769AD">
            <w:pPr>
              <w:jc w:val="both"/>
            </w:pPr>
            <w:r>
              <w:t xml:space="preserve">Активное участие в подготовке технического состояния школы к началу учебного </w:t>
            </w:r>
            <w:proofErr w:type="gramStart"/>
            <w:r>
              <w:t>года(</w:t>
            </w:r>
            <w:proofErr w:type="gramEnd"/>
            <w:r>
              <w:t>участие в проведении ремонтных работ)</w:t>
            </w: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t>июнь</w:t>
            </w:r>
          </w:p>
        </w:tc>
        <w:tc>
          <w:tcPr>
            <w:tcW w:w="1560" w:type="dxa"/>
            <w:tcBorders>
              <w:top w:val="single" w:sz="4" w:space="0" w:color="auto"/>
              <w:left w:val="single" w:sz="4" w:space="0" w:color="auto"/>
              <w:bottom w:val="single" w:sz="4" w:space="0" w:color="auto"/>
              <w:right w:val="single" w:sz="4" w:space="0" w:color="auto"/>
            </w:tcBorders>
            <w:hideMark/>
          </w:tcPr>
          <w:p w:rsidR="000D00C0" w:rsidRDefault="000D00C0" w:rsidP="00A769AD">
            <w:r>
              <w:t>2</w:t>
            </w:r>
          </w:p>
        </w:tc>
        <w:tc>
          <w:tcPr>
            <w:tcW w:w="1766" w:type="dxa"/>
            <w:vMerge w:val="restart"/>
            <w:tcBorders>
              <w:top w:val="single" w:sz="4" w:space="0" w:color="auto"/>
              <w:left w:val="single" w:sz="4" w:space="0" w:color="auto"/>
              <w:right w:val="single" w:sz="4" w:space="0" w:color="auto"/>
            </w:tcBorders>
          </w:tcPr>
          <w:p w:rsidR="000D00C0" w:rsidRDefault="000D00C0" w:rsidP="00A769AD">
            <w:pPr>
              <w:jc w:val="center"/>
            </w:pPr>
            <w:r>
              <w:t xml:space="preserve">год </w:t>
            </w:r>
            <w:r w:rsidRPr="00563BB8">
              <w:t>(выбрать соответствующий бал)</w:t>
            </w:r>
          </w:p>
        </w:tc>
      </w:tr>
      <w:tr w:rsidR="000D00C0" w:rsidTr="00A769AD">
        <w:trPr>
          <w:cantSplit/>
          <w:trHeight w:val="407"/>
        </w:trPr>
        <w:tc>
          <w:tcPr>
            <w:tcW w:w="2518" w:type="dxa"/>
            <w:vMerge/>
            <w:tcBorders>
              <w:left w:val="single" w:sz="4" w:space="0" w:color="auto"/>
              <w:right w:val="single" w:sz="4" w:space="0" w:color="auto"/>
            </w:tcBorders>
          </w:tcPr>
          <w:p w:rsidR="000D00C0" w:rsidRDefault="000D00C0" w:rsidP="00A769AD">
            <w:pPr>
              <w:jc w:val="both"/>
            </w:pP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t>июль</w:t>
            </w:r>
          </w:p>
        </w:tc>
        <w:tc>
          <w:tcPr>
            <w:tcW w:w="1560" w:type="dxa"/>
            <w:tcBorders>
              <w:top w:val="single" w:sz="4" w:space="0" w:color="auto"/>
              <w:left w:val="single" w:sz="4" w:space="0" w:color="auto"/>
              <w:bottom w:val="single" w:sz="4" w:space="0" w:color="auto"/>
              <w:right w:val="single" w:sz="4" w:space="0" w:color="auto"/>
            </w:tcBorders>
          </w:tcPr>
          <w:p w:rsidR="000D00C0" w:rsidRDefault="000D00C0" w:rsidP="00A769AD">
            <w:r>
              <w:t>2</w:t>
            </w:r>
          </w:p>
        </w:tc>
        <w:tc>
          <w:tcPr>
            <w:tcW w:w="1766" w:type="dxa"/>
            <w:vMerge/>
            <w:tcBorders>
              <w:left w:val="single" w:sz="4" w:space="0" w:color="auto"/>
              <w:right w:val="single" w:sz="4" w:space="0" w:color="auto"/>
            </w:tcBorders>
          </w:tcPr>
          <w:p w:rsidR="000D00C0" w:rsidRDefault="000D00C0" w:rsidP="00A769AD">
            <w:pPr>
              <w:jc w:val="center"/>
            </w:pPr>
          </w:p>
        </w:tc>
      </w:tr>
      <w:tr w:rsidR="000D00C0" w:rsidTr="00A769AD">
        <w:trPr>
          <w:cantSplit/>
          <w:trHeight w:val="407"/>
        </w:trPr>
        <w:tc>
          <w:tcPr>
            <w:tcW w:w="2518" w:type="dxa"/>
            <w:vMerge/>
            <w:tcBorders>
              <w:left w:val="single" w:sz="4" w:space="0" w:color="auto"/>
              <w:bottom w:val="single" w:sz="4" w:space="0" w:color="auto"/>
              <w:right w:val="single" w:sz="4" w:space="0" w:color="auto"/>
            </w:tcBorders>
          </w:tcPr>
          <w:p w:rsidR="000D00C0" w:rsidRDefault="000D00C0" w:rsidP="00A769AD">
            <w:pPr>
              <w:jc w:val="both"/>
            </w:pP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t>август</w:t>
            </w:r>
          </w:p>
        </w:tc>
        <w:tc>
          <w:tcPr>
            <w:tcW w:w="1560" w:type="dxa"/>
            <w:tcBorders>
              <w:top w:val="single" w:sz="4" w:space="0" w:color="auto"/>
              <w:left w:val="single" w:sz="4" w:space="0" w:color="auto"/>
              <w:bottom w:val="single" w:sz="4" w:space="0" w:color="auto"/>
              <w:right w:val="single" w:sz="4" w:space="0" w:color="auto"/>
            </w:tcBorders>
          </w:tcPr>
          <w:p w:rsidR="000D00C0" w:rsidRDefault="000D00C0" w:rsidP="00A769AD">
            <w:r>
              <w:t>10</w:t>
            </w:r>
          </w:p>
        </w:tc>
        <w:tc>
          <w:tcPr>
            <w:tcW w:w="1766" w:type="dxa"/>
            <w:vMerge/>
            <w:tcBorders>
              <w:left w:val="single" w:sz="4" w:space="0" w:color="auto"/>
              <w:bottom w:val="single" w:sz="4" w:space="0" w:color="auto"/>
              <w:right w:val="single" w:sz="4" w:space="0" w:color="auto"/>
            </w:tcBorders>
          </w:tcPr>
          <w:p w:rsidR="000D00C0" w:rsidRDefault="000D00C0" w:rsidP="00A769AD">
            <w:pPr>
              <w:jc w:val="center"/>
            </w:pPr>
          </w:p>
        </w:tc>
      </w:tr>
      <w:tr w:rsidR="000D00C0" w:rsidTr="00A769AD">
        <w:trPr>
          <w:cantSplit/>
          <w:trHeight w:val="510"/>
        </w:trPr>
        <w:tc>
          <w:tcPr>
            <w:tcW w:w="2518" w:type="dxa"/>
            <w:vMerge w:val="restart"/>
            <w:tcBorders>
              <w:top w:val="single" w:sz="4" w:space="0" w:color="auto"/>
              <w:left w:val="single" w:sz="4" w:space="0" w:color="auto"/>
              <w:right w:val="single" w:sz="4" w:space="0" w:color="auto"/>
            </w:tcBorders>
          </w:tcPr>
          <w:p w:rsidR="000D00C0" w:rsidRPr="008364CB" w:rsidRDefault="000D00C0" w:rsidP="00A769AD">
            <w:pPr>
              <w:jc w:val="both"/>
            </w:pPr>
            <w:r w:rsidRPr="008364CB">
              <w:t xml:space="preserve">Высокий уровень исполнительской </w:t>
            </w:r>
            <w:r w:rsidRPr="008364CB">
              <w:lastRenderedPageBreak/>
              <w:t>дисциплины при организации производственного процесса:</w:t>
            </w:r>
          </w:p>
          <w:p w:rsidR="000D00C0" w:rsidRPr="008364CB" w:rsidRDefault="000D00C0" w:rsidP="00A769AD">
            <w:pPr>
              <w:jc w:val="both"/>
            </w:pP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lastRenderedPageBreak/>
              <w:t>Отсутствие нарушений исполнительной дисциплины</w:t>
            </w:r>
          </w:p>
        </w:tc>
        <w:tc>
          <w:tcPr>
            <w:tcW w:w="1560" w:type="dxa"/>
            <w:tcBorders>
              <w:top w:val="single" w:sz="4" w:space="0" w:color="auto"/>
              <w:left w:val="single" w:sz="4" w:space="0" w:color="auto"/>
              <w:bottom w:val="single" w:sz="4" w:space="0" w:color="auto"/>
              <w:right w:val="single" w:sz="4" w:space="0" w:color="auto"/>
            </w:tcBorders>
          </w:tcPr>
          <w:p w:rsidR="000D00C0" w:rsidRDefault="000D00C0" w:rsidP="00A769AD">
            <w:r>
              <w:t>5</w:t>
            </w:r>
          </w:p>
          <w:p w:rsidR="000D00C0" w:rsidRDefault="000D00C0" w:rsidP="00A769AD"/>
        </w:tc>
        <w:tc>
          <w:tcPr>
            <w:tcW w:w="1766" w:type="dxa"/>
            <w:vMerge w:val="restart"/>
            <w:tcBorders>
              <w:top w:val="single" w:sz="4" w:space="0" w:color="auto"/>
              <w:left w:val="single" w:sz="4" w:space="0" w:color="auto"/>
              <w:right w:val="single" w:sz="4" w:space="0" w:color="auto"/>
            </w:tcBorders>
          </w:tcPr>
          <w:p w:rsidR="000D00C0" w:rsidRDefault="000D00C0" w:rsidP="00A769AD">
            <w:r>
              <w:t xml:space="preserve">полугодие </w:t>
            </w:r>
            <w:r w:rsidRPr="008F5F91">
              <w:t xml:space="preserve">(выбрать </w:t>
            </w:r>
            <w:r w:rsidRPr="008F5F91">
              <w:lastRenderedPageBreak/>
              <w:t>соответствующий бал)</w:t>
            </w:r>
          </w:p>
        </w:tc>
      </w:tr>
      <w:tr w:rsidR="000D00C0" w:rsidTr="00A769AD">
        <w:trPr>
          <w:cantSplit/>
          <w:trHeight w:val="1632"/>
        </w:trPr>
        <w:tc>
          <w:tcPr>
            <w:tcW w:w="2518" w:type="dxa"/>
            <w:vMerge/>
            <w:tcBorders>
              <w:left w:val="single" w:sz="4" w:space="0" w:color="auto"/>
              <w:right w:val="single" w:sz="4" w:space="0" w:color="auto"/>
            </w:tcBorders>
            <w:hideMark/>
          </w:tcPr>
          <w:p w:rsidR="000D00C0" w:rsidRPr="008364CB" w:rsidRDefault="000D00C0" w:rsidP="00A769AD">
            <w:pPr>
              <w:jc w:val="both"/>
            </w:pP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t>Соблюдение исполнительной дисциплины с незначительными замечаниями (однократным опозданием на работу, преждевременным уходом с рабочего места без предупреждения администрации школы)</w:t>
            </w:r>
          </w:p>
        </w:tc>
        <w:tc>
          <w:tcPr>
            <w:tcW w:w="1560" w:type="dxa"/>
            <w:tcBorders>
              <w:top w:val="single" w:sz="4" w:space="0" w:color="auto"/>
              <w:left w:val="single" w:sz="4" w:space="0" w:color="auto"/>
              <w:bottom w:val="single" w:sz="4" w:space="0" w:color="auto"/>
              <w:right w:val="single" w:sz="4" w:space="0" w:color="auto"/>
            </w:tcBorders>
            <w:hideMark/>
          </w:tcPr>
          <w:p w:rsidR="000D00C0" w:rsidRDefault="000D00C0" w:rsidP="00A769AD">
            <w:r>
              <w:t>3</w:t>
            </w:r>
          </w:p>
        </w:tc>
        <w:tc>
          <w:tcPr>
            <w:tcW w:w="1766" w:type="dxa"/>
            <w:vMerge/>
            <w:tcBorders>
              <w:left w:val="single" w:sz="4" w:space="0" w:color="auto"/>
              <w:right w:val="single" w:sz="4" w:space="0" w:color="auto"/>
            </w:tcBorders>
          </w:tcPr>
          <w:p w:rsidR="000D00C0" w:rsidRDefault="000D00C0" w:rsidP="00A769AD"/>
        </w:tc>
      </w:tr>
      <w:tr w:rsidR="000D00C0" w:rsidTr="00A769AD">
        <w:trPr>
          <w:cantSplit/>
          <w:trHeight w:val="1415"/>
        </w:trPr>
        <w:tc>
          <w:tcPr>
            <w:tcW w:w="2518" w:type="dxa"/>
            <w:vMerge/>
            <w:tcBorders>
              <w:left w:val="single" w:sz="4" w:space="0" w:color="auto"/>
              <w:bottom w:val="single" w:sz="4" w:space="0" w:color="auto"/>
              <w:right w:val="single" w:sz="4" w:space="0" w:color="auto"/>
            </w:tcBorders>
          </w:tcPr>
          <w:p w:rsidR="000D00C0" w:rsidRPr="008364CB" w:rsidRDefault="000D00C0" w:rsidP="00A769AD">
            <w:pPr>
              <w:jc w:val="both"/>
            </w:pP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t>Ч</w:t>
            </w:r>
            <w:r w:rsidRPr="008364CB">
              <w:t>астое опоздание на работу</w:t>
            </w:r>
            <w:r>
              <w:t>,</w:t>
            </w:r>
            <w:r w:rsidRPr="008364CB">
              <w:t xml:space="preserve"> преждевременный уход с рабочего места, не предупреждение о своем отсутствии на рабочем месте</w:t>
            </w:r>
            <w:r>
              <w:t xml:space="preserve"> </w:t>
            </w:r>
            <w:r w:rsidRPr="006709E3">
              <w:t>администрации школы</w:t>
            </w:r>
          </w:p>
        </w:tc>
        <w:tc>
          <w:tcPr>
            <w:tcW w:w="1560" w:type="dxa"/>
            <w:tcBorders>
              <w:top w:val="single" w:sz="4" w:space="0" w:color="auto"/>
              <w:left w:val="single" w:sz="4" w:space="0" w:color="auto"/>
              <w:bottom w:val="single" w:sz="4" w:space="0" w:color="auto"/>
              <w:right w:val="single" w:sz="4" w:space="0" w:color="auto"/>
            </w:tcBorders>
          </w:tcPr>
          <w:p w:rsidR="000D00C0" w:rsidRDefault="000D00C0" w:rsidP="00A769AD">
            <w:r w:rsidRPr="00563BB8">
              <w:t xml:space="preserve">минус </w:t>
            </w:r>
            <w:r>
              <w:t>3</w:t>
            </w:r>
          </w:p>
        </w:tc>
        <w:tc>
          <w:tcPr>
            <w:tcW w:w="1766" w:type="dxa"/>
            <w:vMerge/>
            <w:tcBorders>
              <w:left w:val="single" w:sz="4" w:space="0" w:color="auto"/>
              <w:bottom w:val="single" w:sz="4" w:space="0" w:color="auto"/>
              <w:right w:val="single" w:sz="4" w:space="0" w:color="auto"/>
            </w:tcBorders>
          </w:tcPr>
          <w:p w:rsidR="000D00C0" w:rsidRDefault="000D00C0" w:rsidP="00A769AD"/>
        </w:tc>
      </w:tr>
      <w:tr w:rsidR="000D00C0" w:rsidTr="00A769AD">
        <w:trPr>
          <w:cantSplit/>
          <w:trHeight w:val="465"/>
        </w:trPr>
        <w:tc>
          <w:tcPr>
            <w:tcW w:w="2518" w:type="dxa"/>
            <w:vMerge w:val="restart"/>
            <w:tcBorders>
              <w:top w:val="single" w:sz="4" w:space="0" w:color="auto"/>
              <w:left w:val="single" w:sz="4" w:space="0" w:color="auto"/>
              <w:right w:val="single" w:sz="4" w:space="0" w:color="auto"/>
            </w:tcBorders>
          </w:tcPr>
          <w:p w:rsidR="000D00C0" w:rsidRDefault="000D00C0" w:rsidP="00A769AD">
            <w:pPr>
              <w:pStyle w:val="af5"/>
              <w:ind w:left="0"/>
              <w:jc w:val="both"/>
            </w:pPr>
            <w:r>
              <w:t xml:space="preserve">Длительность работы в данном ОУ                          </w:t>
            </w: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t>8 лет</w:t>
            </w:r>
          </w:p>
        </w:tc>
        <w:tc>
          <w:tcPr>
            <w:tcW w:w="1560" w:type="dxa"/>
            <w:tcBorders>
              <w:top w:val="single" w:sz="4" w:space="0" w:color="auto"/>
              <w:left w:val="single" w:sz="4" w:space="0" w:color="auto"/>
              <w:bottom w:val="single" w:sz="4" w:space="0" w:color="auto"/>
              <w:right w:val="single" w:sz="4" w:space="0" w:color="auto"/>
            </w:tcBorders>
          </w:tcPr>
          <w:p w:rsidR="000D00C0" w:rsidRDefault="000D00C0" w:rsidP="00A769AD">
            <w:r>
              <w:t>1</w:t>
            </w:r>
          </w:p>
        </w:tc>
        <w:tc>
          <w:tcPr>
            <w:tcW w:w="1766" w:type="dxa"/>
            <w:vMerge w:val="restart"/>
            <w:tcBorders>
              <w:top w:val="single" w:sz="4" w:space="0" w:color="auto"/>
              <w:left w:val="single" w:sz="4" w:space="0" w:color="auto"/>
              <w:right w:val="single" w:sz="4" w:space="0" w:color="auto"/>
            </w:tcBorders>
          </w:tcPr>
          <w:p w:rsidR="000D00C0" w:rsidRDefault="000D00C0" w:rsidP="00A769AD">
            <w:r>
              <w:t xml:space="preserve">год </w:t>
            </w:r>
            <w:r w:rsidRPr="00563BB8">
              <w:t>(выбрать соответствующий бал)</w:t>
            </w:r>
          </w:p>
          <w:p w:rsidR="000D00C0" w:rsidRDefault="000D00C0" w:rsidP="00A769AD"/>
        </w:tc>
      </w:tr>
      <w:tr w:rsidR="000D00C0" w:rsidTr="00A769AD">
        <w:trPr>
          <w:cantSplit/>
          <w:trHeight w:val="460"/>
        </w:trPr>
        <w:tc>
          <w:tcPr>
            <w:tcW w:w="2518" w:type="dxa"/>
            <w:vMerge/>
            <w:tcBorders>
              <w:left w:val="single" w:sz="4" w:space="0" w:color="auto"/>
              <w:right w:val="single" w:sz="4" w:space="0" w:color="auto"/>
            </w:tcBorders>
          </w:tcPr>
          <w:p w:rsidR="000D00C0" w:rsidRDefault="000D00C0" w:rsidP="00A769AD">
            <w:pPr>
              <w:pStyle w:val="af5"/>
              <w:ind w:left="0"/>
              <w:jc w:val="both"/>
            </w:pP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t>16 лет</w:t>
            </w:r>
          </w:p>
        </w:tc>
        <w:tc>
          <w:tcPr>
            <w:tcW w:w="1560" w:type="dxa"/>
            <w:tcBorders>
              <w:top w:val="single" w:sz="4" w:space="0" w:color="auto"/>
              <w:left w:val="single" w:sz="4" w:space="0" w:color="auto"/>
              <w:bottom w:val="single" w:sz="4" w:space="0" w:color="auto"/>
              <w:right w:val="single" w:sz="4" w:space="0" w:color="auto"/>
            </w:tcBorders>
          </w:tcPr>
          <w:p w:rsidR="000D00C0" w:rsidRDefault="000D00C0" w:rsidP="00A769AD">
            <w:pPr>
              <w:jc w:val="both"/>
            </w:pPr>
            <w:r>
              <w:t>2</w:t>
            </w:r>
          </w:p>
        </w:tc>
        <w:tc>
          <w:tcPr>
            <w:tcW w:w="1766" w:type="dxa"/>
            <w:vMerge/>
            <w:tcBorders>
              <w:left w:val="single" w:sz="4" w:space="0" w:color="auto"/>
              <w:right w:val="single" w:sz="4" w:space="0" w:color="auto"/>
            </w:tcBorders>
          </w:tcPr>
          <w:p w:rsidR="000D00C0" w:rsidRDefault="000D00C0" w:rsidP="00A769AD"/>
        </w:tc>
      </w:tr>
      <w:tr w:rsidR="000D00C0" w:rsidTr="00A769AD">
        <w:trPr>
          <w:cantSplit/>
          <w:trHeight w:val="481"/>
        </w:trPr>
        <w:tc>
          <w:tcPr>
            <w:tcW w:w="2518" w:type="dxa"/>
            <w:vMerge/>
            <w:tcBorders>
              <w:left w:val="single" w:sz="4" w:space="0" w:color="auto"/>
              <w:right w:val="single" w:sz="4" w:space="0" w:color="auto"/>
            </w:tcBorders>
          </w:tcPr>
          <w:p w:rsidR="000D00C0" w:rsidRDefault="000D00C0" w:rsidP="00A769AD">
            <w:pPr>
              <w:pStyle w:val="af5"/>
              <w:ind w:left="0"/>
              <w:jc w:val="both"/>
            </w:pP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r>
              <w:t>24 года и более</w:t>
            </w:r>
          </w:p>
        </w:tc>
        <w:tc>
          <w:tcPr>
            <w:tcW w:w="1560" w:type="dxa"/>
            <w:tcBorders>
              <w:top w:val="single" w:sz="4" w:space="0" w:color="auto"/>
              <w:left w:val="single" w:sz="4" w:space="0" w:color="auto"/>
              <w:bottom w:val="single" w:sz="4" w:space="0" w:color="auto"/>
              <w:right w:val="single" w:sz="4" w:space="0" w:color="auto"/>
            </w:tcBorders>
          </w:tcPr>
          <w:p w:rsidR="000D00C0" w:rsidRDefault="000D00C0" w:rsidP="00A769AD">
            <w:pPr>
              <w:jc w:val="both"/>
            </w:pPr>
            <w:r>
              <w:t>3</w:t>
            </w:r>
          </w:p>
        </w:tc>
        <w:tc>
          <w:tcPr>
            <w:tcW w:w="1766" w:type="dxa"/>
            <w:vMerge/>
            <w:tcBorders>
              <w:left w:val="single" w:sz="4" w:space="0" w:color="auto"/>
              <w:right w:val="single" w:sz="4" w:space="0" w:color="auto"/>
            </w:tcBorders>
          </w:tcPr>
          <w:p w:rsidR="000D00C0" w:rsidRDefault="000D00C0" w:rsidP="00A769AD"/>
        </w:tc>
      </w:tr>
      <w:tr w:rsidR="000D00C0" w:rsidTr="00A769AD">
        <w:trPr>
          <w:trHeight w:val="816"/>
        </w:trPr>
        <w:tc>
          <w:tcPr>
            <w:tcW w:w="2518" w:type="dxa"/>
            <w:tcBorders>
              <w:left w:val="single" w:sz="4" w:space="0" w:color="auto"/>
              <w:right w:val="single" w:sz="4" w:space="0" w:color="auto"/>
            </w:tcBorders>
            <w:hideMark/>
          </w:tcPr>
          <w:p w:rsidR="000D00C0" w:rsidRDefault="000D00C0" w:rsidP="00A769AD">
            <w:pPr>
              <w:pStyle w:val="af5"/>
              <w:ind w:left="0"/>
              <w:jc w:val="both"/>
            </w:pPr>
          </w:p>
        </w:tc>
        <w:tc>
          <w:tcPr>
            <w:tcW w:w="4394" w:type="dxa"/>
            <w:tcBorders>
              <w:top w:val="single" w:sz="4" w:space="0" w:color="auto"/>
              <w:left w:val="single" w:sz="4" w:space="0" w:color="auto"/>
              <w:bottom w:val="single" w:sz="4" w:space="0" w:color="auto"/>
              <w:right w:val="single" w:sz="4" w:space="0" w:color="auto"/>
            </w:tcBorders>
          </w:tcPr>
          <w:p w:rsidR="000D00C0" w:rsidRDefault="000D00C0" w:rsidP="00A769AD"/>
        </w:tc>
        <w:tc>
          <w:tcPr>
            <w:tcW w:w="1560" w:type="dxa"/>
            <w:tcBorders>
              <w:top w:val="single" w:sz="4" w:space="0" w:color="auto"/>
              <w:left w:val="single" w:sz="4" w:space="0" w:color="auto"/>
              <w:bottom w:val="single" w:sz="4" w:space="0" w:color="auto"/>
              <w:right w:val="single" w:sz="4" w:space="0" w:color="auto"/>
            </w:tcBorders>
          </w:tcPr>
          <w:p w:rsidR="000D00C0" w:rsidRPr="002C6B84" w:rsidRDefault="000D00C0" w:rsidP="00A769AD">
            <w:pPr>
              <w:rPr>
                <w:b/>
              </w:rPr>
            </w:pPr>
            <w:r w:rsidRPr="002C6B84">
              <w:rPr>
                <w:b/>
              </w:rPr>
              <w:t>Итого:</w:t>
            </w:r>
            <w:r>
              <w:rPr>
                <w:b/>
              </w:rPr>
              <w:t xml:space="preserve"> 9</w:t>
            </w:r>
            <w:r w:rsidRPr="002C6B84">
              <w:rPr>
                <w:b/>
              </w:rPr>
              <w:t>0 баллов</w:t>
            </w:r>
          </w:p>
        </w:tc>
        <w:tc>
          <w:tcPr>
            <w:tcW w:w="1766" w:type="dxa"/>
            <w:tcBorders>
              <w:left w:val="single" w:sz="4" w:space="0" w:color="auto"/>
              <w:right w:val="single" w:sz="4" w:space="0" w:color="auto"/>
            </w:tcBorders>
          </w:tcPr>
          <w:p w:rsidR="000D00C0" w:rsidRDefault="000D00C0" w:rsidP="00A769AD">
            <w:pPr>
              <w:jc w:val="center"/>
            </w:pPr>
          </w:p>
        </w:tc>
      </w:tr>
    </w:tbl>
    <w:p w:rsidR="000D00C0" w:rsidRDefault="000D00C0" w:rsidP="000D00C0">
      <w:pPr>
        <w:rPr>
          <w:sz w:val="20"/>
        </w:rPr>
      </w:pPr>
    </w:p>
    <w:p w:rsidR="000D00C0" w:rsidRDefault="000D00C0" w:rsidP="000D00C0">
      <w:pPr>
        <w:rPr>
          <w:sz w:val="20"/>
        </w:rPr>
      </w:pPr>
    </w:p>
    <w:tbl>
      <w:tblPr>
        <w:tblStyle w:val="af8"/>
        <w:tblW w:w="0" w:type="auto"/>
        <w:tblLook w:val="04A0" w:firstRow="1" w:lastRow="0" w:firstColumn="1" w:lastColumn="0" w:noHBand="0" w:noVBand="1"/>
      </w:tblPr>
      <w:tblGrid>
        <w:gridCol w:w="6345"/>
        <w:gridCol w:w="1701"/>
        <w:gridCol w:w="2127"/>
      </w:tblGrid>
      <w:tr w:rsidR="000D00C0" w:rsidRPr="00941BBC" w:rsidTr="00A769AD">
        <w:tc>
          <w:tcPr>
            <w:tcW w:w="6345" w:type="dxa"/>
          </w:tcPr>
          <w:p w:rsidR="000D00C0" w:rsidRPr="00941BBC" w:rsidRDefault="000D00C0" w:rsidP="00A769AD">
            <w:pPr>
              <w:jc w:val="center"/>
              <w:rPr>
                <w:b/>
              </w:rPr>
            </w:pPr>
            <w:r w:rsidRPr="00941BBC">
              <w:rPr>
                <w:b/>
                <w:sz w:val="22"/>
                <w:szCs w:val="22"/>
              </w:rPr>
              <w:t>Ежемесячные показатели лаборанта</w:t>
            </w:r>
          </w:p>
        </w:tc>
        <w:tc>
          <w:tcPr>
            <w:tcW w:w="1701" w:type="dxa"/>
          </w:tcPr>
          <w:p w:rsidR="000D00C0" w:rsidRPr="00941BBC" w:rsidRDefault="000D00C0" w:rsidP="00A769AD">
            <w:pPr>
              <w:rPr>
                <w:b/>
                <w:color w:val="FF0000"/>
                <w:sz w:val="22"/>
                <w:szCs w:val="22"/>
              </w:rPr>
            </w:pPr>
            <w:r w:rsidRPr="00941BBC">
              <w:rPr>
                <w:b/>
                <w:sz w:val="22"/>
                <w:szCs w:val="22"/>
              </w:rPr>
              <w:t>Баллы</w:t>
            </w:r>
          </w:p>
        </w:tc>
        <w:tc>
          <w:tcPr>
            <w:tcW w:w="2127" w:type="dxa"/>
          </w:tcPr>
          <w:p w:rsidR="000D00C0" w:rsidRPr="00941BBC" w:rsidRDefault="000D00C0" w:rsidP="00A769AD">
            <w:pPr>
              <w:rPr>
                <w:b/>
                <w:sz w:val="22"/>
                <w:szCs w:val="22"/>
              </w:rPr>
            </w:pPr>
            <w:r w:rsidRPr="00941BBC">
              <w:rPr>
                <w:b/>
              </w:rPr>
              <w:t>Итого в баллах</w:t>
            </w:r>
          </w:p>
        </w:tc>
      </w:tr>
      <w:tr w:rsidR="000D00C0" w:rsidTr="00A769AD">
        <w:tc>
          <w:tcPr>
            <w:tcW w:w="6345" w:type="dxa"/>
          </w:tcPr>
          <w:p w:rsidR="000D00C0" w:rsidRDefault="000D00C0" w:rsidP="00A769AD">
            <w:r w:rsidRPr="00E82044">
              <w:t xml:space="preserve">Содержание лабораторного оборудования, другой техники </w:t>
            </w:r>
            <w:r>
              <w:t>учебных кабинетов</w:t>
            </w:r>
            <w:r w:rsidRPr="00E82044">
              <w:t xml:space="preserve"> в </w:t>
            </w:r>
            <w:r w:rsidRPr="006F401E">
              <w:t>рабочем состоянии</w:t>
            </w:r>
            <w:r w:rsidRPr="00E82044">
              <w:t>, мелкий ремонт</w:t>
            </w:r>
            <w:r>
              <w:t>.</w:t>
            </w:r>
            <w:r w:rsidRPr="00E82044">
              <w:t xml:space="preserve"> Своевременная организация устранения сбоев работы оборудования</w:t>
            </w:r>
          </w:p>
        </w:tc>
        <w:tc>
          <w:tcPr>
            <w:tcW w:w="1701" w:type="dxa"/>
          </w:tcPr>
          <w:p w:rsidR="000D00C0" w:rsidRPr="00CE066B" w:rsidRDefault="000D00C0" w:rsidP="00A769AD">
            <w:pPr>
              <w:rPr>
                <w:sz w:val="22"/>
                <w:szCs w:val="22"/>
              </w:rPr>
            </w:pPr>
            <w:r>
              <w:rPr>
                <w:sz w:val="22"/>
                <w:szCs w:val="22"/>
              </w:rPr>
              <w:t>3</w:t>
            </w:r>
          </w:p>
        </w:tc>
        <w:tc>
          <w:tcPr>
            <w:tcW w:w="2127" w:type="dxa"/>
          </w:tcPr>
          <w:p w:rsidR="000D00C0" w:rsidRDefault="000D00C0" w:rsidP="00A769AD">
            <w:r>
              <w:t>3</w:t>
            </w:r>
          </w:p>
        </w:tc>
      </w:tr>
      <w:tr w:rsidR="000D00C0" w:rsidTr="00A769AD">
        <w:tc>
          <w:tcPr>
            <w:tcW w:w="6345" w:type="dxa"/>
          </w:tcPr>
          <w:p w:rsidR="000D00C0" w:rsidRPr="00E82044" w:rsidRDefault="000D00C0" w:rsidP="00A769AD">
            <w:r>
              <w:t xml:space="preserve">Качественная подготовка оборудования и необходимых </w:t>
            </w:r>
            <w:proofErr w:type="gramStart"/>
            <w:r>
              <w:t>материалов  к</w:t>
            </w:r>
            <w:proofErr w:type="gramEnd"/>
            <w:r>
              <w:t xml:space="preserve"> организации и проведению учебных  лабораторных и практических занятий в соответствии с программой.</w:t>
            </w:r>
          </w:p>
        </w:tc>
        <w:tc>
          <w:tcPr>
            <w:tcW w:w="1701" w:type="dxa"/>
          </w:tcPr>
          <w:p w:rsidR="000D00C0" w:rsidRDefault="000D00C0" w:rsidP="00A769AD">
            <w:pPr>
              <w:rPr>
                <w:sz w:val="22"/>
                <w:szCs w:val="22"/>
              </w:rPr>
            </w:pPr>
            <w:r>
              <w:rPr>
                <w:sz w:val="22"/>
                <w:szCs w:val="22"/>
              </w:rPr>
              <w:t>5</w:t>
            </w:r>
          </w:p>
        </w:tc>
        <w:tc>
          <w:tcPr>
            <w:tcW w:w="2127" w:type="dxa"/>
          </w:tcPr>
          <w:p w:rsidR="000D00C0" w:rsidRDefault="000D00C0" w:rsidP="00A769AD">
            <w:r>
              <w:t>5</w:t>
            </w:r>
          </w:p>
        </w:tc>
      </w:tr>
      <w:tr w:rsidR="000D00C0" w:rsidTr="00A769AD">
        <w:tc>
          <w:tcPr>
            <w:tcW w:w="6345" w:type="dxa"/>
          </w:tcPr>
          <w:p w:rsidR="000D00C0" w:rsidRDefault="000D00C0" w:rsidP="00A769AD">
            <w:r>
              <w:t>О</w:t>
            </w:r>
            <w:r w:rsidRPr="006F401E">
              <w:t xml:space="preserve">казание помощи учителю (учителям) в </w:t>
            </w:r>
            <w:r>
              <w:t xml:space="preserve">подготовке </w:t>
            </w:r>
            <w:r w:rsidRPr="006F401E">
              <w:t>организац</w:t>
            </w:r>
            <w:r>
              <w:t>ии и проведения учебных занятий</w:t>
            </w:r>
          </w:p>
        </w:tc>
        <w:tc>
          <w:tcPr>
            <w:tcW w:w="1701" w:type="dxa"/>
          </w:tcPr>
          <w:p w:rsidR="000D00C0" w:rsidRDefault="000D00C0" w:rsidP="00A769AD">
            <w:pPr>
              <w:rPr>
                <w:sz w:val="22"/>
                <w:szCs w:val="22"/>
              </w:rPr>
            </w:pPr>
            <w:r>
              <w:rPr>
                <w:sz w:val="22"/>
                <w:szCs w:val="22"/>
              </w:rPr>
              <w:t>2</w:t>
            </w:r>
          </w:p>
        </w:tc>
        <w:tc>
          <w:tcPr>
            <w:tcW w:w="2127" w:type="dxa"/>
          </w:tcPr>
          <w:p w:rsidR="000D00C0" w:rsidRPr="0019064E" w:rsidRDefault="000D00C0" w:rsidP="00A769AD">
            <w:r w:rsidRPr="0019064E">
              <w:t>2</w:t>
            </w:r>
          </w:p>
        </w:tc>
      </w:tr>
      <w:tr w:rsidR="000D00C0" w:rsidTr="00A769AD">
        <w:tc>
          <w:tcPr>
            <w:tcW w:w="6345" w:type="dxa"/>
          </w:tcPr>
          <w:p w:rsidR="000D00C0" w:rsidRDefault="000D00C0" w:rsidP="00A769AD"/>
        </w:tc>
        <w:tc>
          <w:tcPr>
            <w:tcW w:w="1701" w:type="dxa"/>
          </w:tcPr>
          <w:p w:rsidR="000D00C0" w:rsidRDefault="000D00C0" w:rsidP="00A769AD">
            <w:pPr>
              <w:rPr>
                <w:sz w:val="22"/>
                <w:szCs w:val="22"/>
              </w:rPr>
            </w:pPr>
          </w:p>
        </w:tc>
        <w:tc>
          <w:tcPr>
            <w:tcW w:w="2127" w:type="dxa"/>
          </w:tcPr>
          <w:p w:rsidR="000D00C0" w:rsidRPr="0019064E" w:rsidRDefault="000D00C0" w:rsidP="00A769AD">
            <w:pPr>
              <w:rPr>
                <w:b/>
              </w:rPr>
            </w:pPr>
            <w:r w:rsidRPr="0019064E">
              <w:rPr>
                <w:b/>
              </w:rPr>
              <w:t>Итого: 10</w:t>
            </w:r>
          </w:p>
        </w:tc>
      </w:tr>
    </w:tbl>
    <w:p w:rsidR="000D00C0" w:rsidRDefault="000D00C0"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0D00C0" w:rsidRDefault="000D00C0" w:rsidP="000D00C0">
      <w:pPr>
        <w:jc w:val="center"/>
        <w:rPr>
          <w:b/>
          <w:u w:val="single"/>
        </w:rPr>
      </w:pPr>
      <w:r w:rsidRPr="003F0EFC">
        <w:rPr>
          <w:b/>
          <w:u w:val="single"/>
        </w:rPr>
        <w:lastRenderedPageBreak/>
        <w:t>Учебно-вспомогательный персонал</w:t>
      </w:r>
      <w:r>
        <w:rPr>
          <w:b/>
          <w:u w:val="single"/>
        </w:rPr>
        <w:t xml:space="preserve"> (секретарь руководителя, с</w:t>
      </w:r>
      <w:r w:rsidRPr="003F0EFC">
        <w:rPr>
          <w:b/>
          <w:u w:val="single"/>
        </w:rPr>
        <w:t>екретарь учебной части</w:t>
      </w:r>
      <w:r>
        <w:rPr>
          <w:b/>
          <w:u w:val="single"/>
        </w:rPr>
        <w:t>)</w:t>
      </w:r>
    </w:p>
    <w:p w:rsidR="000D00C0" w:rsidRDefault="000D00C0" w:rsidP="000D00C0">
      <w:pPr>
        <w:jc w:val="center"/>
        <w:rPr>
          <w:b/>
          <w:u w:val="single"/>
        </w:rPr>
      </w:pPr>
    </w:p>
    <w:tbl>
      <w:tblPr>
        <w:tblW w:w="102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158"/>
        <w:gridCol w:w="1929"/>
        <w:gridCol w:w="2425"/>
      </w:tblGrid>
      <w:tr w:rsidR="000D00C0" w:rsidTr="00A769AD">
        <w:trPr>
          <w:trHeight w:val="985"/>
        </w:trPr>
        <w:tc>
          <w:tcPr>
            <w:tcW w:w="2689" w:type="dxa"/>
            <w:tcBorders>
              <w:top w:val="single" w:sz="4" w:space="0" w:color="auto"/>
              <w:left w:val="single" w:sz="4" w:space="0" w:color="auto"/>
              <w:bottom w:val="single" w:sz="4" w:space="0" w:color="auto"/>
              <w:right w:val="single" w:sz="4" w:space="0" w:color="auto"/>
            </w:tcBorders>
            <w:hideMark/>
          </w:tcPr>
          <w:p w:rsidR="000D00C0" w:rsidRPr="00D41FBD" w:rsidRDefault="000D00C0" w:rsidP="00A769AD">
            <w:pPr>
              <w:jc w:val="center"/>
            </w:pPr>
            <w:r w:rsidRPr="00D41FBD">
              <w:t>П</w:t>
            </w:r>
            <w:r>
              <w:t>еречень показателей</w:t>
            </w: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rsidRPr="00F413D9">
              <w:t>Критерии оценки (значение показателей)</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Размер стимулирующих выплат (баллы)</w:t>
            </w:r>
          </w:p>
        </w:tc>
        <w:tc>
          <w:tcPr>
            <w:tcW w:w="2425"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Периодичность оплаты (квартальная, полугодие, годовая)</w:t>
            </w:r>
          </w:p>
        </w:tc>
      </w:tr>
      <w:tr w:rsidR="000D00C0" w:rsidTr="00A769AD">
        <w:trPr>
          <w:cantSplit/>
          <w:trHeight w:val="686"/>
        </w:trPr>
        <w:tc>
          <w:tcPr>
            <w:tcW w:w="2689" w:type="dxa"/>
            <w:vMerge w:val="restart"/>
            <w:tcBorders>
              <w:top w:val="single" w:sz="4" w:space="0" w:color="auto"/>
              <w:left w:val="single" w:sz="4" w:space="0" w:color="auto"/>
              <w:right w:val="single" w:sz="4" w:space="0" w:color="auto"/>
            </w:tcBorders>
            <w:hideMark/>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Создание оптимальных условий для осуществления управления учебно-воспитательным процессом</w:t>
            </w:r>
          </w:p>
          <w:p w:rsidR="000D00C0" w:rsidRDefault="000D00C0" w:rsidP="00A769AD">
            <w:pPr>
              <w:pStyle w:val="21"/>
              <w:spacing w:line="240" w:lineRule="auto"/>
              <w:ind w:firstLine="0"/>
              <w:rPr>
                <w:rFonts w:ascii="Times New Roman" w:hAnsi="Times New Roman" w:cs="Times New Roman"/>
                <w:sz w:val="24"/>
              </w:rPr>
            </w:pPr>
          </w:p>
          <w:p w:rsidR="000D00C0" w:rsidRDefault="000D00C0" w:rsidP="00A769AD">
            <w:pPr>
              <w:pStyle w:val="21"/>
              <w:spacing w:line="240" w:lineRule="auto"/>
              <w:ind w:firstLine="0"/>
              <w:rPr>
                <w:rFonts w:ascii="Times New Roman" w:hAnsi="Times New Roman" w:cs="Times New Roman"/>
                <w:sz w:val="24"/>
              </w:rPr>
            </w:pPr>
          </w:p>
          <w:p w:rsidR="000D00C0" w:rsidRDefault="000D00C0" w:rsidP="00A769AD">
            <w:pPr>
              <w:pStyle w:val="21"/>
              <w:spacing w:line="240" w:lineRule="auto"/>
              <w:ind w:firstLine="0"/>
              <w:rPr>
                <w:rFonts w:ascii="Times New Roman" w:hAnsi="Times New Roman" w:cs="Times New Roman"/>
                <w:sz w:val="24"/>
              </w:rPr>
            </w:pPr>
          </w:p>
          <w:p w:rsidR="000D00C0" w:rsidRPr="00451423"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 xml:space="preserve"> </w:t>
            </w: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 xml:space="preserve">Своевременное и качественное ведение архива, документооборота </w:t>
            </w:r>
            <w:r w:rsidRPr="0025491F">
              <w:rPr>
                <w:rFonts w:ascii="Times New Roman" w:hAnsi="Times New Roman" w:cs="Times New Roman"/>
                <w:sz w:val="24"/>
              </w:rPr>
              <w:t xml:space="preserve">в том числе и </w:t>
            </w:r>
            <w:r>
              <w:rPr>
                <w:rFonts w:ascii="Times New Roman" w:hAnsi="Times New Roman" w:cs="Times New Roman"/>
                <w:sz w:val="24"/>
              </w:rPr>
              <w:t>в электронной форме в соответствии с номенклатурой дел. Соблюдение требований по ведению номенклатуры деловой документации</w:t>
            </w:r>
          </w:p>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Без замечаний комиссий различного уровня</w:t>
            </w:r>
          </w:p>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Оперативное устранение 1-2 замечаний</w:t>
            </w:r>
          </w:p>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Более 2-х замечаний</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r>
              <w:t>0-3</w:t>
            </w:r>
          </w:p>
          <w:p w:rsidR="000D00C0" w:rsidRDefault="000D00C0" w:rsidP="00A769AD"/>
          <w:p w:rsidR="000D00C0" w:rsidRDefault="000D00C0" w:rsidP="00A769AD">
            <w:r>
              <w:t>0-1</w:t>
            </w:r>
          </w:p>
          <w:p w:rsidR="000D00C0" w:rsidRDefault="000D00C0" w:rsidP="00A769AD"/>
          <w:p w:rsidR="000D00C0" w:rsidRDefault="000D00C0" w:rsidP="00A769AD">
            <w:r>
              <w:t>минус 2 балла</w:t>
            </w:r>
          </w:p>
        </w:tc>
        <w:tc>
          <w:tcPr>
            <w:tcW w:w="2425" w:type="dxa"/>
            <w:vMerge w:val="restart"/>
            <w:tcBorders>
              <w:top w:val="single" w:sz="4" w:space="0" w:color="auto"/>
              <w:left w:val="single" w:sz="4" w:space="0" w:color="auto"/>
              <w:right w:val="single" w:sz="4" w:space="0" w:color="auto"/>
            </w:tcBorders>
          </w:tcPr>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r>
              <w:t>полугодие</w:t>
            </w:r>
          </w:p>
        </w:tc>
      </w:tr>
      <w:tr w:rsidR="000D00C0" w:rsidTr="00A769AD">
        <w:trPr>
          <w:cantSplit/>
          <w:trHeight w:val="686"/>
        </w:trPr>
        <w:tc>
          <w:tcPr>
            <w:tcW w:w="2689" w:type="dxa"/>
            <w:vMerge/>
            <w:tcBorders>
              <w:left w:val="single" w:sz="4" w:space="0" w:color="auto"/>
              <w:right w:val="single" w:sz="4" w:space="0" w:color="auto"/>
            </w:tcBorders>
          </w:tcPr>
          <w:p w:rsidR="000D00C0" w:rsidRPr="003F0EFC" w:rsidRDefault="000D00C0" w:rsidP="00A769AD">
            <w:pPr>
              <w:pStyle w:val="21"/>
              <w:spacing w:line="240" w:lineRule="auto"/>
              <w:ind w:firstLine="0"/>
              <w:rPr>
                <w:rFonts w:ascii="Times New Roman" w:hAnsi="Times New Roman" w:cs="Times New Roman"/>
                <w:sz w:val="24"/>
              </w:rPr>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r w:rsidRPr="007E7B52">
              <w:rPr>
                <w:rFonts w:ascii="Times New Roman" w:hAnsi="Times New Roman" w:cs="Times New Roman"/>
                <w:sz w:val="24"/>
              </w:rPr>
              <w:t>Своевременная сдача отчётности</w:t>
            </w:r>
          </w:p>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По графику без нарушений сроков</w:t>
            </w:r>
          </w:p>
          <w:p w:rsidR="000D00C0" w:rsidRDefault="000D00C0" w:rsidP="00A769AD">
            <w:pPr>
              <w:pStyle w:val="21"/>
              <w:spacing w:line="240" w:lineRule="auto"/>
              <w:ind w:firstLine="0"/>
            </w:pPr>
            <w:r>
              <w:rPr>
                <w:rFonts w:ascii="Times New Roman" w:hAnsi="Times New Roman" w:cs="Times New Roman"/>
                <w:sz w:val="24"/>
              </w:rPr>
              <w:t>Нарушение сроков</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p w:rsidR="000D00C0" w:rsidRDefault="000D00C0" w:rsidP="00A769AD"/>
          <w:p w:rsidR="000D00C0" w:rsidRDefault="000D00C0" w:rsidP="00A769AD">
            <w:r>
              <w:t>0-3</w:t>
            </w:r>
          </w:p>
          <w:p w:rsidR="000D00C0" w:rsidRDefault="000D00C0" w:rsidP="00A769AD"/>
          <w:p w:rsidR="000D00C0" w:rsidRDefault="000D00C0" w:rsidP="00A769AD">
            <w:r>
              <w:t xml:space="preserve">Минус 2 </w:t>
            </w:r>
          </w:p>
        </w:tc>
        <w:tc>
          <w:tcPr>
            <w:tcW w:w="2425" w:type="dxa"/>
            <w:vMerge/>
            <w:tcBorders>
              <w:left w:val="single" w:sz="4" w:space="0" w:color="auto"/>
              <w:right w:val="single" w:sz="4" w:space="0" w:color="auto"/>
            </w:tcBorders>
          </w:tcPr>
          <w:p w:rsidR="000D00C0" w:rsidRDefault="000D00C0" w:rsidP="00A769AD"/>
        </w:tc>
      </w:tr>
      <w:tr w:rsidR="000D00C0" w:rsidTr="00A769AD">
        <w:trPr>
          <w:cantSplit/>
          <w:trHeight w:val="686"/>
        </w:trPr>
        <w:tc>
          <w:tcPr>
            <w:tcW w:w="2689" w:type="dxa"/>
            <w:vMerge/>
            <w:tcBorders>
              <w:left w:val="single" w:sz="4" w:space="0" w:color="auto"/>
              <w:right w:val="single" w:sz="4" w:space="0" w:color="auto"/>
            </w:tcBorders>
          </w:tcPr>
          <w:p w:rsidR="000D00C0" w:rsidRPr="003F0EFC" w:rsidRDefault="000D00C0" w:rsidP="00A769AD">
            <w:pPr>
              <w:pStyle w:val="21"/>
              <w:spacing w:line="240" w:lineRule="auto"/>
              <w:ind w:firstLine="0"/>
              <w:rPr>
                <w:rFonts w:ascii="Times New Roman" w:hAnsi="Times New Roman" w:cs="Times New Roman"/>
                <w:sz w:val="24"/>
              </w:rPr>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С</w:t>
            </w:r>
            <w:r w:rsidRPr="002767DB">
              <w:rPr>
                <w:rFonts w:ascii="Times New Roman" w:hAnsi="Times New Roman" w:cs="Times New Roman"/>
                <w:sz w:val="24"/>
              </w:rPr>
              <w:t>воевременное составление писем, запросов, других документов, подготовка ответов авторам обращений по поручению директора (его заместителя).</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0-3</w:t>
            </w:r>
          </w:p>
        </w:tc>
        <w:tc>
          <w:tcPr>
            <w:tcW w:w="2425" w:type="dxa"/>
            <w:vMerge/>
            <w:tcBorders>
              <w:left w:val="single" w:sz="4" w:space="0" w:color="auto"/>
              <w:right w:val="single" w:sz="4" w:space="0" w:color="auto"/>
            </w:tcBorders>
          </w:tcPr>
          <w:p w:rsidR="000D00C0" w:rsidRDefault="000D00C0" w:rsidP="00A769AD"/>
        </w:tc>
      </w:tr>
      <w:tr w:rsidR="000D00C0" w:rsidTr="00A769AD">
        <w:trPr>
          <w:cantSplit/>
          <w:trHeight w:val="686"/>
        </w:trPr>
        <w:tc>
          <w:tcPr>
            <w:tcW w:w="2689" w:type="dxa"/>
            <w:vMerge/>
            <w:tcBorders>
              <w:left w:val="single" w:sz="4" w:space="0" w:color="auto"/>
              <w:right w:val="single" w:sz="4" w:space="0" w:color="auto"/>
            </w:tcBorders>
          </w:tcPr>
          <w:p w:rsidR="000D00C0" w:rsidRPr="003F0EFC" w:rsidRDefault="000D00C0" w:rsidP="00A769AD">
            <w:pPr>
              <w:pStyle w:val="21"/>
              <w:spacing w:line="240" w:lineRule="auto"/>
              <w:ind w:firstLine="0"/>
              <w:rPr>
                <w:rFonts w:ascii="Times New Roman" w:hAnsi="Times New Roman" w:cs="Times New Roman"/>
                <w:sz w:val="24"/>
              </w:rPr>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Осуществление</w:t>
            </w:r>
            <w:r w:rsidRPr="0025491F">
              <w:rPr>
                <w:rFonts w:ascii="Times New Roman" w:hAnsi="Times New Roman" w:cs="Times New Roman"/>
                <w:sz w:val="24"/>
              </w:rPr>
              <w:t xml:space="preserve"> </w:t>
            </w:r>
            <w:r>
              <w:rPr>
                <w:rFonts w:ascii="Times New Roman" w:hAnsi="Times New Roman" w:cs="Times New Roman"/>
                <w:sz w:val="24"/>
              </w:rPr>
              <w:t xml:space="preserve">своевременного документооборота </w:t>
            </w:r>
            <w:r w:rsidRPr="0025491F">
              <w:rPr>
                <w:rFonts w:ascii="Times New Roman" w:hAnsi="Times New Roman" w:cs="Times New Roman"/>
                <w:sz w:val="24"/>
              </w:rPr>
              <w:t>по д</w:t>
            </w:r>
            <w:r>
              <w:rPr>
                <w:rFonts w:ascii="Times New Roman" w:hAnsi="Times New Roman" w:cs="Times New Roman"/>
                <w:sz w:val="24"/>
              </w:rPr>
              <w:t>вижению контингента обучающихся.</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0-3</w:t>
            </w:r>
          </w:p>
        </w:tc>
        <w:tc>
          <w:tcPr>
            <w:tcW w:w="2425" w:type="dxa"/>
            <w:vMerge/>
            <w:tcBorders>
              <w:left w:val="single" w:sz="4" w:space="0" w:color="auto"/>
              <w:right w:val="single" w:sz="4" w:space="0" w:color="auto"/>
            </w:tcBorders>
          </w:tcPr>
          <w:p w:rsidR="000D00C0" w:rsidRDefault="000D00C0" w:rsidP="00A769AD"/>
        </w:tc>
      </w:tr>
      <w:tr w:rsidR="000D00C0" w:rsidTr="00A769AD">
        <w:trPr>
          <w:cantSplit/>
          <w:trHeight w:val="686"/>
        </w:trPr>
        <w:tc>
          <w:tcPr>
            <w:tcW w:w="2689" w:type="dxa"/>
            <w:vMerge/>
            <w:tcBorders>
              <w:left w:val="single" w:sz="4" w:space="0" w:color="auto"/>
              <w:right w:val="single" w:sz="4" w:space="0" w:color="auto"/>
            </w:tcBorders>
          </w:tcPr>
          <w:p w:rsidR="000D00C0" w:rsidRPr="003F0EFC" w:rsidRDefault="000D00C0" w:rsidP="00A769AD">
            <w:pPr>
              <w:pStyle w:val="21"/>
              <w:spacing w:line="240" w:lineRule="auto"/>
              <w:ind w:firstLine="0"/>
              <w:rPr>
                <w:rFonts w:ascii="Times New Roman" w:hAnsi="Times New Roman" w:cs="Times New Roman"/>
                <w:sz w:val="24"/>
              </w:rPr>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Ведение программы «АИС-контингент»</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0-5</w:t>
            </w:r>
          </w:p>
        </w:tc>
        <w:tc>
          <w:tcPr>
            <w:tcW w:w="2425" w:type="dxa"/>
            <w:vMerge/>
            <w:tcBorders>
              <w:left w:val="single" w:sz="4" w:space="0" w:color="auto"/>
              <w:right w:val="single" w:sz="4" w:space="0" w:color="auto"/>
            </w:tcBorders>
          </w:tcPr>
          <w:p w:rsidR="000D00C0" w:rsidRDefault="000D00C0" w:rsidP="00A769AD"/>
        </w:tc>
      </w:tr>
      <w:tr w:rsidR="000D00C0" w:rsidTr="00A769AD">
        <w:trPr>
          <w:cantSplit/>
          <w:trHeight w:val="552"/>
        </w:trPr>
        <w:tc>
          <w:tcPr>
            <w:tcW w:w="2689" w:type="dxa"/>
            <w:vMerge/>
            <w:tcBorders>
              <w:left w:val="single" w:sz="4" w:space="0" w:color="auto"/>
              <w:right w:val="single" w:sz="4" w:space="0" w:color="auto"/>
            </w:tcBorders>
          </w:tcPr>
          <w:p w:rsidR="000D00C0" w:rsidRPr="003F0EFC" w:rsidRDefault="000D00C0" w:rsidP="00A769AD">
            <w:pPr>
              <w:pStyle w:val="21"/>
              <w:spacing w:line="240" w:lineRule="auto"/>
              <w:ind w:firstLine="0"/>
              <w:rPr>
                <w:rFonts w:ascii="Times New Roman" w:hAnsi="Times New Roman" w:cs="Times New Roman"/>
                <w:sz w:val="24"/>
              </w:rPr>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Ведение электронного зачисления обучающихся</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0-3</w:t>
            </w:r>
          </w:p>
        </w:tc>
        <w:tc>
          <w:tcPr>
            <w:tcW w:w="2425" w:type="dxa"/>
            <w:vMerge/>
            <w:tcBorders>
              <w:left w:val="single" w:sz="4" w:space="0" w:color="auto"/>
              <w:right w:val="single" w:sz="4" w:space="0" w:color="auto"/>
            </w:tcBorders>
          </w:tcPr>
          <w:p w:rsidR="000D00C0" w:rsidRDefault="000D00C0" w:rsidP="00A769AD"/>
        </w:tc>
      </w:tr>
      <w:tr w:rsidR="000D00C0" w:rsidTr="00A769AD">
        <w:trPr>
          <w:cantSplit/>
          <w:trHeight w:val="560"/>
        </w:trPr>
        <w:tc>
          <w:tcPr>
            <w:tcW w:w="2689" w:type="dxa"/>
            <w:vMerge/>
            <w:tcBorders>
              <w:left w:val="single" w:sz="4" w:space="0" w:color="auto"/>
              <w:right w:val="single" w:sz="4" w:space="0" w:color="auto"/>
            </w:tcBorders>
          </w:tcPr>
          <w:p w:rsidR="000D00C0" w:rsidRPr="003F0EFC" w:rsidRDefault="000D00C0" w:rsidP="00A769AD">
            <w:pPr>
              <w:pStyle w:val="21"/>
              <w:spacing w:line="240" w:lineRule="auto"/>
              <w:ind w:firstLine="0"/>
              <w:rPr>
                <w:rFonts w:ascii="Times New Roman" w:hAnsi="Times New Roman" w:cs="Times New Roman"/>
                <w:sz w:val="24"/>
              </w:rPr>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О</w:t>
            </w:r>
            <w:r w:rsidRPr="0025491F">
              <w:rPr>
                <w:rFonts w:ascii="Times New Roman" w:hAnsi="Times New Roman" w:cs="Times New Roman"/>
                <w:sz w:val="24"/>
              </w:rPr>
              <w:t>существл</w:t>
            </w:r>
            <w:r>
              <w:rPr>
                <w:rFonts w:ascii="Times New Roman" w:hAnsi="Times New Roman" w:cs="Times New Roman"/>
                <w:sz w:val="24"/>
              </w:rPr>
              <w:t>ение</w:t>
            </w:r>
            <w:r w:rsidRPr="0025491F">
              <w:rPr>
                <w:rFonts w:ascii="Times New Roman" w:hAnsi="Times New Roman" w:cs="Times New Roman"/>
                <w:sz w:val="24"/>
              </w:rPr>
              <w:t xml:space="preserve"> контрол</w:t>
            </w:r>
            <w:r>
              <w:rPr>
                <w:rFonts w:ascii="Times New Roman" w:hAnsi="Times New Roman" w:cs="Times New Roman"/>
                <w:sz w:val="24"/>
              </w:rPr>
              <w:t>я</w:t>
            </w:r>
            <w:r w:rsidRPr="0025491F">
              <w:rPr>
                <w:rFonts w:ascii="Times New Roman" w:hAnsi="Times New Roman" w:cs="Times New Roman"/>
                <w:sz w:val="24"/>
              </w:rPr>
              <w:t xml:space="preserve"> за </w:t>
            </w:r>
            <w:r>
              <w:rPr>
                <w:rFonts w:ascii="Times New Roman" w:hAnsi="Times New Roman" w:cs="Times New Roman"/>
                <w:sz w:val="24"/>
              </w:rPr>
              <w:t xml:space="preserve">своевременным </w:t>
            </w:r>
            <w:r w:rsidRPr="0025491F">
              <w:rPr>
                <w:rFonts w:ascii="Times New Roman" w:hAnsi="Times New Roman" w:cs="Times New Roman"/>
                <w:sz w:val="24"/>
              </w:rPr>
              <w:t>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w:t>
            </w:r>
            <w:r>
              <w:rPr>
                <w:rFonts w:ascii="Times New Roman" w:hAnsi="Times New Roman" w:cs="Times New Roman"/>
                <w:sz w:val="24"/>
              </w:rPr>
              <w:t xml:space="preserve"> учреждения, взятых на контроль, </w:t>
            </w:r>
          </w:p>
          <w:p w:rsidR="000D00C0" w:rsidRPr="002767DB"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Управления образования</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0-3</w:t>
            </w:r>
          </w:p>
        </w:tc>
        <w:tc>
          <w:tcPr>
            <w:tcW w:w="2425" w:type="dxa"/>
            <w:vMerge/>
            <w:tcBorders>
              <w:left w:val="single" w:sz="4" w:space="0" w:color="auto"/>
              <w:right w:val="single" w:sz="4" w:space="0" w:color="auto"/>
            </w:tcBorders>
          </w:tcPr>
          <w:p w:rsidR="000D00C0" w:rsidRDefault="000D00C0" w:rsidP="00A769AD"/>
        </w:tc>
      </w:tr>
      <w:tr w:rsidR="000D00C0" w:rsidTr="00A769AD">
        <w:trPr>
          <w:cantSplit/>
          <w:trHeight w:val="686"/>
        </w:trPr>
        <w:tc>
          <w:tcPr>
            <w:tcW w:w="2689" w:type="dxa"/>
            <w:vMerge/>
            <w:tcBorders>
              <w:left w:val="single" w:sz="4" w:space="0" w:color="auto"/>
              <w:right w:val="single" w:sz="4" w:space="0" w:color="auto"/>
            </w:tcBorders>
          </w:tcPr>
          <w:p w:rsidR="000D00C0" w:rsidRPr="003F0EFC" w:rsidRDefault="000D00C0" w:rsidP="00A769AD">
            <w:pPr>
              <w:pStyle w:val="21"/>
              <w:spacing w:line="240" w:lineRule="auto"/>
              <w:ind w:firstLine="0"/>
              <w:rPr>
                <w:rFonts w:ascii="Times New Roman" w:hAnsi="Times New Roman" w:cs="Times New Roman"/>
                <w:sz w:val="24"/>
              </w:rPr>
            </w:pPr>
          </w:p>
        </w:tc>
        <w:tc>
          <w:tcPr>
            <w:tcW w:w="3158" w:type="dxa"/>
            <w:tcBorders>
              <w:top w:val="single" w:sz="4" w:space="0" w:color="auto"/>
              <w:left w:val="single" w:sz="4" w:space="0" w:color="auto"/>
              <w:bottom w:val="single" w:sz="4" w:space="0" w:color="auto"/>
              <w:right w:val="single" w:sz="4" w:space="0" w:color="auto"/>
            </w:tcBorders>
          </w:tcPr>
          <w:p w:rsidR="000D00C0" w:rsidRPr="003A4DC3"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Своевременное внесение информации в ИС</w:t>
            </w:r>
            <w:r w:rsidRPr="003A4DC3">
              <w:rPr>
                <w:rFonts w:ascii="Times New Roman" w:hAnsi="Times New Roman" w:cs="Times New Roman"/>
                <w:sz w:val="24"/>
              </w:rPr>
              <w:t xml:space="preserve"> </w:t>
            </w:r>
            <w:r>
              <w:rPr>
                <w:rFonts w:ascii="Times New Roman" w:hAnsi="Times New Roman" w:cs="Times New Roman"/>
                <w:sz w:val="24"/>
                <w:lang w:val="en-US"/>
              </w:rPr>
              <w:t>Net</w:t>
            </w:r>
            <w:r>
              <w:rPr>
                <w:rFonts w:ascii="Times New Roman" w:hAnsi="Times New Roman" w:cs="Times New Roman"/>
                <w:sz w:val="24"/>
              </w:rPr>
              <w:t>-город</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0-3</w:t>
            </w:r>
          </w:p>
        </w:tc>
        <w:tc>
          <w:tcPr>
            <w:tcW w:w="2425" w:type="dxa"/>
            <w:vMerge/>
            <w:tcBorders>
              <w:left w:val="single" w:sz="4" w:space="0" w:color="auto"/>
              <w:right w:val="single" w:sz="4" w:space="0" w:color="auto"/>
            </w:tcBorders>
          </w:tcPr>
          <w:p w:rsidR="000D00C0" w:rsidRDefault="000D00C0" w:rsidP="00A769AD"/>
        </w:tc>
      </w:tr>
      <w:tr w:rsidR="000D00C0" w:rsidTr="00A769AD">
        <w:trPr>
          <w:cantSplit/>
          <w:trHeight w:val="686"/>
        </w:trPr>
        <w:tc>
          <w:tcPr>
            <w:tcW w:w="2689" w:type="dxa"/>
            <w:vMerge/>
            <w:tcBorders>
              <w:left w:val="single" w:sz="4" w:space="0" w:color="auto"/>
              <w:right w:val="single" w:sz="4" w:space="0" w:color="auto"/>
            </w:tcBorders>
          </w:tcPr>
          <w:p w:rsidR="000D00C0" w:rsidRPr="003F0EFC" w:rsidRDefault="000D00C0" w:rsidP="00A769AD">
            <w:pPr>
              <w:pStyle w:val="21"/>
              <w:spacing w:line="240" w:lineRule="auto"/>
              <w:ind w:firstLine="0"/>
              <w:rPr>
                <w:rFonts w:ascii="Times New Roman" w:hAnsi="Times New Roman" w:cs="Times New Roman"/>
                <w:sz w:val="24"/>
              </w:rPr>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Подготовка базы обучающихся к ЕГЭ, ОГЭ, итоговой аттестации</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0-8</w:t>
            </w:r>
          </w:p>
        </w:tc>
        <w:tc>
          <w:tcPr>
            <w:tcW w:w="2425" w:type="dxa"/>
            <w:vMerge/>
            <w:tcBorders>
              <w:left w:val="single" w:sz="4" w:space="0" w:color="auto"/>
              <w:right w:val="single" w:sz="4" w:space="0" w:color="auto"/>
            </w:tcBorders>
          </w:tcPr>
          <w:p w:rsidR="000D00C0" w:rsidRDefault="000D00C0" w:rsidP="00A769AD"/>
        </w:tc>
      </w:tr>
      <w:tr w:rsidR="000D00C0" w:rsidTr="00A769AD">
        <w:trPr>
          <w:cantSplit/>
          <w:trHeight w:val="299"/>
        </w:trPr>
        <w:tc>
          <w:tcPr>
            <w:tcW w:w="2689" w:type="dxa"/>
            <w:vMerge/>
            <w:tcBorders>
              <w:left w:val="single" w:sz="4" w:space="0" w:color="auto"/>
              <w:right w:val="single" w:sz="4" w:space="0" w:color="auto"/>
            </w:tcBorders>
          </w:tcPr>
          <w:p w:rsidR="000D00C0" w:rsidRPr="003F0EFC" w:rsidRDefault="000D00C0" w:rsidP="00A769AD">
            <w:pPr>
              <w:pStyle w:val="21"/>
              <w:spacing w:line="240" w:lineRule="auto"/>
              <w:ind w:firstLine="0"/>
              <w:rPr>
                <w:rFonts w:ascii="Times New Roman" w:hAnsi="Times New Roman" w:cs="Times New Roman"/>
                <w:sz w:val="24"/>
              </w:rPr>
            </w:pPr>
          </w:p>
        </w:tc>
        <w:tc>
          <w:tcPr>
            <w:tcW w:w="3158" w:type="dxa"/>
            <w:tcBorders>
              <w:top w:val="single" w:sz="4" w:space="0" w:color="auto"/>
              <w:left w:val="single" w:sz="4" w:space="0" w:color="auto"/>
              <w:bottom w:val="single" w:sz="4" w:space="0" w:color="auto"/>
              <w:right w:val="single" w:sz="4" w:space="0" w:color="auto"/>
            </w:tcBorders>
          </w:tcPr>
          <w:p w:rsidR="000D00C0" w:rsidRDefault="00A769AD" w:rsidP="00A769AD">
            <w:pPr>
              <w:pStyle w:val="21"/>
              <w:spacing w:line="240" w:lineRule="auto"/>
              <w:ind w:firstLine="0"/>
              <w:rPr>
                <w:rFonts w:ascii="Times New Roman" w:hAnsi="Times New Roman" w:cs="Times New Roman"/>
                <w:sz w:val="24"/>
              </w:rPr>
            </w:pPr>
            <w:r>
              <w:rPr>
                <w:rFonts w:ascii="Times New Roman" w:hAnsi="Times New Roman" w:cs="Times New Roman"/>
                <w:sz w:val="24"/>
              </w:rPr>
              <w:t>Ведение реестра договоров</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0-4</w:t>
            </w:r>
          </w:p>
        </w:tc>
        <w:tc>
          <w:tcPr>
            <w:tcW w:w="2425" w:type="dxa"/>
            <w:vMerge/>
            <w:tcBorders>
              <w:left w:val="single" w:sz="4" w:space="0" w:color="auto"/>
              <w:right w:val="single" w:sz="4" w:space="0" w:color="auto"/>
            </w:tcBorders>
          </w:tcPr>
          <w:p w:rsidR="000D00C0" w:rsidRDefault="000D00C0" w:rsidP="00A769AD"/>
        </w:tc>
      </w:tr>
      <w:tr w:rsidR="000D00C0" w:rsidTr="00A769AD">
        <w:trPr>
          <w:cantSplit/>
          <w:trHeight w:val="630"/>
        </w:trPr>
        <w:tc>
          <w:tcPr>
            <w:tcW w:w="2689" w:type="dxa"/>
            <w:vMerge w:val="restart"/>
            <w:tcBorders>
              <w:left w:val="single" w:sz="4" w:space="0" w:color="auto"/>
              <w:right w:val="single" w:sz="4" w:space="0" w:color="auto"/>
            </w:tcBorders>
          </w:tcPr>
          <w:p w:rsidR="000D00C0" w:rsidRPr="003F0EFC" w:rsidRDefault="000D00C0" w:rsidP="00A769AD">
            <w:pPr>
              <w:pStyle w:val="21"/>
              <w:spacing w:line="240" w:lineRule="auto"/>
              <w:ind w:firstLine="0"/>
              <w:rPr>
                <w:rFonts w:ascii="Times New Roman" w:hAnsi="Times New Roman" w:cs="Times New Roman"/>
                <w:sz w:val="24"/>
              </w:rPr>
            </w:pPr>
            <w:proofErr w:type="gramStart"/>
            <w:r w:rsidRPr="000F1103">
              <w:rPr>
                <w:rFonts w:ascii="Times New Roman" w:hAnsi="Times New Roman" w:cs="Times New Roman"/>
                <w:sz w:val="24"/>
              </w:rPr>
              <w:t>Открытость ,</w:t>
            </w:r>
            <w:proofErr w:type="gramEnd"/>
            <w:r w:rsidRPr="000F1103">
              <w:rPr>
                <w:rFonts w:ascii="Times New Roman" w:hAnsi="Times New Roman" w:cs="Times New Roman"/>
                <w:sz w:val="24"/>
              </w:rPr>
              <w:t xml:space="preserve"> прозрачность, доступность информации о деятельности школы</w:t>
            </w: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Участие в подготовке Публичного доклада</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0-4</w:t>
            </w:r>
          </w:p>
        </w:tc>
        <w:tc>
          <w:tcPr>
            <w:tcW w:w="2425" w:type="dxa"/>
            <w:vMerge w:val="restart"/>
            <w:tcBorders>
              <w:left w:val="single" w:sz="4" w:space="0" w:color="auto"/>
              <w:right w:val="single" w:sz="4" w:space="0" w:color="auto"/>
            </w:tcBorders>
          </w:tcPr>
          <w:p w:rsidR="000D00C0" w:rsidRDefault="000D00C0" w:rsidP="00A769AD">
            <w:r>
              <w:t>год</w:t>
            </w:r>
          </w:p>
        </w:tc>
      </w:tr>
      <w:tr w:rsidR="000D00C0" w:rsidTr="00A769AD">
        <w:trPr>
          <w:cantSplit/>
          <w:trHeight w:val="630"/>
        </w:trPr>
        <w:tc>
          <w:tcPr>
            <w:tcW w:w="2689" w:type="dxa"/>
            <w:vMerge/>
            <w:tcBorders>
              <w:left w:val="single" w:sz="4" w:space="0" w:color="auto"/>
              <w:right w:val="single" w:sz="4" w:space="0" w:color="auto"/>
            </w:tcBorders>
          </w:tcPr>
          <w:p w:rsidR="000D00C0" w:rsidRPr="000F1103" w:rsidRDefault="000D00C0" w:rsidP="00A769AD">
            <w:pPr>
              <w:pStyle w:val="21"/>
              <w:spacing w:line="240" w:lineRule="auto"/>
              <w:ind w:firstLine="0"/>
              <w:rPr>
                <w:rFonts w:ascii="Times New Roman" w:hAnsi="Times New Roman" w:cs="Times New Roman"/>
                <w:sz w:val="24"/>
              </w:rPr>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r w:rsidRPr="00F34EDE">
              <w:rPr>
                <w:rFonts w:ascii="Times New Roman" w:hAnsi="Times New Roman" w:cs="Times New Roman"/>
                <w:sz w:val="24"/>
              </w:rPr>
              <w:t>Подготовка документации к началу учебного года, к проверкам контролирующих органов, школьным муниципальным, региональным, межрегиональным, всероссийским конкурсам</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0-10</w:t>
            </w:r>
          </w:p>
        </w:tc>
        <w:tc>
          <w:tcPr>
            <w:tcW w:w="2425" w:type="dxa"/>
            <w:vMerge/>
            <w:tcBorders>
              <w:left w:val="single" w:sz="4" w:space="0" w:color="auto"/>
              <w:right w:val="single" w:sz="4" w:space="0" w:color="auto"/>
            </w:tcBorders>
          </w:tcPr>
          <w:p w:rsidR="000D00C0" w:rsidRDefault="000D00C0" w:rsidP="00A769AD"/>
        </w:tc>
      </w:tr>
      <w:tr w:rsidR="000D00C0" w:rsidTr="00A769AD">
        <w:trPr>
          <w:cantSplit/>
          <w:trHeight w:val="735"/>
        </w:trPr>
        <w:tc>
          <w:tcPr>
            <w:tcW w:w="2689" w:type="dxa"/>
            <w:vMerge/>
            <w:tcBorders>
              <w:left w:val="single" w:sz="4" w:space="0" w:color="auto"/>
              <w:bottom w:val="single" w:sz="4" w:space="0" w:color="auto"/>
              <w:right w:val="single" w:sz="4" w:space="0" w:color="auto"/>
            </w:tcBorders>
          </w:tcPr>
          <w:p w:rsidR="000D00C0" w:rsidRPr="000F1103" w:rsidRDefault="000D00C0" w:rsidP="00A769AD">
            <w:pPr>
              <w:pStyle w:val="21"/>
              <w:spacing w:line="240" w:lineRule="auto"/>
              <w:ind w:firstLine="0"/>
              <w:rPr>
                <w:rFonts w:ascii="Times New Roman" w:hAnsi="Times New Roman" w:cs="Times New Roman"/>
                <w:sz w:val="24"/>
              </w:rPr>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pPr>
              <w:pStyle w:val="21"/>
              <w:spacing w:line="240" w:lineRule="auto"/>
              <w:ind w:firstLine="5"/>
              <w:jc w:val="both"/>
              <w:rPr>
                <w:rFonts w:ascii="Times New Roman" w:hAnsi="Times New Roman" w:cs="Times New Roman"/>
                <w:sz w:val="24"/>
              </w:rPr>
            </w:pPr>
            <w:r>
              <w:rPr>
                <w:rFonts w:ascii="Times New Roman" w:hAnsi="Times New Roman" w:cs="Times New Roman"/>
                <w:sz w:val="24"/>
              </w:rPr>
              <w:t>Предоставление оперативной и полной информации для обновления школьного сайта</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0-3</w:t>
            </w:r>
          </w:p>
        </w:tc>
        <w:tc>
          <w:tcPr>
            <w:tcW w:w="2425" w:type="dxa"/>
            <w:vMerge/>
            <w:tcBorders>
              <w:left w:val="single" w:sz="4" w:space="0" w:color="auto"/>
              <w:bottom w:val="single" w:sz="4" w:space="0" w:color="auto"/>
              <w:right w:val="single" w:sz="4" w:space="0" w:color="auto"/>
            </w:tcBorders>
          </w:tcPr>
          <w:p w:rsidR="000D00C0" w:rsidRDefault="000D00C0" w:rsidP="00A769AD"/>
        </w:tc>
      </w:tr>
      <w:tr w:rsidR="000D00C0" w:rsidTr="00A769AD">
        <w:trPr>
          <w:cantSplit/>
          <w:trHeight w:val="1027"/>
        </w:trPr>
        <w:tc>
          <w:tcPr>
            <w:tcW w:w="2689" w:type="dxa"/>
            <w:tcBorders>
              <w:top w:val="single" w:sz="4" w:space="0" w:color="auto"/>
              <w:left w:val="single" w:sz="4" w:space="0" w:color="auto"/>
              <w:bottom w:val="single" w:sz="4" w:space="0" w:color="auto"/>
              <w:right w:val="single" w:sz="4" w:space="0" w:color="auto"/>
            </w:tcBorders>
            <w:hideMark/>
          </w:tcPr>
          <w:p w:rsidR="000D00C0" w:rsidRDefault="000D00C0" w:rsidP="00A769AD">
            <w:r w:rsidRPr="0033446E">
              <w:t>Обосно</w:t>
            </w:r>
            <w:r>
              <w:t xml:space="preserve">ванные жалобы обучающихся, родителей </w:t>
            </w:r>
            <w:r w:rsidRPr="0033446E">
              <w:t>и работников ОУ на некачественное исполнение должностных обязанностей и неэтичное поведение (жалобы устного и письменного характера)</w:t>
            </w: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r>
              <w:t>о</w:t>
            </w:r>
            <w:r w:rsidRPr="0033446E">
              <w:t>тсутствие</w:t>
            </w:r>
          </w:p>
          <w:p w:rsidR="000D00C0" w:rsidRDefault="000D00C0" w:rsidP="00A769AD"/>
          <w:p w:rsidR="000D00C0" w:rsidRDefault="000D00C0" w:rsidP="00A769AD">
            <w:r>
              <w:t>наличие</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3</w:t>
            </w:r>
          </w:p>
          <w:p w:rsidR="000D00C0" w:rsidRDefault="000D00C0" w:rsidP="00A769AD"/>
          <w:p w:rsidR="000D00C0" w:rsidRDefault="000D00C0" w:rsidP="00A769AD">
            <w:r>
              <w:t>минус 3</w:t>
            </w:r>
          </w:p>
          <w:p w:rsidR="000D00C0" w:rsidRDefault="000D00C0" w:rsidP="00A769AD"/>
          <w:p w:rsidR="000D00C0" w:rsidRDefault="000D00C0" w:rsidP="00A769AD"/>
          <w:p w:rsidR="000D00C0" w:rsidRDefault="000D00C0" w:rsidP="00A769AD"/>
          <w:p w:rsidR="000D00C0" w:rsidRDefault="000D00C0" w:rsidP="00A769AD"/>
        </w:tc>
        <w:tc>
          <w:tcPr>
            <w:tcW w:w="2425" w:type="dxa"/>
            <w:tcBorders>
              <w:top w:val="single" w:sz="4" w:space="0" w:color="auto"/>
              <w:left w:val="single" w:sz="4" w:space="0" w:color="auto"/>
              <w:bottom w:val="single" w:sz="4" w:space="0" w:color="auto"/>
              <w:right w:val="single" w:sz="4" w:space="0" w:color="auto"/>
            </w:tcBorders>
          </w:tcPr>
          <w:p w:rsidR="000D00C0" w:rsidRDefault="000D00C0" w:rsidP="00A769AD">
            <w:r>
              <w:t>полугодие</w:t>
            </w:r>
          </w:p>
        </w:tc>
      </w:tr>
      <w:tr w:rsidR="000D00C0" w:rsidTr="00A769AD">
        <w:trPr>
          <w:cantSplit/>
          <w:trHeight w:val="1027"/>
        </w:trPr>
        <w:tc>
          <w:tcPr>
            <w:tcW w:w="2689" w:type="dxa"/>
            <w:tcBorders>
              <w:top w:val="single" w:sz="4" w:space="0" w:color="auto"/>
              <w:left w:val="single" w:sz="4" w:space="0" w:color="auto"/>
              <w:bottom w:val="single" w:sz="4" w:space="0" w:color="auto"/>
              <w:right w:val="single" w:sz="4" w:space="0" w:color="auto"/>
            </w:tcBorders>
          </w:tcPr>
          <w:p w:rsidR="000D00C0" w:rsidRDefault="000D00C0" w:rsidP="00A769AD">
            <w:r>
              <w:lastRenderedPageBreak/>
              <w:t>Расширение зоны обслуживания</w:t>
            </w: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r>
              <w:t>Оперативное выполнение отдельных поручений по текущим работам, не входящих в должностные обязанности (встреча комиссий и т.д.)</w:t>
            </w:r>
          </w:p>
        </w:tc>
        <w:tc>
          <w:tcPr>
            <w:tcW w:w="1929" w:type="dxa"/>
            <w:tcBorders>
              <w:top w:val="single" w:sz="4" w:space="0" w:color="auto"/>
              <w:left w:val="single" w:sz="4" w:space="0" w:color="auto"/>
              <w:bottom w:val="single" w:sz="4" w:space="0" w:color="auto"/>
              <w:right w:val="single" w:sz="4" w:space="0" w:color="auto"/>
            </w:tcBorders>
          </w:tcPr>
          <w:p w:rsidR="000D00C0" w:rsidRPr="006B4EBF" w:rsidRDefault="000D00C0" w:rsidP="00A769AD">
            <w:pPr>
              <w:rPr>
                <w:lang w:val="en-US"/>
              </w:rPr>
            </w:pPr>
            <w:r>
              <w:t>0-5</w:t>
            </w:r>
          </w:p>
        </w:tc>
        <w:tc>
          <w:tcPr>
            <w:tcW w:w="2425" w:type="dxa"/>
            <w:tcBorders>
              <w:top w:val="single" w:sz="4" w:space="0" w:color="auto"/>
              <w:left w:val="single" w:sz="4" w:space="0" w:color="auto"/>
              <w:bottom w:val="single" w:sz="4" w:space="0" w:color="auto"/>
              <w:right w:val="single" w:sz="4" w:space="0" w:color="auto"/>
            </w:tcBorders>
          </w:tcPr>
          <w:p w:rsidR="000D00C0" w:rsidRDefault="000D00C0" w:rsidP="00A769AD">
            <w:r>
              <w:t>полугодие</w:t>
            </w:r>
          </w:p>
        </w:tc>
      </w:tr>
      <w:tr w:rsidR="000D00C0" w:rsidTr="00A769AD">
        <w:trPr>
          <w:cantSplit/>
          <w:trHeight w:val="1027"/>
        </w:trPr>
        <w:tc>
          <w:tcPr>
            <w:tcW w:w="2689" w:type="dxa"/>
            <w:vMerge w:val="restart"/>
            <w:tcBorders>
              <w:top w:val="single" w:sz="4" w:space="0" w:color="auto"/>
              <w:left w:val="single" w:sz="4" w:space="0" w:color="auto"/>
              <w:right w:val="single" w:sz="4" w:space="0" w:color="auto"/>
            </w:tcBorders>
          </w:tcPr>
          <w:p w:rsidR="000D00C0" w:rsidRDefault="000D00C0" w:rsidP="00A769AD">
            <w:r>
              <w:t>Соблюдение требований охраны труда, техники безопасности, пожарной безопасности</w:t>
            </w: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r>
              <w:t>Активное участие в подготовке кабинета директора и приемной к началу учебного года</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0-5</w:t>
            </w:r>
          </w:p>
        </w:tc>
        <w:tc>
          <w:tcPr>
            <w:tcW w:w="2425" w:type="dxa"/>
            <w:tcBorders>
              <w:top w:val="single" w:sz="4" w:space="0" w:color="auto"/>
              <w:left w:val="single" w:sz="4" w:space="0" w:color="auto"/>
              <w:bottom w:val="single" w:sz="4" w:space="0" w:color="auto"/>
              <w:right w:val="single" w:sz="4" w:space="0" w:color="auto"/>
            </w:tcBorders>
          </w:tcPr>
          <w:p w:rsidR="000D00C0" w:rsidRDefault="000D00C0" w:rsidP="00A769AD">
            <w:r w:rsidRPr="00141C51">
              <w:t>год</w:t>
            </w:r>
          </w:p>
        </w:tc>
      </w:tr>
      <w:tr w:rsidR="000D00C0" w:rsidTr="00A769AD">
        <w:trPr>
          <w:cantSplit/>
          <w:trHeight w:val="499"/>
        </w:trPr>
        <w:tc>
          <w:tcPr>
            <w:tcW w:w="2689" w:type="dxa"/>
            <w:vMerge/>
            <w:tcBorders>
              <w:left w:val="single" w:sz="4" w:space="0" w:color="auto"/>
              <w:right w:val="single" w:sz="4" w:space="0" w:color="auto"/>
            </w:tcBorders>
            <w:hideMark/>
          </w:tcPr>
          <w:p w:rsidR="000D00C0" w:rsidRDefault="000D00C0" w:rsidP="00A769AD">
            <w:pPr>
              <w:jc w:val="both"/>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r>
              <w:t xml:space="preserve">Поддержание эстетического вида в кабинете директора, приёмной </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0-2</w:t>
            </w:r>
          </w:p>
        </w:tc>
        <w:tc>
          <w:tcPr>
            <w:tcW w:w="2425" w:type="dxa"/>
            <w:tcBorders>
              <w:top w:val="single" w:sz="4" w:space="0" w:color="auto"/>
              <w:left w:val="single" w:sz="4" w:space="0" w:color="auto"/>
              <w:bottom w:val="single" w:sz="4" w:space="0" w:color="auto"/>
              <w:right w:val="single" w:sz="4" w:space="0" w:color="auto"/>
            </w:tcBorders>
          </w:tcPr>
          <w:p w:rsidR="000D00C0" w:rsidRDefault="000D00C0" w:rsidP="00A769AD">
            <w:r>
              <w:t>год</w:t>
            </w:r>
          </w:p>
        </w:tc>
      </w:tr>
      <w:tr w:rsidR="000D00C0" w:rsidTr="00A769AD">
        <w:trPr>
          <w:cantSplit/>
          <w:trHeight w:val="499"/>
        </w:trPr>
        <w:tc>
          <w:tcPr>
            <w:tcW w:w="2689" w:type="dxa"/>
            <w:vMerge/>
            <w:tcBorders>
              <w:left w:val="single" w:sz="4" w:space="0" w:color="auto"/>
              <w:right w:val="single" w:sz="4" w:space="0" w:color="auto"/>
            </w:tcBorders>
            <w:hideMark/>
          </w:tcPr>
          <w:p w:rsidR="000D00C0" w:rsidRDefault="000D00C0" w:rsidP="00A769AD">
            <w:pPr>
              <w:jc w:val="both"/>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r>
              <w:t xml:space="preserve">Обеспечение соблюдения требований охраны труда, техники безопасности, пожарной и электробезопасности при работе на компьютере оргтехнике </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0-3</w:t>
            </w:r>
          </w:p>
        </w:tc>
        <w:tc>
          <w:tcPr>
            <w:tcW w:w="2425" w:type="dxa"/>
            <w:tcBorders>
              <w:top w:val="single" w:sz="4" w:space="0" w:color="auto"/>
              <w:left w:val="single" w:sz="4" w:space="0" w:color="auto"/>
              <w:bottom w:val="single" w:sz="4" w:space="0" w:color="auto"/>
              <w:right w:val="single" w:sz="4" w:space="0" w:color="auto"/>
            </w:tcBorders>
          </w:tcPr>
          <w:p w:rsidR="000D00C0" w:rsidRDefault="000D00C0" w:rsidP="00A769AD"/>
        </w:tc>
      </w:tr>
      <w:tr w:rsidR="000D00C0" w:rsidTr="00A769AD">
        <w:trPr>
          <w:cantSplit/>
          <w:trHeight w:val="499"/>
        </w:trPr>
        <w:tc>
          <w:tcPr>
            <w:tcW w:w="2689" w:type="dxa"/>
            <w:vMerge/>
            <w:tcBorders>
              <w:left w:val="single" w:sz="4" w:space="0" w:color="auto"/>
              <w:bottom w:val="single" w:sz="4" w:space="0" w:color="auto"/>
              <w:right w:val="single" w:sz="4" w:space="0" w:color="auto"/>
            </w:tcBorders>
            <w:hideMark/>
          </w:tcPr>
          <w:p w:rsidR="000D00C0" w:rsidRDefault="000D00C0" w:rsidP="00A769AD">
            <w:pPr>
              <w:jc w:val="both"/>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r>
              <w:t>Обеспечение сохранности и рационального использования технологического оборудования.</w:t>
            </w:r>
          </w:p>
          <w:p w:rsidR="000D00C0" w:rsidRDefault="000D00C0" w:rsidP="00A769AD">
            <w:r>
              <w:t>Соответствие оборудования инвентаризационным описям и его состояние</w:t>
            </w:r>
          </w:p>
          <w:p w:rsidR="000D00C0" w:rsidRDefault="000D00C0" w:rsidP="00A769AD">
            <w:r>
              <w:t>несоответствие</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r>
              <w:t>0-3</w:t>
            </w:r>
          </w:p>
          <w:p w:rsidR="000D00C0" w:rsidRDefault="000D00C0" w:rsidP="00A769AD"/>
          <w:p w:rsidR="000D00C0" w:rsidRDefault="000D00C0" w:rsidP="00A769AD"/>
          <w:p w:rsidR="000D00C0" w:rsidRDefault="000D00C0" w:rsidP="00A769AD">
            <w:r>
              <w:t>Минус 2</w:t>
            </w:r>
          </w:p>
        </w:tc>
        <w:tc>
          <w:tcPr>
            <w:tcW w:w="2425" w:type="dxa"/>
            <w:tcBorders>
              <w:top w:val="single" w:sz="4" w:space="0" w:color="auto"/>
              <w:left w:val="single" w:sz="4" w:space="0" w:color="auto"/>
              <w:bottom w:val="single" w:sz="4" w:space="0" w:color="auto"/>
              <w:right w:val="single" w:sz="4" w:space="0" w:color="auto"/>
            </w:tcBorders>
          </w:tcPr>
          <w:p w:rsidR="000D00C0" w:rsidRDefault="000D00C0" w:rsidP="00A769AD"/>
        </w:tc>
      </w:tr>
      <w:tr w:rsidR="000D00C0" w:rsidTr="00A769AD">
        <w:trPr>
          <w:cantSplit/>
          <w:trHeight w:val="256"/>
        </w:trPr>
        <w:tc>
          <w:tcPr>
            <w:tcW w:w="2689"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both"/>
            </w:pPr>
            <w:r>
              <w:t>Предписания за нарушение установленных норм</w:t>
            </w: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r>
              <w:t>отсутствие</w:t>
            </w:r>
          </w:p>
          <w:p w:rsidR="000D00C0" w:rsidRDefault="000D00C0" w:rsidP="00A769AD">
            <w:r>
              <w:t>наличие</w:t>
            </w:r>
          </w:p>
          <w:p w:rsidR="000D00C0" w:rsidRDefault="000D00C0" w:rsidP="00A769AD">
            <w:pPr>
              <w:jc w:val="center"/>
            </w:pPr>
          </w:p>
        </w:tc>
        <w:tc>
          <w:tcPr>
            <w:tcW w:w="1929" w:type="dxa"/>
            <w:tcBorders>
              <w:top w:val="single" w:sz="4" w:space="0" w:color="auto"/>
              <w:left w:val="single" w:sz="4" w:space="0" w:color="auto"/>
              <w:bottom w:val="single" w:sz="4" w:space="0" w:color="auto"/>
              <w:right w:val="single" w:sz="4" w:space="0" w:color="auto"/>
            </w:tcBorders>
            <w:hideMark/>
          </w:tcPr>
          <w:p w:rsidR="000D00C0" w:rsidRPr="00941912" w:rsidRDefault="000D00C0" w:rsidP="00A769AD">
            <w:r>
              <w:t>3</w:t>
            </w:r>
          </w:p>
          <w:p w:rsidR="000D00C0" w:rsidRPr="00941912" w:rsidRDefault="000D00C0" w:rsidP="00A769AD">
            <w:r>
              <w:t>минус 3</w:t>
            </w:r>
          </w:p>
        </w:tc>
        <w:tc>
          <w:tcPr>
            <w:tcW w:w="2425" w:type="dxa"/>
            <w:tcBorders>
              <w:top w:val="single" w:sz="4" w:space="0" w:color="auto"/>
              <w:left w:val="single" w:sz="4" w:space="0" w:color="auto"/>
              <w:bottom w:val="single" w:sz="4" w:space="0" w:color="auto"/>
              <w:right w:val="single" w:sz="4" w:space="0" w:color="auto"/>
            </w:tcBorders>
          </w:tcPr>
          <w:p w:rsidR="000D00C0" w:rsidRDefault="000D00C0" w:rsidP="00A769AD">
            <w:r>
              <w:t xml:space="preserve">полугодие </w:t>
            </w:r>
            <w:r w:rsidRPr="00447D57">
              <w:t>(выбрать соответствующий бал)</w:t>
            </w:r>
          </w:p>
        </w:tc>
      </w:tr>
      <w:tr w:rsidR="000D00C0" w:rsidTr="00A769AD">
        <w:trPr>
          <w:cantSplit/>
          <w:trHeight w:val="845"/>
        </w:trPr>
        <w:tc>
          <w:tcPr>
            <w:tcW w:w="2689" w:type="dxa"/>
            <w:vMerge w:val="restart"/>
            <w:tcBorders>
              <w:top w:val="single" w:sz="4" w:space="0" w:color="auto"/>
              <w:left w:val="single" w:sz="4" w:space="0" w:color="auto"/>
              <w:right w:val="single" w:sz="4" w:space="0" w:color="auto"/>
            </w:tcBorders>
          </w:tcPr>
          <w:p w:rsidR="000D00C0" w:rsidRPr="008364CB" w:rsidRDefault="000D00C0" w:rsidP="00A769AD">
            <w:pPr>
              <w:jc w:val="both"/>
            </w:pPr>
            <w:r w:rsidRPr="008364CB">
              <w:t>Высокий уровень исполнительской дисциплины при организации производственного процесса:</w:t>
            </w:r>
          </w:p>
          <w:p w:rsidR="000D00C0" w:rsidRPr="008364CB" w:rsidRDefault="000D00C0" w:rsidP="00A769AD">
            <w:pPr>
              <w:jc w:val="both"/>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r>
              <w:t>отсутствие нарушений исполнительной дисциплины</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5</w:t>
            </w:r>
          </w:p>
          <w:p w:rsidR="000D00C0" w:rsidRDefault="000D00C0" w:rsidP="00A769AD"/>
        </w:tc>
        <w:tc>
          <w:tcPr>
            <w:tcW w:w="2425" w:type="dxa"/>
            <w:vMerge w:val="restart"/>
            <w:tcBorders>
              <w:top w:val="single" w:sz="4" w:space="0" w:color="auto"/>
              <w:left w:val="single" w:sz="4" w:space="0" w:color="auto"/>
              <w:right w:val="single" w:sz="4" w:space="0" w:color="auto"/>
            </w:tcBorders>
          </w:tcPr>
          <w:p w:rsidR="000D00C0" w:rsidRDefault="000D00C0" w:rsidP="00A769AD">
            <w:r>
              <w:t xml:space="preserve">полугодие </w:t>
            </w:r>
            <w:r w:rsidRPr="008F5F91">
              <w:t>(выбрать соответствующий бал)</w:t>
            </w:r>
          </w:p>
        </w:tc>
      </w:tr>
      <w:tr w:rsidR="000D00C0" w:rsidTr="00A769AD">
        <w:trPr>
          <w:trHeight w:val="499"/>
        </w:trPr>
        <w:tc>
          <w:tcPr>
            <w:tcW w:w="2689" w:type="dxa"/>
            <w:vMerge/>
            <w:tcBorders>
              <w:left w:val="single" w:sz="4" w:space="0" w:color="auto"/>
              <w:right w:val="single" w:sz="4" w:space="0" w:color="auto"/>
            </w:tcBorders>
            <w:hideMark/>
          </w:tcPr>
          <w:p w:rsidR="000D00C0" w:rsidRPr="008364CB" w:rsidRDefault="000D00C0" w:rsidP="00A769AD">
            <w:pPr>
              <w:jc w:val="both"/>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r>
              <w:t>соблюдение исполнительной дисциплины с незначительными замечаниями (однократным опозданием на работу, преждевременным уходом с рабочего места без предупреждения администрации школы)</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3</w:t>
            </w:r>
          </w:p>
        </w:tc>
        <w:tc>
          <w:tcPr>
            <w:tcW w:w="2425" w:type="dxa"/>
            <w:vMerge/>
            <w:tcBorders>
              <w:left w:val="single" w:sz="4" w:space="0" w:color="auto"/>
              <w:right w:val="single" w:sz="4" w:space="0" w:color="auto"/>
            </w:tcBorders>
          </w:tcPr>
          <w:p w:rsidR="000D00C0" w:rsidRDefault="000D00C0" w:rsidP="00A769AD"/>
        </w:tc>
      </w:tr>
      <w:tr w:rsidR="000D00C0" w:rsidTr="00A769AD">
        <w:trPr>
          <w:trHeight w:val="499"/>
        </w:trPr>
        <w:tc>
          <w:tcPr>
            <w:tcW w:w="2689" w:type="dxa"/>
            <w:vMerge/>
            <w:tcBorders>
              <w:left w:val="single" w:sz="4" w:space="0" w:color="auto"/>
              <w:bottom w:val="single" w:sz="4" w:space="0" w:color="auto"/>
              <w:right w:val="single" w:sz="4" w:space="0" w:color="auto"/>
            </w:tcBorders>
          </w:tcPr>
          <w:p w:rsidR="000D00C0" w:rsidRPr="008364CB" w:rsidRDefault="000D00C0" w:rsidP="00A769AD">
            <w:pPr>
              <w:jc w:val="both"/>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r w:rsidRPr="008364CB">
              <w:t>частое опоздание на работу</w:t>
            </w:r>
            <w:r>
              <w:t>,</w:t>
            </w:r>
            <w:r w:rsidRPr="008364CB">
              <w:t xml:space="preserve"> преждевременный уход с рабочего места, не предупреждение о своем отсутствии на рабочем месте</w:t>
            </w:r>
            <w:r>
              <w:t xml:space="preserve"> </w:t>
            </w:r>
            <w:r w:rsidRPr="006709E3">
              <w:t>администрации школы</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rsidRPr="00563BB8">
              <w:t xml:space="preserve">минус </w:t>
            </w:r>
            <w:r>
              <w:t>3</w:t>
            </w:r>
          </w:p>
        </w:tc>
        <w:tc>
          <w:tcPr>
            <w:tcW w:w="2425" w:type="dxa"/>
            <w:vMerge/>
            <w:tcBorders>
              <w:left w:val="single" w:sz="4" w:space="0" w:color="auto"/>
              <w:bottom w:val="single" w:sz="4" w:space="0" w:color="auto"/>
              <w:right w:val="single" w:sz="4" w:space="0" w:color="auto"/>
            </w:tcBorders>
          </w:tcPr>
          <w:p w:rsidR="000D00C0" w:rsidRDefault="000D00C0" w:rsidP="00A769AD"/>
        </w:tc>
      </w:tr>
      <w:tr w:rsidR="000D00C0" w:rsidTr="00A769AD">
        <w:trPr>
          <w:trHeight w:val="420"/>
        </w:trPr>
        <w:tc>
          <w:tcPr>
            <w:tcW w:w="2689" w:type="dxa"/>
            <w:vMerge w:val="restart"/>
            <w:tcBorders>
              <w:top w:val="single" w:sz="4" w:space="0" w:color="auto"/>
              <w:left w:val="single" w:sz="4" w:space="0" w:color="auto"/>
              <w:right w:val="single" w:sz="4" w:space="0" w:color="auto"/>
            </w:tcBorders>
            <w:hideMark/>
          </w:tcPr>
          <w:p w:rsidR="000D00C0" w:rsidRDefault="000D00C0" w:rsidP="00A769AD">
            <w:pPr>
              <w:pStyle w:val="af5"/>
              <w:ind w:left="0"/>
              <w:jc w:val="both"/>
            </w:pPr>
            <w:r>
              <w:lastRenderedPageBreak/>
              <w:t xml:space="preserve">Длительность работы в данном ОУ                          </w:t>
            </w: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r>
              <w:t>8 лет</w:t>
            </w:r>
          </w:p>
          <w:p w:rsidR="000D00C0" w:rsidRDefault="000D00C0" w:rsidP="00A769AD"/>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1</w:t>
            </w:r>
          </w:p>
        </w:tc>
        <w:tc>
          <w:tcPr>
            <w:tcW w:w="2425" w:type="dxa"/>
            <w:vMerge w:val="restart"/>
            <w:tcBorders>
              <w:top w:val="single" w:sz="4" w:space="0" w:color="auto"/>
              <w:left w:val="single" w:sz="4" w:space="0" w:color="auto"/>
              <w:right w:val="single" w:sz="4" w:space="0" w:color="auto"/>
            </w:tcBorders>
          </w:tcPr>
          <w:p w:rsidR="000D00C0" w:rsidRDefault="000D00C0" w:rsidP="00A769AD">
            <w:r>
              <w:t xml:space="preserve">год </w:t>
            </w:r>
            <w:r w:rsidRPr="00563BB8">
              <w:t>(выбрать соответствующий бал)</w:t>
            </w:r>
          </w:p>
          <w:p w:rsidR="000D00C0" w:rsidRDefault="000D00C0" w:rsidP="00A769AD"/>
        </w:tc>
      </w:tr>
      <w:tr w:rsidR="000D00C0" w:rsidTr="00A769AD">
        <w:trPr>
          <w:trHeight w:val="430"/>
        </w:trPr>
        <w:tc>
          <w:tcPr>
            <w:tcW w:w="2689" w:type="dxa"/>
            <w:vMerge/>
            <w:tcBorders>
              <w:left w:val="single" w:sz="4" w:space="0" w:color="auto"/>
              <w:right w:val="single" w:sz="4" w:space="0" w:color="auto"/>
            </w:tcBorders>
          </w:tcPr>
          <w:p w:rsidR="000D00C0" w:rsidRDefault="000D00C0" w:rsidP="00A769AD">
            <w:pPr>
              <w:pStyle w:val="af5"/>
              <w:ind w:left="0"/>
              <w:jc w:val="both"/>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r>
              <w:t>16 лет</w:t>
            </w:r>
          </w:p>
          <w:p w:rsidR="000D00C0" w:rsidRDefault="000D00C0" w:rsidP="00A769AD"/>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pPr>
              <w:jc w:val="both"/>
            </w:pPr>
            <w:r>
              <w:t>2</w:t>
            </w:r>
          </w:p>
        </w:tc>
        <w:tc>
          <w:tcPr>
            <w:tcW w:w="2425" w:type="dxa"/>
            <w:vMerge/>
            <w:tcBorders>
              <w:left w:val="single" w:sz="4" w:space="0" w:color="auto"/>
              <w:right w:val="single" w:sz="4" w:space="0" w:color="auto"/>
            </w:tcBorders>
          </w:tcPr>
          <w:p w:rsidR="000D00C0" w:rsidRDefault="000D00C0" w:rsidP="00A769AD">
            <w:pPr>
              <w:jc w:val="center"/>
            </w:pPr>
          </w:p>
        </w:tc>
      </w:tr>
      <w:tr w:rsidR="000D00C0" w:rsidTr="00A769AD">
        <w:trPr>
          <w:trHeight w:val="566"/>
        </w:trPr>
        <w:tc>
          <w:tcPr>
            <w:tcW w:w="2689" w:type="dxa"/>
            <w:vMerge/>
            <w:tcBorders>
              <w:left w:val="single" w:sz="4" w:space="0" w:color="auto"/>
              <w:right w:val="single" w:sz="4" w:space="0" w:color="auto"/>
            </w:tcBorders>
          </w:tcPr>
          <w:p w:rsidR="000D00C0" w:rsidRDefault="000D00C0" w:rsidP="00A769AD">
            <w:pPr>
              <w:pStyle w:val="af5"/>
              <w:ind w:left="0"/>
              <w:jc w:val="both"/>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r>
              <w:t>24 года и более</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pPr>
              <w:jc w:val="both"/>
            </w:pPr>
            <w:r>
              <w:t>3</w:t>
            </w:r>
          </w:p>
        </w:tc>
        <w:tc>
          <w:tcPr>
            <w:tcW w:w="2425" w:type="dxa"/>
            <w:vMerge/>
            <w:tcBorders>
              <w:left w:val="single" w:sz="4" w:space="0" w:color="auto"/>
              <w:right w:val="single" w:sz="4" w:space="0" w:color="auto"/>
            </w:tcBorders>
          </w:tcPr>
          <w:p w:rsidR="000D00C0" w:rsidRDefault="000D00C0" w:rsidP="00A769AD">
            <w:pPr>
              <w:jc w:val="center"/>
            </w:pPr>
          </w:p>
        </w:tc>
      </w:tr>
      <w:tr w:rsidR="000D00C0" w:rsidTr="00A769AD">
        <w:trPr>
          <w:trHeight w:val="566"/>
        </w:trPr>
        <w:tc>
          <w:tcPr>
            <w:tcW w:w="2689" w:type="dxa"/>
            <w:tcBorders>
              <w:left w:val="single" w:sz="4" w:space="0" w:color="auto"/>
              <w:bottom w:val="single" w:sz="4" w:space="0" w:color="auto"/>
              <w:right w:val="single" w:sz="4" w:space="0" w:color="auto"/>
            </w:tcBorders>
          </w:tcPr>
          <w:p w:rsidR="000D00C0" w:rsidRDefault="000D00C0" w:rsidP="00A769AD">
            <w:pPr>
              <w:pStyle w:val="af5"/>
              <w:ind w:left="0"/>
              <w:jc w:val="both"/>
            </w:pPr>
          </w:p>
        </w:tc>
        <w:tc>
          <w:tcPr>
            <w:tcW w:w="3158" w:type="dxa"/>
            <w:tcBorders>
              <w:top w:val="single" w:sz="4" w:space="0" w:color="auto"/>
              <w:left w:val="single" w:sz="4" w:space="0" w:color="auto"/>
              <w:bottom w:val="single" w:sz="4" w:space="0" w:color="auto"/>
              <w:right w:val="single" w:sz="4" w:space="0" w:color="auto"/>
            </w:tcBorders>
          </w:tcPr>
          <w:p w:rsidR="000D00C0" w:rsidRDefault="000D00C0" w:rsidP="00A769AD"/>
        </w:tc>
        <w:tc>
          <w:tcPr>
            <w:tcW w:w="1929" w:type="dxa"/>
            <w:tcBorders>
              <w:top w:val="single" w:sz="4" w:space="0" w:color="auto"/>
              <w:left w:val="single" w:sz="4" w:space="0" w:color="auto"/>
              <w:bottom w:val="single" w:sz="4" w:space="0" w:color="auto"/>
              <w:right w:val="single" w:sz="4" w:space="0" w:color="auto"/>
            </w:tcBorders>
          </w:tcPr>
          <w:p w:rsidR="000D00C0" w:rsidRPr="002C6B84" w:rsidRDefault="000D00C0" w:rsidP="00A769AD">
            <w:pPr>
              <w:rPr>
                <w:b/>
              </w:rPr>
            </w:pPr>
            <w:r w:rsidRPr="002C6B84">
              <w:rPr>
                <w:b/>
              </w:rPr>
              <w:t>Итого:</w:t>
            </w:r>
            <w:r>
              <w:rPr>
                <w:b/>
              </w:rPr>
              <w:t xml:space="preserve"> 9</w:t>
            </w:r>
            <w:r w:rsidRPr="002C6B84">
              <w:rPr>
                <w:b/>
              </w:rPr>
              <w:t>0 баллов</w:t>
            </w:r>
          </w:p>
        </w:tc>
        <w:tc>
          <w:tcPr>
            <w:tcW w:w="2425" w:type="dxa"/>
            <w:tcBorders>
              <w:left w:val="single" w:sz="4" w:space="0" w:color="auto"/>
              <w:bottom w:val="single" w:sz="4" w:space="0" w:color="auto"/>
              <w:right w:val="single" w:sz="4" w:space="0" w:color="auto"/>
            </w:tcBorders>
          </w:tcPr>
          <w:p w:rsidR="000D00C0" w:rsidRDefault="000D00C0" w:rsidP="00A769AD">
            <w:pPr>
              <w:jc w:val="center"/>
            </w:pPr>
          </w:p>
        </w:tc>
      </w:tr>
    </w:tbl>
    <w:p w:rsidR="000D00C0" w:rsidRDefault="000D00C0" w:rsidP="000D00C0"/>
    <w:p w:rsidR="000D00C0" w:rsidRDefault="000D00C0" w:rsidP="000D00C0">
      <w:pPr>
        <w:rPr>
          <w:sz w:val="20"/>
        </w:rPr>
      </w:pPr>
    </w:p>
    <w:p w:rsidR="000D00C0" w:rsidRDefault="000D00C0" w:rsidP="000D00C0">
      <w:pPr>
        <w:rPr>
          <w:sz w:val="20"/>
        </w:rPr>
      </w:pPr>
    </w:p>
    <w:tbl>
      <w:tblPr>
        <w:tblStyle w:val="af8"/>
        <w:tblW w:w="0" w:type="auto"/>
        <w:tblInd w:w="250" w:type="dxa"/>
        <w:tblLook w:val="04A0" w:firstRow="1" w:lastRow="0" w:firstColumn="1" w:lastColumn="0" w:noHBand="0" w:noVBand="1"/>
      </w:tblPr>
      <w:tblGrid>
        <w:gridCol w:w="6345"/>
        <w:gridCol w:w="1701"/>
        <w:gridCol w:w="2127"/>
      </w:tblGrid>
      <w:tr w:rsidR="000D00C0" w:rsidRPr="00941BBC" w:rsidTr="00A769AD">
        <w:tc>
          <w:tcPr>
            <w:tcW w:w="6345" w:type="dxa"/>
          </w:tcPr>
          <w:p w:rsidR="000D00C0" w:rsidRPr="00941BBC" w:rsidRDefault="000D00C0" w:rsidP="00A769AD">
            <w:pPr>
              <w:jc w:val="center"/>
              <w:rPr>
                <w:b/>
              </w:rPr>
            </w:pPr>
            <w:r w:rsidRPr="00941BBC">
              <w:rPr>
                <w:b/>
                <w:sz w:val="22"/>
                <w:szCs w:val="22"/>
              </w:rPr>
              <w:t xml:space="preserve">Ежемесячные показатели </w:t>
            </w:r>
            <w:r w:rsidRPr="00941BBC">
              <w:rPr>
                <w:b/>
              </w:rPr>
              <w:t>секретаря руководителя, секретаря учебной части</w:t>
            </w:r>
          </w:p>
        </w:tc>
        <w:tc>
          <w:tcPr>
            <w:tcW w:w="1701" w:type="dxa"/>
          </w:tcPr>
          <w:p w:rsidR="000D00C0" w:rsidRPr="00941BBC" w:rsidRDefault="000D00C0" w:rsidP="00A769AD">
            <w:pPr>
              <w:rPr>
                <w:b/>
                <w:color w:val="FF0000"/>
                <w:sz w:val="22"/>
                <w:szCs w:val="22"/>
              </w:rPr>
            </w:pPr>
            <w:r w:rsidRPr="00941BBC">
              <w:rPr>
                <w:b/>
                <w:sz w:val="22"/>
                <w:szCs w:val="22"/>
              </w:rPr>
              <w:t>Баллы</w:t>
            </w:r>
          </w:p>
        </w:tc>
        <w:tc>
          <w:tcPr>
            <w:tcW w:w="2127" w:type="dxa"/>
          </w:tcPr>
          <w:p w:rsidR="000D00C0" w:rsidRPr="00941BBC" w:rsidRDefault="000D00C0" w:rsidP="00A769AD">
            <w:pPr>
              <w:rPr>
                <w:b/>
                <w:sz w:val="22"/>
                <w:szCs w:val="22"/>
              </w:rPr>
            </w:pPr>
            <w:r w:rsidRPr="00941BBC">
              <w:rPr>
                <w:b/>
              </w:rPr>
              <w:t>Итого в баллах</w:t>
            </w:r>
          </w:p>
        </w:tc>
      </w:tr>
      <w:tr w:rsidR="000D00C0" w:rsidTr="00A769AD">
        <w:tc>
          <w:tcPr>
            <w:tcW w:w="6345" w:type="dxa"/>
          </w:tcPr>
          <w:p w:rsidR="000D00C0" w:rsidRDefault="000D00C0" w:rsidP="00A769AD">
            <w:r>
              <w:t>Прием</w:t>
            </w:r>
            <w:r w:rsidRPr="0025491F">
              <w:t xml:space="preserve"> поступающ</w:t>
            </w:r>
            <w:r>
              <w:t>ей</w:t>
            </w:r>
            <w:r w:rsidRPr="0025491F">
              <w:t xml:space="preserve"> в образовате</w:t>
            </w:r>
            <w:r>
              <w:t>льное учреждение корреспонденции</w:t>
            </w:r>
            <w:r w:rsidRPr="0025491F">
              <w:t xml:space="preserve">, </w:t>
            </w:r>
            <w:proofErr w:type="gramStart"/>
            <w:r>
              <w:t>в  том</w:t>
            </w:r>
            <w:proofErr w:type="gramEnd"/>
            <w:r>
              <w:t xml:space="preserve"> числе  по электронной почте, своевременная </w:t>
            </w:r>
            <w:r w:rsidRPr="0025491F">
              <w:t>переда</w:t>
            </w:r>
            <w:r>
              <w:t xml:space="preserve">ча </w:t>
            </w:r>
            <w:r w:rsidRPr="0025491F">
              <w:t>ее в соответствии с указаниями руководителя</w:t>
            </w:r>
            <w:r>
              <w:t xml:space="preserve">. </w:t>
            </w:r>
            <w:r w:rsidRPr="00E312AA">
              <w:t>Образовательного учреждения в структурные подразделения или конкретным исполнителям для использования в процессе</w:t>
            </w:r>
            <w:r>
              <w:t xml:space="preserve"> работы либо подготовки ответов.</w:t>
            </w:r>
          </w:p>
        </w:tc>
        <w:tc>
          <w:tcPr>
            <w:tcW w:w="1701" w:type="dxa"/>
          </w:tcPr>
          <w:p w:rsidR="000D00C0" w:rsidRPr="00CE066B" w:rsidRDefault="000D00C0" w:rsidP="00A769AD">
            <w:pPr>
              <w:rPr>
                <w:sz w:val="22"/>
                <w:szCs w:val="22"/>
              </w:rPr>
            </w:pPr>
            <w:r>
              <w:rPr>
                <w:sz w:val="22"/>
                <w:szCs w:val="22"/>
              </w:rPr>
              <w:t>3</w:t>
            </w:r>
          </w:p>
        </w:tc>
        <w:tc>
          <w:tcPr>
            <w:tcW w:w="2127" w:type="dxa"/>
          </w:tcPr>
          <w:p w:rsidR="000D00C0" w:rsidRDefault="000D00C0" w:rsidP="00A769AD">
            <w:r>
              <w:t>3</w:t>
            </w:r>
          </w:p>
        </w:tc>
      </w:tr>
      <w:tr w:rsidR="000D00C0" w:rsidTr="00A769AD">
        <w:tc>
          <w:tcPr>
            <w:tcW w:w="6345" w:type="dxa"/>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Ведение и разработка нормативных документов в соответствии с действующим законодательством.</w:t>
            </w:r>
          </w:p>
          <w:p w:rsidR="000D00C0" w:rsidRDefault="000D00C0" w:rsidP="00A769AD">
            <w:pPr>
              <w:pStyle w:val="21"/>
              <w:spacing w:line="240" w:lineRule="auto"/>
              <w:ind w:firstLine="0"/>
            </w:pPr>
            <w:r>
              <w:rPr>
                <w:rFonts w:ascii="Times New Roman" w:hAnsi="Times New Roman" w:cs="Times New Roman"/>
                <w:sz w:val="24"/>
              </w:rPr>
              <w:t>Подготовка</w:t>
            </w:r>
            <w:r w:rsidRPr="0025491F">
              <w:rPr>
                <w:rFonts w:ascii="Times New Roman" w:hAnsi="Times New Roman" w:cs="Times New Roman"/>
                <w:sz w:val="24"/>
              </w:rPr>
              <w:t xml:space="preserve"> проект</w:t>
            </w:r>
            <w:r>
              <w:rPr>
                <w:rFonts w:ascii="Times New Roman" w:hAnsi="Times New Roman" w:cs="Times New Roman"/>
                <w:sz w:val="24"/>
              </w:rPr>
              <w:t>ов</w:t>
            </w:r>
            <w:r w:rsidRPr="0025491F">
              <w:rPr>
                <w:rFonts w:ascii="Times New Roman" w:hAnsi="Times New Roman" w:cs="Times New Roman"/>
                <w:sz w:val="24"/>
              </w:rPr>
              <w:t xml:space="preserve"> приказов и распоряжений</w:t>
            </w:r>
            <w:r>
              <w:rPr>
                <w:rFonts w:ascii="Times New Roman" w:hAnsi="Times New Roman" w:cs="Times New Roman"/>
                <w:sz w:val="24"/>
              </w:rPr>
              <w:t>.</w:t>
            </w:r>
          </w:p>
        </w:tc>
        <w:tc>
          <w:tcPr>
            <w:tcW w:w="1701" w:type="dxa"/>
          </w:tcPr>
          <w:p w:rsidR="000D00C0" w:rsidRDefault="000D00C0" w:rsidP="00A769AD">
            <w:pPr>
              <w:rPr>
                <w:sz w:val="22"/>
                <w:szCs w:val="22"/>
              </w:rPr>
            </w:pPr>
            <w:r>
              <w:rPr>
                <w:sz w:val="22"/>
                <w:szCs w:val="22"/>
              </w:rPr>
              <w:t>3</w:t>
            </w:r>
          </w:p>
        </w:tc>
        <w:tc>
          <w:tcPr>
            <w:tcW w:w="2127" w:type="dxa"/>
          </w:tcPr>
          <w:p w:rsidR="000D00C0" w:rsidRDefault="000D00C0" w:rsidP="00A769AD">
            <w:r>
              <w:t>3</w:t>
            </w:r>
          </w:p>
        </w:tc>
      </w:tr>
      <w:tr w:rsidR="000D00C0" w:rsidTr="00A769AD">
        <w:tc>
          <w:tcPr>
            <w:tcW w:w="6345" w:type="dxa"/>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 xml:space="preserve">Осуществление </w:t>
            </w:r>
            <w:proofErr w:type="gramStart"/>
            <w:r>
              <w:rPr>
                <w:rFonts w:ascii="Times New Roman" w:hAnsi="Times New Roman" w:cs="Times New Roman"/>
                <w:sz w:val="24"/>
              </w:rPr>
              <w:t xml:space="preserve">контроля </w:t>
            </w:r>
            <w:r w:rsidRPr="0025491F">
              <w:rPr>
                <w:rFonts w:ascii="Times New Roman" w:hAnsi="Times New Roman" w:cs="Times New Roman"/>
                <w:sz w:val="24"/>
              </w:rPr>
              <w:t xml:space="preserve"> за</w:t>
            </w:r>
            <w:proofErr w:type="gramEnd"/>
            <w:r w:rsidRPr="0025491F">
              <w:rPr>
                <w:rFonts w:ascii="Times New Roman" w:hAnsi="Times New Roman" w:cs="Times New Roman"/>
                <w:sz w:val="24"/>
              </w:rPr>
              <w:t xml:space="preserve"> своевременным рассмотрением и подготовкой документов, распоряжений, поступивших на исполнение, структурными подразделениями образовательных учрежде</w:t>
            </w:r>
            <w:r>
              <w:rPr>
                <w:rFonts w:ascii="Times New Roman" w:hAnsi="Times New Roman" w:cs="Times New Roman"/>
                <w:sz w:val="24"/>
              </w:rPr>
              <w:t>ний и конкретными исполнителями</w:t>
            </w:r>
          </w:p>
        </w:tc>
        <w:tc>
          <w:tcPr>
            <w:tcW w:w="1701" w:type="dxa"/>
          </w:tcPr>
          <w:p w:rsidR="000D00C0" w:rsidRDefault="000D00C0" w:rsidP="00A769AD">
            <w:pPr>
              <w:rPr>
                <w:sz w:val="22"/>
                <w:szCs w:val="22"/>
              </w:rPr>
            </w:pPr>
            <w:r>
              <w:rPr>
                <w:sz w:val="22"/>
                <w:szCs w:val="22"/>
              </w:rPr>
              <w:t>4</w:t>
            </w:r>
          </w:p>
        </w:tc>
        <w:tc>
          <w:tcPr>
            <w:tcW w:w="2127" w:type="dxa"/>
          </w:tcPr>
          <w:p w:rsidR="000D00C0" w:rsidRDefault="000D00C0" w:rsidP="00A769AD">
            <w:r>
              <w:t>4</w:t>
            </w:r>
          </w:p>
        </w:tc>
      </w:tr>
      <w:tr w:rsidR="000D00C0" w:rsidTr="00A769AD">
        <w:tc>
          <w:tcPr>
            <w:tcW w:w="6345" w:type="dxa"/>
          </w:tcPr>
          <w:p w:rsidR="000D00C0" w:rsidRDefault="000D00C0" w:rsidP="00A769AD"/>
        </w:tc>
        <w:tc>
          <w:tcPr>
            <w:tcW w:w="1701" w:type="dxa"/>
          </w:tcPr>
          <w:p w:rsidR="000D00C0" w:rsidRDefault="000D00C0" w:rsidP="00A769AD">
            <w:pPr>
              <w:rPr>
                <w:sz w:val="22"/>
                <w:szCs w:val="22"/>
              </w:rPr>
            </w:pPr>
          </w:p>
        </w:tc>
        <w:tc>
          <w:tcPr>
            <w:tcW w:w="2127" w:type="dxa"/>
          </w:tcPr>
          <w:p w:rsidR="000D00C0" w:rsidRPr="0019064E" w:rsidRDefault="000D00C0" w:rsidP="00A769AD">
            <w:pPr>
              <w:rPr>
                <w:b/>
              </w:rPr>
            </w:pPr>
            <w:r w:rsidRPr="0019064E">
              <w:rPr>
                <w:b/>
              </w:rPr>
              <w:t>Итого: 10</w:t>
            </w:r>
          </w:p>
        </w:tc>
      </w:tr>
    </w:tbl>
    <w:p w:rsidR="000D00C0" w:rsidRDefault="000D00C0"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A769AD" w:rsidRDefault="00A769AD" w:rsidP="000D00C0">
      <w:pPr>
        <w:rPr>
          <w:sz w:val="20"/>
        </w:rPr>
      </w:pPr>
    </w:p>
    <w:p w:rsidR="000D00C0" w:rsidRDefault="000D00C0" w:rsidP="000D00C0">
      <w:pPr>
        <w:jc w:val="center"/>
        <w:rPr>
          <w:b/>
          <w:u w:val="single"/>
        </w:rPr>
      </w:pPr>
      <w:r w:rsidRPr="00E6034D">
        <w:rPr>
          <w:b/>
          <w:u w:val="single"/>
        </w:rPr>
        <w:lastRenderedPageBreak/>
        <w:t xml:space="preserve">Учебно-вспомогательный персонал </w:t>
      </w:r>
      <w:r>
        <w:rPr>
          <w:b/>
          <w:u w:val="single"/>
        </w:rPr>
        <w:t>(в</w:t>
      </w:r>
      <w:r w:rsidRPr="00E6034D">
        <w:rPr>
          <w:b/>
          <w:u w:val="single"/>
        </w:rPr>
        <w:t>едущий электроник</w:t>
      </w:r>
      <w:r>
        <w:rPr>
          <w:b/>
          <w:u w:val="single"/>
        </w:rPr>
        <w:t>)</w:t>
      </w:r>
    </w:p>
    <w:p w:rsidR="000D00C0" w:rsidRDefault="000D00C0" w:rsidP="000D00C0">
      <w:pPr>
        <w:jc w:val="center"/>
        <w:rPr>
          <w:b/>
          <w:u w:val="single"/>
        </w:rPr>
      </w:pPr>
    </w:p>
    <w:tbl>
      <w:tblPr>
        <w:tblW w:w="101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2875"/>
        <w:gridCol w:w="1929"/>
        <w:gridCol w:w="2366"/>
      </w:tblGrid>
      <w:tr w:rsidR="000D00C0" w:rsidTr="00A769AD">
        <w:trPr>
          <w:trHeight w:val="1242"/>
        </w:trPr>
        <w:tc>
          <w:tcPr>
            <w:tcW w:w="2963" w:type="dxa"/>
            <w:tcBorders>
              <w:top w:val="single" w:sz="4" w:space="0" w:color="auto"/>
              <w:left w:val="single" w:sz="4" w:space="0" w:color="auto"/>
              <w:bottom w:val="single" w:sz="4" w:space="0" w:color="auto"/>
              <w:right w:val="single" w:sz="4" w:space="0" w:color="auto"/>
            </w:tcBorders>
            <w:hideMark/>
          </w:tcPr>
          <w:p w:rsidR="000D00C0" w:rsidRPr="00D41FBD" w:rsidRDefault="000D00C0" w:rsidP="00A769AD">
            <w:pPr>
              <w:jc w:val="center"/>
            </w:pPr>
            <w:r w:rsidRPr="00D41FBD">
              <w:t>П</w:t>
            </w:r>
            <w:r>
              <w:t>еречень показателей</w:t>
            </w:r>
          </w:p>
        </w:tc>
        <w:tc>
          <w:tcPr>
            <w:tcW w:w="2875"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rsidRPr="00F413D9">
              <w:t>Критерии оценки (значение показателей)</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Размер стимулирующих выплат (</w:t>
            </w:r>
            <w:proofErr w:type="gramStart"/>
            <w:r>
              <w:t>баллы )</w:t>
            </w:r>
            <w:proofErr w:type="gramEnd"/>
          </w:p>
        </w:tc>
        <w:tc>
          <w:tcPr>
            <w:tcW w:w="2366"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Периодичность оплаты (квартальная, полугодие, годовая)</w:t>
            </w:r>
          </w:p>
        </w:tc>
      </w:tr>
      <w:tr w:rsidR="000D00C0" w:rsidTr="00A769AD">
        <w:trPr>
          <w:cantSplit/>
          <w:trHeight w:val="672"/>
        </w:trPr>
        <w:tc>
          <w:tcPr>
            <w:tcW w:w="2963" w:type="dxa"/>
            <w:vMerge w:val="restart"/>
            <w:tcBorders>
              <w:top w:val="single" w:sz="4" w:space="0" w:color="auto"/>
              <w:left w:val="single" w:sz="4" w:space="0" w:color="auto"/>
              <w:right w:val="single" w:sz="4" w:space="0" w:color="auto"/>
            </w:tcBorders>
            <w:hideMark/>
          </w:tcPr>
          <w:p w:rsidR="000D00C0" w:rsidRDefault="000D00C0" w:rsidP="00A769AD">
            <w:pPr>
              <w:pStyle w:val="21"/>
              <w:spacing w:line="240" w:lineRule="auto"/>
              <w:ind w:firstLine="0"/>
              <w:rPr>
                <w:rFonts w:ascii="Times New Roman" w:hAnsi="Times New Roman" w:cs="Times New Roman"/>
                <w:sz w:val="24"/>
              </w:rPr>
            </w:pPr>
            <w:r w:rsidRPr="00E6034D">
              <w:rPr>
                <w:rFonts w:ascii="Times New Roman" w:hAnsi="Times New Roman" w:cs="Times New Roman"/>
                <w:sz w:val="24"/>
              </w:rPr>
              <w:t>Обеспечение правильной технической эксплуатации, бесперебойной работы электронного оборудования, организация контентной фильтрации.</w:t>
            </w:r>
          </w:p>
          <w:p w:rsidR="000D00C0" w:rsidRDefault="000D00C0" w:rsidP="00A769AD">
            <w:pPr>
              <w:pStyle w:val="21"/>
              <w:spacing w:line="240" w:lineRule="auto"/>
              <w:ind w:firstLine="0"/>
              <w:rPr>
                <w:rFonts w:ascii="Times New Roman" w:hAnsi="Times New Roman" w:cs="Times New Roman"/>
                <w:sz w:val="24"/>
              </w:rPr>
            </w:pPr>
          </w:p>
          <w:p w:rsidR="000D00C0" w:rsidRDefault="000D00C0" w:rsidP="00A769AD">
            <w:pPr>
              <w:pStyle w:val="21"/>
              <w:spacing w:line="240" w:lineRule="auto"/>
              <w:ind w:firstLine="0"/>
              <w:rPr>
                <w:rFonts w:ascii="Times New Roman" w:hAnsi="Times New Roman" w:cs="Times New Roman"/>
                <w:sz w:val="24"/>
              </w:rPr>
            </w:pPr>
          </w:p>
          <w:p w:rsidR="000D00C0" w:rsidRDefault="000D00C0" w:rsidP="00A769AD">
            <w:pPr>
              <w:pStyle w:val="21"/>
              <w:spacing w:line="240" w:lineRule="auto"/>
              <w:ind w:firstLine="0"/>
              <w:rPr>
                <w:rFonts w:ascii="Times New Roman" w:hAnsi="Times New Roman" w:cs="Times New Roman"/>
                <w:sz w:val="24"/>
              </w:rPr>
            </w:pPr>
          </w:p>
          <w:p w:rsidR="000D00C0" w:rsidRPr="00451423" w:rsidRDefault="000D00C0" w:rsidP="00A769AD">
            <w:pPr>
              <w:pStyle w:val="21"/>
              <w:spacing w:line="240" w:lineRule="auto"/>
              <w:ind w:firstLine="0"/>
              <w:rPr>
                <w:rFonts w:ascii="Times New Roman" w:hAnsi="Times New Roman" w:cs="Times New Roman"/>
                <w:sz w:val="24"/>
              </w:rPr>
            </w:pPr>
          </w:p>
        </w:tc>
        <w:tc>
          <w:tcPr>
            <w:tcW w:w="2875" w:type="dxa"/>
            <w:tcBorders>
              <w:top w:val="single" w:sz="4" w:space="0" w:color="auto"/>
              <w:left w:val="single" w:sz="4" w:space="0" w:color="auto"/>
              <w:bottom w:val="single" w:sz="4" w:space="0" w:color="auto"/>
              <w:right w:val="single" w:sz="4" w:space="0" w:color="auto"/>
            </w:tcBorders>
          </w:tcPr>
          <w:p w:rsidR="000D00C0" w:rsidRPr="002C6B84"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 xml:space="preserve">Осуществление своевременной </w:t>
            </w:r>
            <w:r w:rsidRPr="00E6034D">
              <w:rPr>
                <w:rFonts w:ascii="Times New Roman" w:hAnsi="Times New Roman" w:cs="Times New Roman"/>
                <w:sz w:val="24"/>
              </w:rPr>
              <w:t>подготовк</w:t>
            </w:r>
            <w:r>
              <w:rPr>
                <w:rFonts w:ascii="Times New Roman" w:hAnsi="Times New Roman" w:cs="Times New Roman"/>
                <w:sz w:val="24"/>
              </w:rPr>
              <w:t xml:space="preserve">и </w:t>
            </w:r>
            <w:r w:rsidRPr="00E6034D">
              <w:rPr>
                <w:rFonts w:ascii="Times New Roman" w:hAnsi="Times New Roman" w:cs="Times New Roman"/>
                <w:sz w:val="24"/>
              </w:rPr>
              <w:t xml:space="preserve">электронно-вычислительных  </w:t>
            </w:r>
            <w:r>
              <w:rPr>
                <w:rFonts w:ascii="Times New Roman" w:hAnsi="Times New Roman" w:cs="Times New Roman"/>
                <w:sz w:val="24"/>
              </w:rPr>
              <w:t xml:space="preserve"> машин   к работе, технический </w:t>
            </w:r>
            <w:proofErr w:type="gramStart"/>
            <w:r w:rsidRPr="00E6034D">
              <w:rPr>
                <w:rFonts w:ascii="Times New Roman" w:hAnsi="Times New Roman" w:cs="Times New Roman"/>
                <w:sz w:val="24"/>
              </w:rPr>
              <w:t>осмотр  отдельных</w:t>
            </w:r>
            <w:proofErr w:type="gramEnd"/>
            <w:r w:rsidRPr="00E6034D">
              <w:rPr>
                <w:rFonts w:ascii="Times New Roman" w:hAnsi="Times New Roman" w:cs="Times New Roman"/>
                <w:sz w:val="24"/>
              </w:rPr>
              <w:t xml:space="preserve">  устройств  и узлов,  контрол</w:t>
            </w:r>
            <w:r>
              <w:rPr>
                <w:rFonts w:ascii="Times New Roman" w:hAnsi="Times New Roman" w:cs="Times New Roman"/>
                <w:sz w:val="24"/>
              </w:rPr>
              <w:t>ь</w:t>
            </w:r>
            <w:r w:rsidRPr="00E6034D">
              <w:rPr>
                <w:rFonts w:ascii="Times New Roman" w:hAnsi="Times New Roman" w:cs="Times New Roman"/>
                <w:sz w:val="24"/>
              </w:rPr>
              <w:t xml:space="preserve"> параметр</w:t>
            </w:r>
            <w:r>
              <w:rPr>
                <w:rFonts w:ascii="Times New Roman" w:hAnsi="Times New Roman" w:cs="Times New Roman"/>
                <w:sz w:val="24"/>
              </w:rPr>
              <w:t xml:space="preserve">ов  </w:t>
            </w:r>
            <w:r w:rsidRPr="00E6034D">
              <w:rPr>
                <w:rFonts w:ascii="Times New Roman" w:hAnsi="Times New Roman" w:cs="Times New Roman"/>
                <w:sz w:val="24"/>
              </w:rPr>
              <w:t>и  надежност</w:t>
            </w:r>
            <w:r>
              <w:rPr>
                <w:rFonts w:ascii="Times New Roman" w:hAnsi="Times New Roman" w:cs="Times New Roman"/>
                <w:sz w:val="24"/>
              </w:rPr>
              <w:t>и</w:t>
            </w:r>
            <w:r w:rsidRPr="00E6034D">
              <w:rPr>
                <w:rFonts w:ascii="Times New Roman" w:hAnsi="Times New Roman" w:cs="Times New Roman"/>
                <w:sz w:val="24"/>
              </w:rPr>
              <w:t xml:space="preserve"> электронных  </w:t>
            </w:r>
            <w:r>
              <w:rPr>
                <w:rFonts w:ascii="Times New Roman" w:hAnsi="Times New Roman" w:cs="Times New Roman"/>
                <w:sz w:val="24"/>
              </w:rPr>
              <w:t>элементов  оборудования,   прове</w:t>
            </w:r>
            <w:r w:rsidRPr="00E6034D">
              <w:rPr>
                <w:rFonts w:ascii="Times New Roman" w:hAnsi="Times New Roman" w:cs="Times New Roman"/>
                <w:sz w:val="24"/>
              </w:rPr>
              <w:t>д</w:t>
            </w:r>
            <w:r>
              <w:rPr>
                <w:rFonts w:ascii="Times New Roman" w:hAnsi="Times New Roman" w:cs="Times New Roman"/>
                <w:sz w:val="24"/>
              </w:rPr>
              <w:t>ение</w:t>
            </w:r>
            <w:r w:rsidRPr="00E6034D">
              <w:rPr>
                <w:rFonts w:ascii="Times New Roman" w:hAnsi="Times New Roman" w:cs="Times New Roman"/>
                <w:sz w:val="24"/>
              </w:rPr>
              <w:t xml:space="preserve"> тестовы</w:t>
            </w:r>
            <w:r>
              <w:rPr>
                <w:rFonts w:ascii="Times New Roman" w:hAnsi="Times New Roman" w:cs="Times New Roman"/>
                <w:sz w:val="24"/>
              </w:rPr>
              <w:t>х проверок</w:t>
            </w:r>
            <w:r w:rsidRPr="00E6034D">
              <w:rPr>
                <w:rFonts w:ascii="Times New Roman" w:hAnsi="Times New Roman" w:cs="Times New Roman"/>
                <w:sz w:val="24"/>
              </w:rPr>
              <w:t xml:space="preserve">  с  целью  своевременного  обнаружения  неисправностей, устран</w:t>
            </w:r>
            <w:r>
              <w:rPr>
                <w:rFonts w:ascii="Times New Roman" w:hAnsi="Times New Roman" w:cs="Times New Roman"/>
                <w:sz w:val="24"/>
              </w:rPr>
              <w:t xml:space="preserve">ение </w:t>
            </w:r>
            <w:r w:rsidRPr="00E6034D">
              <w:rPr>
                <w:rFonts w:ascii="Times New Roman" w:hAnsi="Times New Roman" w:cs="Times New Roman"/>
                <w:sz w:val="24"/>
              </w:rPr>
              <w:t>их</w:t>
            </w:r>
            <w:r>
              <w:rPr>
                <w:rFonts w:ascii="Times New Roman" w:hAnsi="Times New Roman" w:cs="Times New Roman"/>
                <w:sz w:val="24"/>
              </w:rPr>
              <w:t xml:space="preserve"> (согласно плану работ)</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0-8</w:t>
            </w:r>
          </w:p>
          <w:p w:rsidR="000D00C0" w:rsidRDefault="000D00C0" w:rsidP="00A769AD"/>
          <w:p w:rsidR="000D00C0" w:rsidRDefault="000D00C0" w:rsidP="00A769AD"/>
          <w:p w:rsidR="000D00C0" w:rsidRDefault="000D00C0" w:rsidP="00A769AD"/>
          <w:p w:rsidR="000D00C0" w:rsidRDefault="000D00C0" w:rsidP="00A769AD"/>
          <w:p w:rsidR="000D00C0" w:rsidRDefault="000D00C0" w:rsidP="00A769AD"/>
        </w:tc>
        <w:tc>
          <w:tcPr>
            <w:tcW w:w="2366" w:type="dxa"/>
            <w:vMerge w:val="restart"/>
            <w:tcBorders>
              <w:top w:val="single" w:sz="4" w:space="0" w:color="auto"/>
              <w:left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672"/>
        </w:trPr>
        <w:tc>
          <w:tcPr>
            <w:tcW w:w="2963" w:type="dxa"/>
            <w:vMerge/>
            <w:tcBorders>
              <w:left w:val="single" w:sz="4" w:space="0" w:color="auto"/>
              <w:right w:val="single" w:sz="4" w:space="0" w:color="auto"/>
            </w:tcBorders>
          </w:tcPr>
          <w:p w:rsidR="000D00C0" w:rsidRPr="00E6034D" w:rsidRDefault="000D00C0" w:rsidP="00A769AD">
            <w:pPr>
              <w:pStyle w:val="21"/>
              <w:spacing w:line="240" w:lineRule="auto"/>
              <w:ind w:firstLine="0"/>
              <w:rPr>
                <w:rFonts w:ascii="Times New Roman" w:hAnsi="Times New Roman" w:cs="Times New Roman"/>
                <w:sz w:val="24"/>
              </w:rPr>
            </w:pPr>
          </w:p>
        </w:tc>
        <w:tc>
          <w:tcPr>
            <w:tcW w:w="2875" w:type="dxa"/>
            <w:tcBorders>
              <w:top w:val="single" w:sz="4" w:space="0" w:color="auto"/>
              <w:left w:val="single" w:sz="4" w:space="0" w:color="auto"/>
              <w:bottom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r w:rsidRPr="00411083">
              <w:rPr>
                <w:rFonts w:ascii="Times New Roman" w:hAnsi="Times New Roman" w:cs="Times New Roman"/>
                <w:sz w:val="24"/>
              </w:rPr>
              <w:t>Сохранность инвентаря (уменьшение количества списываемого инвентаря по причине досрочного приведения в негодность) (указать)</w:t>
            </w:r>
          </w:p>
          <w:p w:rsidR="000D00C0" w:rsidRDefault="000D00C0" w:rsidP="00A769AD">
            <w:pPr>
              <w:pStyle w:val="21"/>
              <w:spacing w:line="240" w:lineRule="auto"/>
              <w:ind w:firstLine="0"/>
              <w:rPr>
                <w:rFonts w:ascii="Times New Roman" w:hAnsi="Times New Roman" w:cs="Times New Roman"/>
                <w:sz w:val="24"/>
              </w:rPr>
            </w:pPr>
            <w:r>
              <w:t>имеются замечания</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0-8</w:t>
            </w:r>
          </w:p>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r>
              <w:t>Минус 8</w:t>
            </w:r>
          </w:p>
        </w:tc>
        <w:tc>
          <w:tcPr>
            <w:tcW w:w="2366" w:type="dxa"/>
            <w:vMerge/>
            <w:tcBorders>
              <w:left w:val="single" w:sz="4" w:space="0" w:color="auto"/>
              <w:right w:val="single" w:sz="4" w:space="0" w:color="auto"/>
            </w:tcBorders>
          </w:tcPr>
          <w:p w:rsidR="000D00C0" w:rsidRDefault="000D00C0" w:rsidP="00A769AD">
            <w:pPr>
              <w:jc w:val="center"/>
            </w:pPr>
          </w:p>
        </w:tc>
      </w:tr>
      <w:tr w:rsidR="000D00C0" w:rsidTr="00A769AD">
        <w:trPr>
          <w:cantSplit/>
          <w:trHeight w:val="672"/>
        </w:trPr>
        <w:tc>
          <w:tcPr>
            <w:tcW w:w="2963" w:type="dxa"/>
            <w:vMerge/>
            <w:tcBorders>
              <w:left w:val="single" w:sz="4" w:space="0" w:color="auto"/>
              <w:right w:val="single" w:sz="4" w:space="0" w:color="auto"/>
            </w:tcBorders>
          </w:tcPr>
          <w:p w:rsidR="000D00C0" w:rsidRPr="00E6034D" w:rsidRDefault="000D00C0" w:rsidP="00A769AD">
            <w:pPr>
              <w:pStyle w:val="21"/>
              <w:spacing w:line="240" w:lineRule="auto"/>
              <w:ind w:firstLine="0"/>
              <w:rPr>
                <w:rFonts w:ascii="Times New Roman" w:hAnsi="Times New Roman" w:cs="Times New Roman"/>
                <w:sz w:val="24"/>
              </w:rPr>
            </w:pPr>
          </w:p>
        </w:tc>
        <w:tc>
          <w:tcPr>
            <w:tcW w:w="2875" w:type="dxa"/>
            <w:tcBorders>
              <w:top w:val="single" w:sz="4" w:space="0" w:color="auto"/>
              <w:left w:val="single" w:sz="4" w:space="0" w:color="auto"/>
              <w:bottom w:val="single" w:sz="4" w:space="0" w:color="auto"/>
              <w:right w:val="single" w:sz="4" w:space="0" w:color="auto"/>
            </w:tcBorders>
          </w:tcPr>
          <w:p w:rsidR="000D00C0" w:rsidRPr="002C6B84" w:rsidRDefault="000D00C0" w:rsidP="00A769AD">
            <w:pPr>
              <w:pStyle w:val="21"/>
              <w:spacing w:line="240" w:lineRule="auto"/>
              <w:ind w:firstLine="0"/>
              <w:rPr>
                <w:rFonts w:ascii="Times New Roman" w:hAnsi="Times New Roman" w:cs="Times New Roman"/>
                <w:sz w:val="24"/>
              </w:rPr>
            </w:pPr>
            <w:proofErr w:type="gramStart"/>
            <w:r>
              <w:rPr>
                <w:rFonts w:ascii="Times New Roman" w:hAnsi="Times New Roman" w:cs="Times New Roman"/>
                <w:sz w:val="24"/>
              </w:rPr>
              <w:t>Проверка</w:t>
            </w:r>
            <w:r w:rsidRPr="00E6034D">
              <w:rPr>
                <w:rFonts w:ascii="Times New Roman" w:hAnsi="Times New Roman" w:cs="Times New Roman"/>
                <w:sz w:val="24"/>
              </w:rPr>
              <w:t xml:space="preserve">  технического</w:t>
            </w:r>
            <w:proofErr w:type="gramEnd"/>
            <w:r w:rsidRPr="00E6034D">
              <w:rPr>
                <w:rFonts w:ascii="Times New Roman" w:hAnsi="Times New Roman" w:cs="Times New Roman"/>
                <w:sz w:val="24"/>
              </w:rPr>
              <w:t xml:space="preserve">  состояния  электронного оборудования</w:t>
            </w:r>
            <w:r>
              <w:rPr>
                <w:rFonts w:ascii="Times New Roman" w:hAnsi="Times New Roman" w:cs="Times New Roman"/>
                <w:sz w:val="24"/>
              </w:rPr>
              <w:t xml:space="preserve"> из </w:t>
            </w:r>
            <w:r w:rsidRPr="00E6034D">
              <w:rPr>
                <w:rFonts w:ascii="Times New Roman" w:hAnsi="Times New Roman" w:cs="Times New Roman"/>
                <w:sz w:val="24"/>
              </w:rPr>
              <w:t xml:space="preserve"> капиталь</w:t>
            </w:r>
            <w:r>
              <w:rPr>
                <w:rFonts w:ascii="Times New Roman" w:hAnsi="Times New Roman" w:cs="Times New Roman"/>
                <w:sz w:val="24"/>
              </w:rPr>
              <w:t>ного ремонта,  а также приемка</w:t>
            </w:r>
            <w:r w:rsidRPr="00E6034D">
              <w:rPr>
                <w:rFonts w:ascii="Times New Roman" w:hAnsi="Times New Roman" w:cs="Times New Roman"/>
                <w:sz w:val="24"/>
              </w:rPr>
              <w:t xml:space="preserve"> и освоени</w:t>
            </w:r>
            <w:r>
              <w:rPr>
                <w:rFonts w:ascii="Times New Roman" w:hAnsi="Times New Roman" w:cs="Times New Roman"/>
                <w:sz w:val="24"/>
              </w:rPr>
              <w:t>е</w:t>
            </w:r>
            <w:r w:rsidRPr="00E6034D">
              <w:rPr>
                <w:rFonts w:ascii="Times New Roman" w:hAnsi="Times New Roman" w:cs="Times New Roman"/>
                <w:sz w:val="24"/>
              </w:rPr>
              <w:t xml:space="preserve"> вновь вводимого в эксплуа</w:t>
            </w:r>
            <w:r>
              <w:rPr>
                <w:rFonts w:ascii="Times New Roman" w:hAnsi="Times New Roman" w:cs="Times New Roman"/>
                <w:sz w:val="24"/>
              </w:rPr>
              <w:t>тацию электронного оборудования (согласно плану работ)</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0-7</w:t>
            </w:r>
          </w:p>
        </w:tc>
        <w:tc>
          <w:tcPr>
            <w:tcW w:w="2366" w:type="dxa"/>
            <w:vMerge/>
            <w:tcBorders>
              <w:left w:val="single" w:sz="4" w:space="0" w:color="auto"/>
              <w:right w:val="single" w:sz="4" w:space="0" w:color="auto"/>
            </w:tcBorders>
          </w:tcPr>
          <w:p w:rsidR="000D00C0" w:rsidRDefault="000D00C0" w:rsidP="00A769AD">
            <w:pPr>
              <w:jc w:val="center"/>
            </w:pPr>
          </w:p>
        </w:tc>
      </w:tr>
      <w:tr w:rsidR="000D00C0" w:rsidTr="00A769AD">
        <w:trPr>
          <w:cantSplit/>
          <w:trHeight w:val="672"/>
        </w:trPr>
        <w:tc>
          <w:tcPr>
            <w:tcW w:w="2963" w:type="dxa"/>
            <w:vMerge/>
            <w:tcBorders>
              <w:left w:val="single" w:sz="4" w:space="0" w:color="auto"/>
              <w:right w:val="single" w:sz="4" w:space="0" w:color="auto"/>
            </w:tcBorders>
          </w:tcPr>
          <w:p w:rsidR="000D00C0" w:rsidRPr="00E6034D" w:rsidRDefault="000D00C0" w:rsidP="00A769AD">
            <w:pPr>
              <w:pStyle w:val="21"/>
              <w:spacing w:line="240" w:lineRule="auto"/>
              <w:ind w:firstLine="0"/>
              <w:rPr>
                <w:rFonts w:ascii="Times New Roman" w:hAnsi="Times New Roman" w:cs="Times New Roman"/>
                <w:sz w:val="24"/>
              </w:rPr>
            </w:pPr>
          </w:p>
        </w:tc>
        <w:tc>
          <w:tcPr>
            <w:tcW w:w="2875" w:type="dxa"/>
            <w:tcBorders>
              <w:top w:val="single" w:sz="4" w:space="0" w:color="auto"/>
              <w:left w:val="single" w:sz="4" w:space="0" w:color="auto"/>
              <w:bottom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 xml:space="preserve">Подготовка и своевременное предоставление </w:t>
            </w:r>
            <w:proofErr w:type="gramStart"/>
            <w:r>
              <w:rPr>
                <w:rFonts w:ascii="Times New Roman" w:hAnsi="Times New Roman" w:cs="Times New Roman"/>
                <w:sz w:val="24"/>
              </w:rPr>
              <w:t>отчётности  по</w:t>
            </w:r>
            <w:proofErr w:type="gramEnd"/>
            <w:r>
              <w:rPr>
                <w:rFonts w:ascii="Times New Roman" w:hAnsi="Times New Roman" w:cs="Times New Roman"/>
                <w:sz w:val="24"/>
              </w:rPr>
              <w:t xml:space="preserve"> направлениям работы, в том числе информации по наличию имеющегося электронного оборудования.</w:t>
            </w:r>
          </w:p>
          <w:p w:rsidR="000D00C0" w:rsidRDefault="000D00C0" w:rsidP="00A769AD">
            <w:pPr>
              <w:pStyle w:val="21"/>
              <w:spacing w:line="240" w:lineRule="auto"/>
              <w:ind w:firstLine="0"/>
              <w:rPr>
                <w:rFonts w:ascii="Times New Roman" w:hAnsi="Times New Roman" w:cs="Times New Roman"/>
                <w:sz w:val="24"/>
              </w:rPr>
            </w:pPr>
            <w:r w:rsidRPr="007C6B0C">
              <w:rPr>
                <w:rFonts w:ascii="Times New Roman" w:hAnsi="Times New Roman" w:cs="Times New Roman"/>
                <w:sz w:val="24"/>
              </w:rPr>
              <w:t xml:space="preserve">Неисполнение </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0-7</w:t>
            </w:r>
          </w:p>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p w:rsidR="000D00C0" w:rsidRDefault="000D00C0" w:rsidP="00A769AD">
            <w:r>
              <w:t>минус 7</w:t>
            </w:r>
          </w:p>
        </w:tc>
        <w:tc>
          <w:tcPr>
            <w:tcW w:w="2366" w:type="dxa"/>
            <w:vMerge/>
            <w:tcBorders>
              <w:left w:val="single" w:sz="4" w:space="0" w:color="auto"/>
              <w:right w:val="single" w:sz="4" w:space="0" w:color="auto"/>
            </w:tcBorders>
          </w:tcPr>
          <w:p w:rsidR="000D00C0" w:rsidRDefault="000D00C0" w:rsidP="00A769AD">
            <w:pPr>
              <w:jc w:val="center"/>
            </w:pPr>
          </w:p>
        </w:tc>
      </w:tr>
      <w:tr w:rsidR="000D00C0" w:rsidTr="00A769AD">
        <w:trPr>
          <w:cantSplit/>
          <w:trHeight w:val="672"/>
        </w:trPr>
        <w:tc>
          <w:tcPr>
            <w:tcW w:w="2963" w:type="dxa"/>
            <w:vMerge/>
            <w:tcBorders>
              <w:left w:val="single" w:sz="4" w:space="0" w:color="auto"/>
              <w:right w:val="single" w:sz="4" w:space="0" w:color="auto"/>
            </w:tcBorders>
          </w:tcPr>
          <w:p w:rsidR="000D00C0" w:rsidRPr="00E6034D" w:rsidRDefault="000D00C0" w:rsidP="00A769AD">
            <w:pPr>
              <w:pStyle w:val="21"/>
              <w:spacing w:line="240" w:lineRule="auto"/>
              <w:ind w:firstLine="0"/>
              <w:rPr>
                <w:rFonts w:ascii="Times New Roman" w:hAnsi="Times New Roman" w:cs="Times New Roman"/>
                <w:sz w:val="24"/>
              </w:rPr>
            </w:pPr>
          </w:p>
        </w:tc>
        <w:tc>
          <w:tcPr>
            <w:tcW w:w="2875" w:type="dxa"/>
            <w:tcBorders>
              <w:top w:val="single" w:sz="4" w:space="0" w:color="auto"/>
              <w:left w:val="single" w:sz="4" w:space="0" w:color="auto"/>
              <w:bottom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Участие в подготовке паспорта школы, АИС «Контингент», мониторингов</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0-10</w:t>
            </w:r>
          </w:p>
        </w:tc>
        <w:tc>
          <w:tcPr>
            <w:tcW w:w="2366" w:type="dxa"/>
            <w:vMerge/>
            <w:tcBorders>
              <w:left w:val="single" w:sz="4" w:space="0" w:color="auto"/>
              <w:right w:val="single" w:sz="4" w:space="0" w:color="auto"/>
            </w:tcBorders>
          </w:tcPr>
          <w:p w:rsidR="000D00C0" w:rsidRDefault="000D00C0" w:rsidP="00A769AD">
            <w:pPr>
              <w:jc w:val="center"/>
            </w:pPr>
          </w:p>
        </w:tc>
      </w:tr>
      <w:tr w:rsidR="000D00C0" w:rsidTr="00A769AD">
        <w:trPr>
          <w:cantSplit/>
          <w:trHeight w:val="672"/>
        </w:trPr>
        <w:tc>
          <w:tcPr>
            <w:tcW w:w="2963" w:type="dxa"/>
            <w:vMerge/>
            <w:tcBorders>
              <w:left w:val="single" w:sz="4" w:space="0" w:color="auto"/>
              <w:right w:val="single" w:sz="4" w:space="0" w:color="auto"/>
            </w:tcBorders>
          </w:tcPr>
          <w:p w:rsidR="000D00C0" w:rsidRPr="00E6034D" w:rsidRDefault="000D00C0" w:rsidP="00A769AD">
            <w:pPr>
              <w:pStyle w:val="21"/>
              <w:spacing w:line="240" w:lineRule="auto"/>
              <w:ind w:firstLine="0"/>
              <w:rPr>
                <w:rFonts w:ascii="Times New Roman" w:hAnsi="Times New Roman" w:cs="Times New Roman"/>
                <w:sz w:val="24"/>
              </w:rPr>
            </w:pPr>
          </w:p>
        </w:tc>
        <w:tc>
          <w:tcPr>
            <w:tcW w:w="2875" w:type="dxa"/>
            <w:tcBorders>
              <w:top w:val="single" w:sz="4" w:space="0" w:color="auto"/>
              <w:left w:val="single" w:sz="4" w:space="0" w:color="auto"/>
              <w:bottom w:val="single" w:sz="4" w:space="0" w:color="auto"/>
              <w:right w:val="single" w:sz="4" w:space="0" w:color="auto"/>
            </w:tcBorders>
          </w:tcPr>
          <w:p w:rsidR="000D00C0" w:rsidRPr="00E6034D"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О</w:t>
            </w:r>
            <w:r w:rsidRPr="00877C09">
              <w:rPr>
                <w:rFonts w:ascii="Times New Roman" w:hAnsi="Times New Roman" w:cs="Times New Roman"/>
                <w:sz w:val="24"/>
              </w:rPr>
              <w:t>перативное устранение аварийных ситуаций в работе локальной сети, сети Интернет, работа по их предупреждению</w:t>
            </w:r>
          </w:p>
          <w:p w:rsidR="000D00C0" w:rsidRDefault="000D00C0" w:rsidP="00A769AD">
            <w:r>
              <w:t>неисполнение устранения</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0-5</w:t>
            </w:r>
          </w:p>
          <w:p w:rsidR="000D00C0" w:rsidRDefault="000D00C0" w:rsidP="00A769AD"/>
          <w:p w:rsidR="000D00C0" w:rsidRDefault="000D00C0" w:rsidP="00A769AD"/>
          <w:p w:rsidR="000D00C0" w:rsidRDefault="000D00C0" w:rsidP="00A769AD"/>
          <w:p w:rsidR="000D00C0" w:rsidRDefault="000D00C0" w:rsidP="00A769AD"/>
          <w:p w:rsidR="000D00C0" w:rsidRDefault="000D00C0" w:rsidP="00A769AD">
            <w:r>
              <w:t>минус 5</w:t>
            </w:r>
          </w:p>
        </w:tc>
        <w:tc>
          <w:tcPr>
            <w:tcW w:w="2366" w:type="dxa"/>
            <w:vMerge/>
            <w:tcBorders>
              <w:left w:val="single" w:sz="4" w:space="0" w:color="auto"/>
              <w:right w:val="single" w:sz="4" w:space="0" w:color="auto"/>
            </w:tcBorders>
          </w:tcPr>
          <w:p w:rsidR="000D00C0" w:rsidRDefault="000D00C0" w:rsidP="00A769AD">
            <w:pPr>
              <w:jc w:val="center"/>
            </w:pPr>
          </w:p>
        </w:tc>
      </w:tr>
      <w:tr w:rsidR="000D00C0" w:rsidTr="00A769AD">
        <w:trPr>
          <w:cantSplit/>
          <w:trHeight w:val="672"/>
        </w:trPr>
        <w:tc>
          <w:tcPr>
            <w:tcW w:w="2963" w:type="dxa"/>
            <w:vMerge/>
            <w:tcBorders>
              <w:left w:val="single" w:sz="4" w:space="0" w:color="auto"/>
              <w:bottom w:val="single" w:sz="4" w:space="0" w:color="auto"/>
              <w:right w:val="single" w:sz="4" w:space="0" w:color="auto"/>
            </w:tcBorders>
          </w:tcPr>
          <w:p w:rsidR="000D00C0" w:rsidRPr="00E6034D" w:rsidRDefault="000D00C0" w:rsidP="00A769AD">
            <w:pPr>
              <w:pStyle w:val="21"/>
              <w:spacing w:line="240" w:lineRule="auto"/>
              <w:ind w:firstLine="0"/>
              <w:rPr>
                <w:rFonts w:ascii="Times New Roman" w:hAnsi="Times New Roman" w:cs="Times New Roman"/>
                <w:sz w:val="24"/>
              </w:rPr>
            </w:pPr>
          </w:p>
        </w:tc>
        <w:tc>
          <w:tcPr>
            <w:tcW w:w="2875" w:type="dxa"/>
            <w:tcBorders>
              <w:top w:val="single" w:sz="4" w:space="0" w:color="auto"/>
              <w:left w:val="single" w:sz="4" w:space="0" w:color="auto"/>
              <w:bottom w:val="single" w:sz="4" w:space="0" w:color="auto"/>
              <w:right w:val="single" w:sz="4" w:space="0" w:color="auto"/>
            </w:tcBorders>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Подготовка базы обучающихся к ЕГЭ, ОГЭ, итоговой аттестации</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0-9</w:t>
            </w:r>
          </w:p>
        </w:tc>
        <w:tc>
          <w:tcPr>
            <w:tcW w:w="2366" w:type="dxa"/>
            <w:vMerge/>
            <w:tcBorders>
              <w:left w:val="single" w:sz="4" w:space="0" w:color="auto"/>
              <w:bottom w:val="single" w:sz="4" w:space="0" w:color="auto"/>
              <w:right w:val="single" w:sz="4" w:space="0" w:color="auto"/>
            </w:tcBorders>
          </w:tcPr>
          <w:p w:rsidR="000D00C0" w:rsidRDefault="000D00C0" w:rsidP="00A769AD">
            <w:pPr>
              <w:jc w:val="center"/>
            </w:pPr>
          </w:p>
        </w:tc>
      </w:tr>
      <w:tr w:rsidR="000D00C0" w:rsidTr="00A769AD">
        <w:trPr>
          <w:cantSplit/>
          <w:trHeight w:val="991"/>
        </w:trPr>
        <w:tc>
          <w:tcPr>
            <w:tcW w:w="2963" w:type="dxa"/>
            <w:tcBorders>
              <w:top w:val="single" w:sz="4" w:space="0" w:color="auto"/>
              <w:left w:val="single" w:sz="4" w:space="0" w:color="auto"/>
              <w:bottom w:val="single" w:sz="4" w:space="0" w:color="auto"/>
              <w:right w:val="single" w:sz="4" w:space="0" w:color="auto"/>
            </w:tcBorders>
          </w:tcPr>
          <w:p w:rsidR="000D00C0" w:rsidRDefault="000D00C0" w:rsidP="00A769AD">
            <w:proofErr w:type="gramStart"/>
            <w:r w:rsidRPr="00E6034D">
              <w:t>Участ</w:t>
            </w:r>
            <w:r>
              <w:t>ие</w:t>
            </w:r>
            <w:r w:rsidRPr="00E6034D">
              <w:t xml:space="preserve">  в</w:t>
            </w:r>
            <w:proofErr w:type="gramEnd"/>
            <w:r w:rsidRPr="00E6034D">
              <w:t xml:space="preserve">  разработке  перспективных  и  текущих  планов   и графиков работы,   технического   обслуживания  и  ремонта  оборудования, мероприятий по  улучшению  его  эксплуатации  и  повышению  эффективности использования электронной техники.</w:t>
            </w:r>
          </w:p>
        </w:tc>
        <w:tc>
          <w:tcPr>
            <w:tcW w:w="2875" w:type="dxa"/>
            <w:tcBorders>
              <w:top w:val="single" w:sz="4" w:space="0" w:color="auto"/>
              <w:left w:val="single" w:sz="4" w:space="0" w:color="auto"/>
              <w:bottom w:val="single" w:sz="4" w:space="0" w:color="auto"/>
              <w:right w:val="single" w:sz="4" w:space="0" w:color="auto"/>
            </w:tcBorders>
          </w:tcPr>
          <w:p w:rsidR="000D00C0" w:rsidRDefault="000D00C0" w:rsidP="00A769AD">
            <w:r>
              <w:t>Подготовка планов,</w:t>
            </w:r>
          </w:p>
          <w:p w:rsidR="000D00C0" w:rsidRDefault="000D00C0" w:rsidP="00A769AD">
            <w:r>
              <w:t>графиков</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0-5</w:t>
            </w:r>
          </w:p>
        </w:tc>
        <w:tc>
          <w:tcPr>
            <w:tcW w:w="2366"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502"/>
        </w:trPr>
        <w:tc>
          <w:tcPr>
            <w:tcW w:w="2963" w:type="dxa"/>
            <w:tcBorders>
              <w:top w:val="single" w:sz="4" w:space="0" w:color="auto"/>
              <w:left w:val="single" w:sz="4" w:space="0" w:color="auto"/>
              <w:bottom w:val="single" w:sz="4" w:space="0" w:color="auto"/>
              <w:right w:val="single" w:sz="4" w:space="0" w:color="auto"/>
            </w:tcBorders>
            <w:hideMark/>
          </w:tcPr>
          <w:p w:rsidR="000D00C0" w:rsidRDefault="000D00C0" w:rsidP="00A769AD">
            <w:r w:rsidRPr="0033446E">
              <w:t>Оперативное выполнение видов работ, не входящих в должностные обязанности</w:t>
            </w:r>
          </w:p>
        </w:tc>
        <w:tc>
          <w:tcPr>
            <w:tcW w:w="2875" w:type="dxa"/>
            <w:tcBorders>
              <w:top w:val="single" w:sz="4" w:space="0" w:color="auto"/>
              <w:left w:val="single" w:sz="4" w:space="0" w:color="auto"/>
              <w:bottom w:val="single" w:sz="4" w:space="0" w:color="auto"/>
              <w:right w:val="single" w:sz="4" w:space="0" w:color="auto"/>
            </w:tcBorders>
          </w:tcPr>
          <w:p w:rsidR="000D00C0" w:rsidRPr="00D414B5" w:rsidRDefault="000D00C0" w:rsidP="00A769AD">
            <w:r>
              <w:t>сопровождение сайта (оперативное выставление информации на сайт)</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0-5</w:t>
            </w:r>
          </w:p>
        </w:tc>
        <w:tc>
          <w:tcPr>
            <w:tcW w:w="2366"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502"/>
        </w:trPr>
        <w:tc>
          <w:tcPr>
            <w:tcW w:w="2963" w:type="dxa"/>
            <w:tcBorders>
              <w:top w:val="single" w:sz="4" w:space="0" w:color="auto"/>
              <w:left w:val="single" w:sz="4" w:space="0" w:color="auto"/>
              <w:bottom w:val="single" w:sz="4" w:space="0" w:color="auto"/>
              <w:right w:val="single" w:sz="4" w:space="0" w:color="auto"/>
            </w:tcBorders>
            <w:hideMark/>
          </w:tcPr>
          <w:p w:rsidR="000D00C0" w:rsidRPr="0033446E" w:rsidRDefault="000D00C0" w:rsidP="00A769AD"/>
        </w:tc>
        <w:tc>
          <w:tcPr>
            <w:tcW w:w="2875" w:type="dxa"/>
            <w:tcBorders>
              <w:top w:val="single" w:sz="4" w:space="0" w:color="auto"/>
              <w:left w:val="single" w:sz="4" w:space="0" w:color="auto"/>
              <w:bottom w:val="single" w:sz="4" w:space="0" w:color="auto"/>
              <w:right w:val="single" w:sz="4" w:space="0" w:color="auto"/>
            </w:tcBorders>
          </w:tcPr>
          <w:p w:rsidR="000D00C0" w:rsidRDefault="000D00C0" w:rsidP="00A769AD">
            <w:r>
              <w:t xml:space="preserve">Активное участие в создании каталогов и картотек стандартных программ, в разработке форм документов, подлежащих машинной обработке, в проектных работах по расширению области применения вычислительной техники (указать перечень программ) </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0-5</w:t>
            </w:r>
          </w:p>
        </w:tc>
        <w:tc>
          <w:tcPr>
            <w:tcW w:w="2366"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p>
        </w:tc>
      </w:tr>
      <w:tr w:rsidR="000D00C0" w:rsidTr="00A769AD">
        <w:trPr>
          <w:cantSplit/>
          <w:trHeight w:val="739"/>
        </w:trPr>
        <w:tc>
          <w:tcPr>
            <w:tcW w:w="2963" w:type="dxa"/>
            <w:tcBorders>
              <w:top w:val="single" w:sz="4" w:space="0" w:color="auto"/>
              <w:left w:val="single" w:sz="4" w:space="0" w:color="auto"/>
              <w:bottom w:val="single" w:sz="4" w:space="0" w:color="auto"/>
              <w:right w:val="single" w:sz="4" w:space="0" w:color="auto"/>
            </w:tcBorders>
            <w:hideMark/>
          </w:tcPr>
          <w:p w:rsidR="000D00C0" w:rsidRDefault="000D00C0" w:rsidP="00A769AD">
            <w:r w:rsidRPr="0033446E">
              <w:t>Обосно</w:t>
            </w:r>
            <w:r>
              <w:t xml:space="preserve">ванные жалобы обучающихся </w:t>
            </w:r>
            <w:r w:rsidRPr="0033446E">
              <w:t>и работников ОУ на некачественное исполнение должностных обязанностей и неэтичное поведение (жалобы устного и письменного характера)</w:t>
            </w:r>
          </w:p>
        </w:tc>
        <w:tc>
          <w:tcPr>
            <w:tcW w:w="2875" w:type="dxa"/>
            <w:tcBorders>
              <w:top w:val="single" w:sz="4" w:space="0" w:color="auto"/>
              <w:left w:val="single" w:sz="4" w:space="0" w:color="auto"/>
              <w:bottom w:val="single" w:sz="4" w:space="0" w:color="auto"/>
              <w:right w:val="single" w:sz="4" w:space="0" w:color="auto"/>
            </w:tcBorders>
          </w:tcPr>
          <w:p w:rsidR="000D00C0" w:rsidRDefault="000D00C0" w:rsidP="00A769AD">
            <w:r>
              <w:t>о</w:t>
            </w:r>
            <w:r w:rsidRPr="0033446E">
              <w:t>тсутствие</w:t>
            </w:r>
          </w:p>
          <w:p w:rsidR="000D00C0" w:rsidRDefault="000D00C0" w:rsidP="00A769AD"/>
          <w:p w:rsidR="000D00C0" w:rsidRDefault="000D00C0" w:rsidP="00A769AD">
            <w:r>
              <w:t>наличие</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3</w:t>
            </w:r>
          </w:p>
          <w:p w:rsidR="000D00C0" w:rsidRDefault="000D00C0" w:rsidP="00A769AD"/>
          <w:p w:rsidR="000D00C0" w:rsidRDefault="000D00C0" w:rsidP="00A769AD">
            <w:r>
              <w:t>минус 3</w:t>
            </w:r>
          </w:p>
          <w:p w:rsidR="000D00C0" w:rsidRDefault="000D00C0" w:rsidP="00A769AD"/>
          <w:p w:rsidR="000D00C0" w:rsidRDefault="000D00C0" w:rsidP="00A769AD"/>
          <w:p w:rsidR="000D00C0" w:rsidRDefault="000D00C0" w:rsidP="00A769AD"/>
        </w:tc>
        <w:tc>
          <w:tcPr>
            <w:tcW w:w="2366"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1005"/>
        </w:trPr>
        <w:tc>
          <w:tcPr>
            <w:tcW w:w="2963"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both"/>
            </w:pPr>
            <w:proofErr w:type="gramStart"/>
            <w:r w:rsidRPr="00F74FE1">
              <w:lastRenderedPageBreak/>
              <w:t>Исполнение</w:t>
            </w:r>
            <w:r>
              <w:t xml:space="preserve"> </w:t>
            </w:r>
            <w:r w:rsidRPr="00F74FE1">
              <w:t xml:space="preserve"> или</w:t>
            </w:r>
            <w:proofErr w:type="gramEnd"/>
            <w:r w:rsidRPr="00F74FE1">
              <w:t xml:space="preserve"> ненадлежащее исполнение без уважительных причин Правил внутреннего трудового распорядка школы, иных локальных нормативных актов, должностных обязанностей</w:t>
            </w:r>
            <w:r>
              <w:t>, соблюдение норм охраны труда, технике безопасности, пожарной безопасности</w:t>
            </w:r>
          </w:p>
        </w:tc>
        <w:tc>
          <w:tcPr>
            <w:tcW w:w="2875" w:type="dxa"/>
            <w:tcBorders>
              <w:top w:val="single" w:sz="4" w:space="0" w:color="auto"/>
              <w:left w:val="single" w:sz="4" w:space="0" w:color="auto"/>
              <w:bottom w:val="single" w:sz="4" w:space="0" w:color="auto"/>
              <w:right w:val="single" w:sz="4" w:space="0" w:color="auto"/>
            </w:tcBorders>
          </w:tcPr>
          <w:p w:rsidR="000D00C0" w:rsidRDefault="000D00C0" w:rsidP="00A769AD"/>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0</w:t>
            </w:r>
          </w:p>
          <w:p w:rsidR="000D00C0" w:rsidRDefault="000D00C0" w:rsidP="00A769AD"/>
          <w:p w:rsidR="000D00C0" w:rsidRDefault="000D00C0" w:rsidP="00A769AD">
            <w:r>
              <w:t>минус 10</w:t>
            </w:r>
          </w:p>
          <w:p w:rsidR="000D00C0" w:rsidRDefault="000D00C0" w:rsidP="00A769AD"/>
        </w:tc>
        <w:tc>
          <w:tcPr>
            <w:tcW w:w="2366"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488"/>
        </w:trPr>
        <w:tc>
          <w:tcPr>
            <w:tcW w:w="2963" w:type="dxa"/>
            <w:tcBorders>
              <w:top w:val="single" w:sz="4" w:space="0" w:color="auto"/>
              <w:left w:val="single" w:sz="4" w:space="0" w:color="auto"/>
              <w:bottom w:val="single" w:sz="4" w:space="0" w:color="auto"/>
              <w:right w:val="single" w:sz="4" w:space="0" w:color="auto"/>
            </w:tcBorders>
            <w:hideMark/>
          </w:tcPr>
          <w:p w:rsidR="000D00C0" w:rsidRPr="00E73336" w:rsidRDefault="000D00C0" w:rsidP="00A769AD">
            <w:pPr>
              <w:jc w:val="both"/>
            </w:pPr>
            <w:r w:rsidRPr="00E73336">
              <w:t xml:space="preserve">Подготовка </w:t>
            </w:r>
            <w:r>
              <w:t xml:space="preserve">и участие в школьных, </w:t>
            </w:r>
            <w:r w:rsidRPr="00E73336">
              <w:t>муниципальны</w:t>
            </w:r>
            <w:r>
              <w:t>х мероприятиях, региональных</w:t>
            </w:r>
            <w:r w:rsidRPr="00E73336">
              <w:t xml:space="preserve"> межрегиональны</w:t>
            </w:r>
            <w:r>
              <w:t>х</w:t>
            </w:r>
            <w:r w:rsidRPr="00E73336">
              <w:t>, всероссийски</w:t>
            </w:r>
            <w:r>
              <w:t>х конкурсах</w:t>
            </w:r>
          </w:p>
        </w:tc>
        <w:tc>
          <w:tcPr>
            <w:tcW w:w="2875" w:type="dxa"/>
            <w:tcBorders>
              <w:top w:val="single" w:sz="4" w:space="0" w:color="auto"/>
              <w:left w:val="single" w:sz="4" w:space="0" w:color="auto"/>
              <w:bottom w:val="single" w:sz="4" w:space="0" w:color="auto"/>
              <w:right w:val="single" w:sz="4" w:space="0" w:color="auto"/>
            </w:tcBorders>
          </w:tcPr>
          <w:p w:rsidR="000D00C0" w:rsidRDefault="000D00C0" w:rsidP="00A769AD"/>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10</w:t>
            </w:r>
          </w:p>
        </w:tc>
        <w:tc>
          <w:tcPr>
            <w:tcW w:w="2366"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A769AD">
        <w:trPr>
          <w:cantSplit/>
          <w:trHeight w:val="2011"/>
        </w:trPr>
        <w:tc>
          <w:tcPr>
            <w:tcW w:w="2963" w:type="dxa"/>
            <w:vMerge w:val="restart"/>
            <w:tcBorders>
              <w:top w:val="single" w:sz="4" w:space="0" w:color="auto"/>
              <w:left w:val="single" w:sz="4" w:space="0" w:color="auto"/>
              <w:right w:val="single" w:sz="4" w:space="0" w:color="auto"/>
            </w:tcBorders>
            <w:hideMark/>
          </w:tcPr>
          <w:p w:rsidR="000D00C0" w:rsidRPr="008364CB" w:rsidRDefault="000D00C0" w:rsidP="00A769AD">
            <w:pPr>
              <w:jc w:val="both"/>
            </w:pPr>
            <w:r w:rsidRPr="008364CB">
              <w:t>Высокий уровень исполнительской дисциплины при организации производственного процесса:</w:t>
            </w:r>
          </w:p>
          <w:p w:rsidR="000D00C0" w:rsidRPr="008364CB" w:rsidRDefault="000D00C0" w:rsidP="00A769AD">
            <w:pPr>
              <w:jc w:val="both"/>
            </w:pPr>
          </w:p>
        </w:tc>
        <w:tc>
          <w:tcPr>
            <w:tcW w:w="2875" w:type="dxa"/>
            <w:tcBorders>
              <w:top w:val="single" w:sz="4" w:space="0" w:color="auto"/>
              <w:left w:val="single" w:sz="4" w:space="0" w:color="auto"/>
              <w:bottom w:val="single" w:sz="4" w:space="0" w:color="auto"/>
              <w:right w:val="single" w:sz="4" w:space="0" w:color="auto"/>
            </w:tcBorders>
          </w:tcPr>
          <w:p w:rsidR="000D00C0" w:rsidRPr="008364CB" w:rsidRDefault="000D00C0" w:rsidP="00A769AD">
            <w:r>
              <w:t>отсутствие нарушений исполнительной дисциплины</w:t>
            </w:r>
          </w:p>
          <w:p w:rsidR="000D00C0" w:rsidRDefault="000D00C0" w:rsidP="00A769AD"/>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5</w:t>
            </w:r>
          </w:p>
          <w:p w:rsidR="000D00C0" w:rsidRDefault="000D00C0" w:rsidP="00A769AD"/>
        </w:tc>
        <w:tc>
          <w:tcPr>
            <w:tcW w:w="2366" w:type="dxa"/>
            <w:vMerge w:val="restart"/>
            <w:tcBorders>
              <w:top w:val="single" w:sz="4" w:space="0" w:color="auto"/>
              <w:left w:val="single" w:sz="4" w:space="0" w:color="auto"/>
              <w:right w:val="single" w:sz="4" w:space="0" w:color="auto"/>
            </w:tcBorders>
          </w:tcPr>
          <w:p w:rsidR="000D00C0" w:rsidRDefault="000D00C0" w:rsidP="00A769AD">
            <w:pPr>
              <w:jc w:val="center"/>
            </w:pPr>
            <w:r>
              <w:t xml:space="preserve">Полугодие </w:t>
            </w:r>
            <w:r w:rsidRPr="008F5F91">
              <w:t>(выбрать соответствующий бал)</w:t>
            </w:r>
          </w:p>
        </w:tc>
      </w:tr>
      <w:tr w:rsidR="000D00C0" w:rsidTr="00A769AD">
        <w:trPr>
          <w:cantSplit/>
          <w:trHeight w:val="2011"/>
        </w:trPr>
        <w:tc>
          <w:tcPr>
            <w:tcW w:w="2963" w:type="dxa"/>
            <w:vMerge/>
            <w:tcBorders>
              <w:left w:val="single" w:sz="4" w:space="0" w:color="auto"/>
              <w:right w:val="single" w:sz="4" w:space="0" w:color="auto"/>
            </w:tcBorders>
          </w:tcPr>
          <w:p w:rsidR="000D00C0" w:rsidRPr="008364CB" w:rsidRDefault="000D00C0" w:rsidP="00A769AD">
            <w:pPr>
              <w:jc w:val="both"/>
            </w:pPr>
          </w:p>
        </w:tc>
        <w:tc>
          <w:tcPr>
            <w:tcW w:w="2875" w:type="dxa"/>
            <w:tcBorders>
              <w:top w:val="single" w:sz="4" w:space="0" w:color="auto"/>
              <w:left w:val="single" w:sz="4" w:space="0" w:color="auto"/>
              <w:bottom w:val="single" w:sz="4" w:space="0" w:color="auto"/>
              <w:right w:val="single" w:sz="4" w:space="0" w:color="auto"/>
            </w:tcBorders>
          </w:tcPr>
          <w:p w:rsidR="000D00C0" w:rsidRDefault="000D00C0" w:rsidP="00A769AD">
            <w:r>
              <w:t>соблюдение исполнительной дисциплины с незначительными замечаниями (однократным опозданием на работу, преждевременным уходом с рабочего места без предупреждения администрации школы)</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3</w:t>
            </w:r>
          </w:p>
        </w:tc>
        <w:tc>
          <w:tcPr>
            <w:tcW w:w="2366" w:type="dxa"/>
            <w:vMerge/>
            <w:tcBorders>
              <w:left w:val="single" w:sz="4" w:space="0" w:color="auto"/>
              <w:right w:val="single" w:sz="4" w:space="0" w:color="auto"/>
            </w:tcBorders>
          </w:tcPr>
          <w:p w:rsidR="000D00C0" w:rsidRDefault="000D00C0" w:rsidP="00A769AD">
            <w:pPr>
              <w:jc w:val="center"/>
            </w:pPr>
          </w:p>
        </w:tc>
      </w:tr>
      <w:tr w:rsidR="000D00C0" w:rsidTr="00A769AD">
        <w:trPr>
          <w:cantSplit/>
          <w:trHeight w:val="2011"/>
        </w:trPr>
        <w:tc>
          <w:tcPr>
            <w:tcW w:w="2963" w:type="dxa"/>
            <w:vMerge/>
            <w:tcBorders>
              <w:left w:val="single" w:sz="4" w:space="0" w:color="auto"/>
              <w:bottom w:val="single" w:sz="4" w:space="0" w:color="auto"/>
              <w:right w:val="single" w:sz="4" w:space="0" w:color="auto"/>
            </w:tcBorders>
          </w:tcPr>
          <w:p w:rsidR="000D00C0" w:rsidRPr="008364CB" w:rsidRDefault="000D00C0" w:rsidP="00A769AD">
            <w:pPr>
              <w:jc w:val="both"/>
            </w:pPr>
          </w:p>
        </w:tc>
        <w:tc>
          <w:tcPr>
            <w:tcW w:w="2875" w:type="dxa"/>
            <w:tcBorders>
              <w:top w:val="single" w:sz="4" w:space="0" w:color="auto"/>
              <w:left w:val="single" w:sz="4" w:space="0" w:color="auto"/>
              <w:bottom w:val="single" w:sz="4" w:space="0" w:color="auto"/>
              <w:right w:val="single" w:sz="4" w:space="0" w:color="auto"/>
            </w:tcBorders>
          </w:tcPr>
          <w:p w:rsidR="000D00C0" w:rsidRDefault="000D00C0" w:rsidP="00A769AD">
            <w:r w:rsidRPr="008364CB">
              <w:t>частое опоздание на работу</w:t>
            </w:r>
            <w:r>
              <w:t>,</w:t>
            </w:r>
            <w:r w:rsidRPr="008364CB">
              <w:t xml:space="preserve"> преждевременный уход с рабочего места, не предупреждение о своем отсутствии на рабочем месте</w:t>
            </w:r>
            <w:r>
              <w:t xml:space="preserve"> </w:t>
            </w:r>
            <w:r w:rsidRPr="006709E3">
              <w:t>администрации школы</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rsidRPr="00563BB8">
              <w:t xml:space="preserve">минус </w:t>
            </w:r>
            <w:r>
              <w:t>3</w:t>
            </w:r>
          </w:p>
        </w:tc>
        <w:tc>
          <w:tcPr>
            <w:tcW w:w="2366" w:type="dxa"/>
            <w:vMerge/>
            <w:tcBorders>
              <w:left w:val="single" w:sz="4" w:space="0" w:color="auto"/>
              <w:bottom w:val="single" w:sz="4" w:space="0" w:color="auto"/>
              <w:right w:val="single" w:sz="4" w:space="0" w:color="auto"/>
            </w:tcBorders>
          </w:tcPr>
          <w:p w:rsidR="000D00C0" w:rsidRDefault="000D00C0" w:rsidP="00A769AD">
            <w:pPr>
              <w:jc w:val="center"/>
            </w:pPr>
          </w:p>
        </w:tc>
      </w:tr>
      <w:tr w:rsidR="000D00C0" w:rsidTr="00A769AD">
        <w:trPr>
          <w:trHeight w:val="689"/>
        </w:trPr>
        <w:tc>
          <w:tcPr>
            <w:tcW w:w="2963" w:type="dxa"/>
            <w:vMerge w:val="restart"/>
            <w:tcBorders>
              <w:top w:val="single" w:sz="4" w:space="0" w:color="auto"/>
              <w:left w:val="single" w:sz="4" w:space="0" w:color="auto"/>
              <w:right w:val="single" w:sz="4" w:space="0" w:color="auto"/>
            </w:tcBorders>
          </w:tcPr>
          <w:p w:rsidR="000D00C0" w:rsidRDefault="000D00C0" w:rsidP="00A769AD">
            <w:pPr>
              <w:pStyle w:val="af5"/>
              <w:ind w:left="0"/>
              <w:jc w:val="both"/>
            </w:pPr>
            <w:r>
              <w:t xml:space="preserve">Длительность работы в данном ОУ                          </w:t>
            </w:r>
          </w:p>
        </w:tc>
        <w:tc>
          <w:tcPr>
            <w:tcW w:w="2875" w:type="dxa"/>
            <w:tcBorders>
              <w:top w:val="single" w:sz="4" w:space="0" w:color="auto"/>
              <w:left w:val="single" w:sz="4" w:space="0" w:color="auto"/>
              <w:bottom w:val="single" w:sz="4" w:space="0" w:color="auto"/>
              <w:right w:val="single" w:sz="4" w:space="0" w:color="auto"/>
            </w:tcBorders>
          </w:tcPr>
          <w:p w:rsidR="000D00C0" w:rsidRDefault="000D00C0" w:rsidP="00A769AD">
            <w:r>
              <w:t>8 лет</w:t>
            </w:r>
          </w:p>
          <w:p w:rsidR="000D00C0" w:rsidRDefault="000D00C0" w:rsidP="00A769AD"/>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1</w:t>
            </w:r>
          </w:p>
        </w:tc>
        <w:tc>
          <w:tcPr>
            <w:tcW w:w="2366" w:type="dxa"/>
            <w:vMerge w:val="restart"/>
            <w:tcBorders>
              <w:top w:val="single" w:sz="4" w:space="0" w:color="auto"/>
              <w:left w:val="single" w:sz="4" w:space="0" w:color="auto"/>
              <w:right w:val="single" w:sz="4" w:space="0" w:color="auto"/>
            </w:tcBorders>
          </w:tcPr>
          <w:p w:rsidR="000D00C0" w:rsidRDefault="000D00C0" w:rsidP="00A769AD">
            <w:pPr>
              <w:jc w:val="center"/>
            </w:pPr>
            <w:r>
              <w:t xml:space="preserve">год </w:t>
            </w:r>
            <w:r w:rsidRPr="00563BB8">
              <w:t>(выбрать соответствующий бал)</w:t>
            </w:r>
          </w:p>
          <w:p w:rsidR="000D00C0" w:rsidRDefault="000D00C0" w:rsidP="00A769AD">
            <w:pPr>
              <w:jc w:val="center"/>
            </w:pPr>
          </w:p>
        </w:tc>
      </w:tr>
      <w:tr w:rsidR="000D00C0" w:rsidTr="00A769AD">
        <w:trPr>
          <w:trHeight w:val="430"/>
        </w:trPr>
        <w:tc>
          <w:tcPr>
            <w:tcW w:w="2963" w:type="dxa"/>
            <w:vMerge/>
            <w:tcBorders>
              <w:left w:val="single" w:sz="4" w:space="0" w:color="auto"/>
              <w:right w:val="single" w:sz="4" w:space="0" w:color="auto"/>
            </w:tcBorders>
          </w:tcPr>
          <w:p w:rsidR="000D00C0" w:rsidRDefault="000D00C0" w:rsidP="00A769AD">
            <w:pPr>
              <w:pStyle w:val="af5"/>
              <w:ind w:left="0"/>
              <w:jc w:val="both"/>
            </w:pPr>
          </w:p>
        </w:tc>
        <w:tc>
          <w:tcPr>
            <w:tcW w:w="2875" w:type="dxa"/>
            <w:tcBorders>
              <w:top w:val="single" w:sz="4" w:space="0" w:color="auto"/>
              <w:left w:val="single" w:sz="4" w:space="0" w:color="auto"/>
              <w:bottom w:val="single" w:sz="4" w:space="0" w:color="auto"/>
              <w:right w:val="single" w:sz="4" w:space="0" w:color="auto"/>
            </w:tcBorders>
          </w:tcPr>
          <w:p w:rsidR="000D00C0" w:rsidRDefault="000D00C0" w:rsidP="00A769AD">
            <w:r>
              <w:t>16 лет</w:t>
            </w:r>
          </w:p>
          <w:p w:rsidR="000D00C0" w:rsidRDefault="000D00C0" w:rsidP="00A769AD"/>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2</w:t>
            </w:r>
          </w:p>
        </w:tc>
        <w:tc>
          <w:tcPr>
            <w:tcW w:w="2366" w:type="dxa"/>
            <w:vMerge/>
            <w:tcBorders>
              <w:left w:val="single" w:sz="4" w:space="0" w:color="auto"/>
              <w:right w:val="single" w:sz="4" w:space="0" w:color="auto"/>
            </w:tcBorders>
          </w:tcPr>
          <w:p w:rsidR="000D00C0" w:rsidRDefault="000D00C0" w:rsidP="00A769AD">
            <w:pPr>
              <w:jc w:val="center"/>
            </w:pPr>
          </w:p>
        </w:tc>
      </w:tr>
      <w:tr w:rsidR="000D00C0" w:rsidTr="00A769AD">
        <w:trPr>
          <w:trHeight w:val="566"/>
        </w:trPr>
        <w:tc>
          <w:tcPr>
            <w:tcW w:w="2963" w:type="dxa"/>
            <w:vMerge/>
            <w:tcBorders>
              <w:left w:val="single" w:sz="4" w:space="0" w:color="auto"/>
              <w:right w:val="single" w:sz="4" w:space="0" w:color="auto"/>
            </w:tcBorders>
          </w:tcPr>
          <w:p w:rsidR="000D00C0" w:rsidRDefault="000D00C0" w:rsidP="00A769AD">
            <w:pPr>
              <w:pStyle w:val="af5"/>
              <w:ind w:left="0"/>
              <w:jc w:val="both"/>
            </w:pPr>
          </w:p>
        </w:tc>
        <w:tc>
          <w:tcPr>
            <w:tcW w:w="2875" w:type="dxa"/>
            <w:tcBorders>
              <w:top w:val="single" w:sz="4" w:space="0" w:color="auto"/>
              <w:left w:val="single" w:sz="4" w:space="0" w:color="auto"/>
              <w:bottom w:val="single" w:sz="4" w:space="0" w:color="auto"/>
              <w:right w:val="single" w:sz="4" w:space="0" w:color="auto"/>
            </w:tcBorders>
          </w:tcPr>
          <w:p w:rsidR="000D00C0" w:rsidRDefault="000D00C0" w:rsidP="00A769AD">
            <w:r>
              <w:t>24 года и более</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3</w:t>
            </w:r>
          </w:p>
        </w:tc>
        <w:tc>
          <w:tcPr>
            <w:tcW w:w="2366" w:type="dxa"/>
            <w:vMerge/>
            <w:tcBorders>
              <w:left w:val="single" w:sz="4" w:space="0" w:color="auto"/>
              <w:right w:val="single" w:sz="4" w:space="0" w:color="auto"/>
            </w:tcBorders>
          </w:tcPr>
          <w:p w:rsidR="000D00C0" w:rsidRDefault="000D00C0" w:rsidP="00A769AD">
            <w:pPr>
              <w:jc w:val="center"/>
            </w:pPr>
          </w:p>
        </w:tc>
      </w:tr>
      <w:tr w:rsidR="000D00C0" w:rsidTr="00A769AD">
        <w:trPr>
          <w:trHeight w:val="566"/>
        </w:trPr>
        <w:tc>
          <w:tcPr>
            <w:tcW w:w="2963" w:type="dxa"/>
            <w:tcBorders>
              <w:left w:val="single" w:sz="4" w:space="0" w:color="auto"/>
              <w:bottom w:val="single" w:sz="4" w:space="0" w:color="auto"/>
              <w:right w:val="single" w:sz="4" w:space="0" w:color="auto"/>
            </w:tcBorders>
          </w:tcPr>
          <w:p w:rsidR="000D00C0" w:rsidRDefault="000D00C0" w:rsidP="00A769AD">
            <w:pPr>
              <w:pStyle w:val="af5"/>
              <w:ind w:left="0"/>
              <w:jc w:val="both"/>
            </w:pPr>
          </w:p>
        </w:tc>
        <w:tc>
          <w:tcPr>
            <w:tcW w:w="2875" w:type="dxa"/>
            <w:tcBorders>
              <w:top w:val="single" w:sz="4" w:space="0" w:color="auto"/>
              <w:left w:val="single" w:sz="4" w:space="0" w:color="auto"/>
              <w:bottom w:val="single" w:sz="4" w:space="0" w:color="auto"/>
              <w:right w:val="single" w:sz="4" w:space="0" w:color="auto"/>
            </w:tcBorders>
          </w:tcPr>
          <w:p w:rsidR="000D00C0" w:rsidRDefault="000D00C0" w:rsidP="00A769AD"/>
        </w:tc>
        <w:tc>
          <w:tcPr>
            <w:tcW w:w="1929" w:type="dxa"/>
            <w:tcBorders>
              <w:top w:val="single" w:sz="4" w:space="0" w:color="auto"/>
              <w:left w:val="single" w:sz="4" w:space="0" w:color="auto"/>
              <w:bottom w:val="single" w:sz="4" w:space="0" w:color="auto"/>
              <w:right w:val="single" w:sz="4" w:space="0" w:color="auto"/>
            </w:tcBorders>
          </w:tcPr>
          <w:p w:rsidR="000D00C0" w:rsidRPr="002C6B84" w:rsidRDefault="000D00C0" w:rsidP="00A769AD">
            <w:pPr>
              <w:rPr>
                <w:b/>
              </w:rPr>
            </w:pPr>
            <w:r w:rsidRPr="002C6B84">
              <w:rPr>
                <w:b/>
              </w:rPr>
              <w:t>Итого</w:t>
            </w:r>
            <w:r>
              <w:rPr>
                <w:b/>
              </w:rPr>
              <w:t>:9</w:t>
            </w:r>
            <w:r w:rsidRPr="002C6B84">
              <w:rPr>
                <w:b/>
              </w:rPr>
              <w:t>0 баллов</w:t>
            </w:r>
          </w:p>
        </w:tc>
        <w:tc>
          <w:tcPr>
            <w:tcW w:w="2366" w:type="dxa"/>
            <w:tcBorders>
              <w:left w:val="single" w:sz="4" w:space="0" w:color="auto"/>
              <w:bottom w:val="single" w:sz="4" w:space="0" w:color="auto"/>
              <w:right w:val="single" w:sz="4" w:space="0" w:color="auto"/>
            </w:tcBorders>
          </w:tcPr>
          <w:p w:rsidR="000D00C0" w:rsidRDefault="000D00C0" w:rsidP="00A769AD">
            <w:pPr>
              <w:jc w:val="center"/>
            </w:pPr>
          </w:p>
        </w:tc>
      </w:tr>
    </w:tbl>
    <w:p w:rsidR="000D00C0" w:rsidRDefault="000D00C0" w:rsidP="000D00C0"/>
    <w:tbl>
      <w:tblPr>
        <w:tblStyle w:val="af8"/>
        <w:tblW w:w="0" w:type="auto"/>
        <w:tblInd w:w="392" w:type="dxa"/>
        <w:tblLook w:val="04A0" w:firstRow="1" w:lastRow="0" w:firstColumn="1" w:lastColumn="0" w:noHBand="0" w:noVBand="1"/>
      </w:tblPr>
      <w:tblGrid>
        <w:gridCol w:w="6345"/>
        <w:gridCol w:w="1701"/>
        <w:gridCol w:w="2127"/>
      </w:tblGrid>
      <w:tr w:rsidR="000D00C0" w:rsidRPr="00941BBC" w:rsidTr="00A769AD">
        <w:tc>
          <w:tcPr>
            <w:tcW w:w="6345" w:type="dxa"/>
          </w:tcPr>
          <w:p w:rsidR="000D00C0" w:rsidRPr="00941BBC" w:rsidRDefault="000D00C0" w:rsidP="00A769AD">
            <w:pPr>
              <w:jc w:val="center"/>
              <w:rPr>
                <w:b/>
              </w:rPr>
            </w:pPr>
            <w:r w:rsidRPr="00941BBC">
              <w:rPr>
                <w:b/>
                <w:sz w:val="22"/>
                <w:szCs w:val="22"/>
              </w:rPr>
              <w:t>Ежемесячные показатели ведущего электроника</w:t>
            </w:r>
          </w:p>
        </w:tc>
        <w:tc>
          <w:tcPr>
            <w:tcW w:w="1701" w:type="dxa"/>
          </w:tcPr>
          <w:p w:rsidR="000D00C0" w:rsidRPr="00941BBC" w:rsidRDefault="000D00C0" w:rsidP="00A769AD">
            <w:pPr>
              <w:rPr>
                <w:b/>
                <w:color w:val="FF0000"/>
                <w:sz w:val="22"/>
                <w:szCs w:val="22"/>
              </w:rPr>
            </w:pPr>
            <w:r w:rsidRPr="00941BBC">
              <w:rPr>
                <w:b/>
                <w:sz w:val="22"/>
                <w:szCs w:val="22"/>
              </w:rPr>
              <w:t>Баллы</w:t>
            </w:r>
          </w:p>
        </w:tc>
        <w:tc>
          <w:tcPr>
            <w:tcW w:w="2127" w:type="dxa"/>
          </w:tcPr>
          <w:p w:rsidR="000D00C0" w:rsidRPr="00941BBC" w:rsidRDefault="000D00C0" w:rsidP="00A769AD">
            <w:pPr>
              <w:rPr>
                <w:b/>
                <w:sz w:val="22"/>
                <w:szCs w:val="22"/>
              </w:rPr>
            </w:pPr>
            <w:r w:rsidRPr="00941BBC">
              <w:rPr>
                <w:b/>
              </w:rPr>
              <w:t>Итого в баллах</w:t>
            </w:r>
          </w:p>
        </w:tc>
      </w:tr>
      <w:tr w:rsidR="000D00C0" w:rsidTr="00A769AD">
        <w:tc>
          <w:tcPr>
            <w:tcW w:w="6345" w:type="dxa"/>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О</w:t>
            </w:r>
            <w:r w:rsidRPr="00E6034D">
              <w:rPr>
                <w:rFonts w:ascii="Times New Roman" w:hAnsi="Times New Roman" w:cs="Times New Roman"/>
                <w:sz w:val="24"/>
              </w:rPr>
              <w:t>рганиз</w:t>
            </w:r>
            <w:r>
              <w:rPr>
                <w:rFonts w:ascii="Times New Roman" w:hAnsi="Times New Roman" w:cs="Times New Roman"/>
                <w:sz w:val="24"/>
              </w:rPr>
              <w:t>ация</w:t>
            </w:r>
            <w:r w:rsidRPr="00E6034D">
              <w:rPr>
                <w:rFonts w:ascii="Times New Roman" w:hAnsi="Times New Roman" w:cs="Times New Roman"/>
                <w:sz w:val="24"/>
              </w:rPr>
              <w:t xml:space="preserve"> </w:t>
            </w:r>
            <w:r>
              <w:rPr>
                <w:rFonts w:ascii="Times New Roman" w:hAnsi="Times New Roman" w:cs="Times New Roman"/>
                <w:sz w:val="24"/>
              </w:rPr>
              <w:t xml:space="preserve">своевременного текущего </w:t>
            </w:r>
            <w:r w:rsidRPr="00E6034D">
              <w:rPr>
                <w:rFonts w:ascii="Times New Roman" w:hAnsi="Times New Roman" w:cs="Times New Roman"/>
                <w:sz w:val="24"/>
              </w:rPr>
              <w:t>техническо</w:t>
            </w:r>
            <w:r>
              <w:rPr>
                <w:rFonts w:ascii="Times New Roman" w:hAnsi="Times New Roman" w:cs="Times New Roman"/>
                <w:sz w:val="24"/>
              </w:rPr>
              <w:t>го</w:t>
            </w:r>
            <w:r w:rsidRPr="00E6034D">
              <w:rPr>
                <w:rFonts w:ascii="Times New Roman" w:hAnsi="Times New Roman" w:cs="Times New Roman"/>
                <w:sz w:val="24"/>
              </w:rPr>
              <w:t xml:space="preserve"> обслуживани</w:t>
            </w:r>
            <w:r>
              <w:rPr>
                <w:rFonts w:ascii="Times New Roman" w:hAnsi="Times New Roman" w:cs="Times New Roman"/>
                <w:sz w:val="24"/>
              </w:rPr>
              <w:t>я</w:t>
            </w:r>
            <w:r w:rsidRPr="00E6034D">
              <w:rPr>
                <w:rFonts w:ascii="Times New Roman" w:hAnsi="Times New Roman" w:cs="Times New Roman"/>
                <w:sz w:val="24"/>
              </w:rPr>
              <w:t xml:space="preserve">   </w:t>
            </w:r>
            <w:proofErr w:type="gramStart"/>
            <w:r w:rsidRPr="00E6034D">
              <w:rPr>
                <w:rFonts w:ascii="Times New Roman" w:hAnsi="Times New Roman" w:cs="Times New Roman"/>
                <w:sz w:val="24"/>
              </w:rPr>
              <w:t>электронной  техники</w:t>
            </w:r>
            <w:proofErr w:type="gramEnd"/>
            <w:r w:rsidRPr="00E6034D">
              <w:rPr>
                <w:rFonts w:ascii="Times New Roman" w:hAnsi="Times New Roman" w:cs="Times New Roman"/>
                <w:sz w:val="24"/>
              </w:rPr>
              <w:t>, обеспеч</w:t>
            </w:r>
            <w:r>
              <w:rPr>
                <w:rFonts w:ascii="Times New Roman" w:hAnsi="Times New Roman" w:cs="Times New Roman"/>
                <w:sz w:val="24"/>
              </w:rPr>
              <w:t>ение</w:t>
            </w:r>
            <w:r w:rsidRPr="00E6034D">
              <w:rPr>
                <w:rFonts w:ascii="Times New Roman" w:hAnsi="Times New Roman" w:cs="Times New Roman"/>
                <w:sz w:val="24"/>
              </w:rPr>
              <w:t xml:space="preserve"> ее работоспособно</w:t>
            </w:r>
            <w:r>
              <w:rPr>
                <w:rFonts w:ascii="Times New Roman" w:hAnsi="Times New Roman" w:cs="Times New Roman"/>
                <w:sz w:val="24"/>
              </w:rPr>
              <w:t>го</w:t>
            </w:r>
            <w:r w:rsidRPr="00E6034D">
              <w:rPr>
                <w:rFonts w:ascii="Times New Roman" w:hAnsi="Times New Roman" w:cs="Times New Roman"/>
                <w:sz w:val="24"/>
              </w:rPr>
              <w:t xml:space="preserve">  состояни</w:t>
            </w:r>
            <w:r>
              <w:rPr>
                <w:rFonts w:ascii="Times New Roman" w:hAnsi="Times New Roman" w:cs="Times New Roman"/>
                <w:sz w:val="24"/>
              </w:rPr>
              <w:t>я</w:t>
            </w:r>
            <w:r w:rsidRPr="00E6034D">
              <w:rPr>
                <w:rFonts w:ascii="Times New Roman" w:hAnsi="Times New Roman" w:cs="Times New Roman"/>
                <w:sz w:val="24"/>
              </w:rPr>
              <w:t>,  рациональное  использование, проведение профи</w:t>
            </w:r>
            <w:r>
              <w:rPr>
                <w:rFonts w:ascii="Times New Roman" w:hAnsi="Times New Roman" w:cs="Times New Roman"/>
                <w:sz w:val="24"/>
              </w:rPr>
              <w:t>лактического и текущего ремонта, заправка картриджей (по заявкам сотрудников)</w:t>
            </w:r>
          </w:p>
          <w:p w:rsidR="000D00C0" w:rsidRDefault="000D00C0" w:rsidP="00A769AD">
            <w:pPr>
              <w:pStyle w:val="21"/>
              <w:spacing w:line="240" w:lineRule="auto"/>
              <w:ind w:firstLine="0"/>
            </w:pPr>
            <w:r>
              <w:rPr>
                <w:rFonts w:ascii="Times New Roman" w:hAnsi="Times New Roman" w:cs="Times New Roman"/>
                <w:sz w:val="24"/>
              </w:rPr>
              <w:t>неисполнение</w:t>
            </w:r>
          </w:p>
        </w:tc>
        <w:tc>
          <w:tcPr>
            <w:tcW w:w="1701" w:type="dxa"/>
          </w:tcPr>
          <w:p w:rsidR="000D00C0" w:rsidRPr="00CE066B" w:rsidRDefault="000D00C0" w:rsidP="00A769AD">
            <w:pPr>
              <w:rPr>
                <w:sz w:val="22"/>
                <w:szCs w:val="22"/>
              </w:rPr>
            </w:pPr>
            <w:r>
              <w:rPr>
                <w:sz w:val="22"/>
                <w:szCs w:val="22"/>
              </w:rPr>
              <w:t>8</w:t>
            </w:r>
          </w:p>
        </w:tc>
        <w:tc>
          <w:tcPr>
            <w:tcW w:w="2127" w:type="dxa"/>
          </w:tcPr>
          <w:p w:rsidR="000D00C0" w:rsidRDefault="000D00C0" w:rsidP="00A769AD">
            <w:r>
              <w:t>8</w:t>
            </w:r>
          </w:p>
        </w:tc>
      </w:tr>
      <w:tr w:rsidR="000D00C0" w:rsidTr="00A769AD">
        <w:tc>
          <w:tcPr>
            <w:tcW w:w="6345" w:type="dxa"/>
          </w:tcPr>
          <w:p w:rsidR="000D00C0" w:rsidRDefault="000D00C0" w:rsidP="00A769AD">
            <w:pPr>
              <w:pStyle w:val="21"/>
              <w:spacing w:line="240" w:lineRule="auto"/>
              <w:ind w:firstLine="0"/>
              <w:rPr>
                <w:rFonts w:ascii="Times New Roman" w:hAnsi="Times New Roman" w:cs="Times New Roman"/>
                <w:sz w:val="24"/>
              </w:rPr>
            </w:pPr>
            <w:r>
              <w:rPr>
                <w:rFonts w:ascii="Times New Roman" w:hAnsi="Times New Roman" w:cs="Times New Roman"/>
                <w:sz w:val="24"/>
              </w:rPr>
              <w:t>Своевременное с</w:t>
            </w:r>
            <w:r w:rsidRPr="00E6034D">
              <w:rPr>
                <w:rFonts w:ascii="Times New Roman" w:hAnsi="Times New Roman" w:cs="Times New Roman"/>
                <w:sz w:val="24"/>
              </w:rPr>
              <w:t>оставл</w:t>
            </w:r>
            <w:r>
              <w:rPr>
                <w:rFonts w:ascii="Times New Roman" w:hAnsi="Times New Roman" w:cs="Times New Roman"/>
                <w:sz w:val="24"/>
              </w:rPr>
              <w:t>ение</w:t>
            </w:r>
            <w:r w:rsidRPr="00E6034D">
              <w:rPr>
                <w:rFonts w:ascii="Times New Roman" w:hAnsi="Times New Roman" w:cs="Times New Roman"/>
                <w:sz w:val="24"/>
              </w:rPr>
              <w:t xml:space="preserve"> заявки на электронное оборудование и запасные части к нему, техническую документ</w:t>
            </w:r>
            <w:r>
              <w:rPr>
                <w:rFonts w:ascii="Times New Roman" w:hAnsi="Times New Roman" w:cs="Times New Roman"/>
                <w:sz w:val="24"/>
              </w:rPr>
              <w:t>ацию на ремонт, отчеты о работе;</w:t>
            </w:r>
          </w:p>
          <w:p w:rsidR="000D00C0" w:rsidRDefault="000D00C0" w:rsidP="00A769AD">
            <w:pPr>
              <w:pStyle w:val="21"/>
              <w:spacing w:line="240" w:lineRule="auto"/>
              <w:ind w:firstLine="0"/>
              <w:rPr>
                <w:rFonts w:ascii="Times New Roman" w:hAnsi="Times New Roman" w:cs="Times New Roman"/>
                <w:sz w:val="24"/>
              </w:rPr>
            </w:pPr>
            <w:r w:rsidRPr="00E6034D">
              <w:rPr>
                <w:rFonts w:ascii="Times New Roman" w:hAnsi="Times New Roman" w:cs="Times New Roman"/>
                <w:sz w:val="24"/>
              </w:rPr>
              <w:t>своевремен</w:t>
            </w:r>
            <w:r>
              <w:rPr>
                <w:rFonts w:ascii="Times New Roman" w:hAnsi="Times New Roman" w:cs="Times New Roman"/>
                <w:sz w:val="24"/>
              </w:rPr>
              <w:t>но</w:t>
            </w:r>
            <w:r w:rsidRPr="00E6034D">
              <w:rPr>
                <w:rFonts w:ascii="Times New Roman" w:hAnsi="Times New Roman" w:cs="Times New Roman"/>
                <w:sz w:val="24"/>
              </w:rPr>
              <w:t xml:space="preserve">   обеспеч</w:t>
            </w:r>
            <w:r>
              <w:rPr>
                <w:rFonts w:ascii="Times New Roman" w:hAnsi="Times New Roman" w:cs="Times New Roman"/>
                <w:sz w:val="24"/>
              </w:rPr>
              <w:t xml:space="preserve">ивает </w:t>
            </w:r>
            <w:r w:rsidRPr="00E6034D">
              <w:rPr>
                <w:rFonts w:ascii="Times New Roman" w:hAnsi="Times New Roman" w:cs="Times New Roman"/>
                <w:sz w:val="24"/>
              </w:rPr>
              <w:t>электронн</w:t>
            </w:r>
            <w:r>
              <w:rPr>
                <w:rFonts w:ascii="Times New Roman" w:hAnsi="Times New Roman" w:cs="Times New Roman"/>
                <w:sz w:val="24"/>
              </w:rPr>
              <w:t>ую</w:t>
            </w:r>
            <w:r w:rsidRPr="00E6034D">
              <w:rPr>
                <w:rFonts w:ascii="Times New Roman" w:hAnsi="Times New Roman" w:cs="Times New Roman"/>
                <w:sz w:val="24"/>
              </w:rPr>
              <w:t xml:space="preserve"> техник</w:t>
            </w:r>
            <w:r>
              <w:rPr>
                <w:rFonts w:ascii="Times New Roman" w:hAnsi="Times New Roman" w:cs="Times New Roman"/>
                <w:sz w:val="24"/>
              </w:rPr>
              <w:t>у</w:t>
            </w:r>
            <w:r w:rsidRPr="00E6034D">
              <w:rPr>
                <w:rFonts w:ascii="Times New Roman" w:hAnsi="Times New Roman" w:cs="Times New Roman"/>
                <w:sz w:val="24"/>
              </w:rPr>
              <w:t xml:space="preserve"> </w:t>
            </w:r>
            <w:r>
              <w:rPr>
                <w:rFonts w:ascii="Times New Roman" w:hAnsi="Times New Roman" w:cs="Times New Roman"/>
                <w:sz w:val="24"/>
              </w:rPr>
              <w:t>запасными частями и материалами;</w:t>
            </w:r>
            <w:r w:rsidRPr="00E6034D">
              <w:rPr>
                <w:rFonts w:ascii="Times New Roman" w:hAnsi="Times New Roman" w:cs="Times New Roman"/>
                <w:sz w:val="24"/>
              </w:rPr>
              <w:t xml:space="preserve">  </w:t>
            </w:r>
          </w:p>
          <w:p w:rsidR="000D00C0" w:rsidRDefault="000D00C0" w:rsidP="00A769AD">
            <w:pPr>
              <w:pStyle w:val="21"/>
              <w:spacing w:line="240" w:lineRule="auto"/>
              <w:ind w:firstLine="0"/>
            </w:pPr>
            <w:r>
              <w:rPr>
                <w:rFonts w:ascii="Times New Roman" w:hAnsi="Times New Roman" w:cs="Times New Roman"/>
                <w:sz w:val="24"/>
              </w:rPr>
              <w:t>организация хранения радиоэлектронной аппаратуры (согласно плану работ)</w:t>
            </w:r>
          </w:p>
        </w:tc>
        <w:tc>
          <w:tcPr>
            <w:tcW w:w="1701" w:type="dxa"/>
          </w:tcPr>
          <w:p w:rsidR="000D00C0" w:rsidRDefault="000D00C0" w:rsidP="00A769AD">
            <w:pPr>
              <w:rPr>
                <w:sz w:val="22"/>
                <w:szCs w:val="22"/>
              </w:rPr>
            </w:pPr>
            <w:r>
              <w:rPr>
                <w:sz w:val="22"/>
                <w:szCs w:val="22"/>
              </w:rPr>
              <w:t>2</w:t>
            </w:r>
          </w:p>
        </w:tc>
        <w:tc>
          <w:tcPr>
            <w:tcW w:w="2127" w:type="dxa"/>
          </w:tcPr>
          <w:p w:rsidR="000D00C0" w:rsidRDefault="000D00C0" w:rsidP="00A769AD">
            <w:r>
              <w:t>2</w:t>
            </w:r>
          </w:p>
        </w:tc>
      </w:tr>
      <w:tr w:rsidR="000D00C0" w:rsidTr="00A769AD">
        <w:tc>
          <w:tcPr>
            <w:tcW w:w="6345" w:type="dxa"/>
          </w:tcPr>
          <w:p w:rsidR="000D00C0" w:rsidRDefault="000D00C0" w:rsidP="00A769AD"/>
        </w:tc>
        <w:tc>
          <w:tcPr>
            <w:tcW w:w="1701" w:type="dxa"/>
          </w:tcPr>
          <w:p w:rsidR="000D00C0" w:rsidRDefault="000D00C0" w:rsidP="00A769AD">
            <w:pPr>
              <w:rPr>
                <w:sz w:val="22"/>
                <w:szCs w:val="22"/>
              </w:rPr>
            </w:pPr>
          </w:p>
        </w:tc>
        <w:tc>
          <w:tcPr>
            <w:tcW w:w="2127" w:type="dxa"/>
          </w:tcPr>
          <w:p w:rsidR="000D00C0" w:rsidRPr="0019064E" w:rsidRDefault="000D00C0" w:rsidP="00A769AD">
            <w:pPr>
              <w:rPr>
                <w:b/>
              </w:rPr>
            </w:pPr>
            <w:r w:rsidRPr="0019064E">
              <w:rPr>
                <w:b/>
              </w:rPr>
              <w:t>Итого: 10</w:t>
            </w:r>
          </w:p>
        </w:tc>
      </w:tr>
    </w:tbl>
    <w:p w:rsidR="000D00C0" w:rsidRDefault="000D00C0" w:rsidP="000D00C0">
      <w:pPr>
        <w:rPr>
          <w:sz w:val="20"/>
        </w:rPr>
      </w:pPr>
    </w:p>
    <w:p w:rsidR="000D00C0" w:rsidRDefault="000D00C0" w:rsidP="000D00C0">
      <w:pPr>
        <w:jc w:val="center"/>
        <w:rPr>
          <w:b/>
          <w:u w:val="single"/>
        </w:rPr>
      </w:pPr>
      <w:r>
        <w:rPr>
          <w:b/>
          <w:u w:val="single"/>
        </w:rPr>
        <w:t>Хозяйственный отдел</w:t>
      </w:r>
      <w:r w:rsidRPr="001D54E4">
        <w:rPr>
          <w:b/>
          <w:u w:val="single"/>
        </w:rPr>
        <w:t xml:space="preserve"> </w:t>
      </w:r>
      <w:r>
        <w:rPr>
          <w:b/>
          <w:u w:val="single"/>
        </w:rPr>
        <w:t>(р</w:t>
      </w:r>
      <w:r w:rsidRPr="00607F8F">
        <w:rPr>
          <w:b/>
          <w:u w:val="single"/>
        </w:rPr>
        <w:t xml:space="preserve">абочий по комплексному </w:t>
      </w:r>
      <w:proofErr w:type="gramStart"/>
      <w:r w:rsidRPr="00607F8F">
        <w:rPr>
          <w:b/>
          <w:u w:val="single"/>
        </w:rPr>
        <w:t>обслуживанию  и</w:t>
      </w:r>
      <w:proofErr w:type="gramEnd"/>
      <w:r w:rsidRPr="00607F8F">
        <w:rPr>
          <w:b/>
          <w:u w:val="single"/>
        </w:rPr>
        <w:t xml:space="preserve"> ремонту зданий</w:t>
      </w:r>
      <w:r>
        <w:rPr>
          <w:b/>
          <w:u w:val="single"/>
        </w:rPr>
        <w:t>,</w:t>
      </w:r>
      <w:r w:rsidR="00DD271B">
        <w:rPr>
          <w:b/>
          <w:u w:val="single"/>
        </w:rPr>
        <w:t xml:space="preserve">                           </w:t>
      </w:r>
      <w:r>
        <w:rPr>
          <w:b/>
          <w:u w:val="single"/>
        </w:rPr>
        <w:t xml:space="preserve"> уборщик служебных помещений, г</w:t>
      </w:r>
      <w:r w:rsidRPr="00607F8F">
        <w:rPr>
          <w:b/>
          <w:u w:val="single"/>
        </w:rPr>
        <w:t>ардеробщик</w:t>
      </w:r>
      <w:r>
        <w:rPr>
          <w:b/>
          <w:u w:val="single"/>
        </w:rPr>
        <w:t>, уборщик территории,  сторож)</w:t>
      </w:r>
    </w:p>
    <w:p w:rsidR="000D00C0" w:rsidRDefault="000D00C0" w:rsidP="000D00C0">
      <w:pPr>
        <w:jc w:val="center"/>
        <w:rPr>
          <w:b/>
          <w:u w:val="single"/>
        </w:rPr>
      </w:pPr>
    </w:p>
    <w:tbl>
      <w:tblPr>
        <w:tblW w:w="102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3112"/>
        <w:gridCol w:w="1929"/>
        <w:gridCol w:w="2399"/>
      </w:tblGrid>
      <w:tr w:rsidR="000D00C0" w:rsidTr="00DD271B">
        <w:trPr>
          <w:trHeight w:val="1179"/>
        </w:trPr>
        <w:tc>
          <w:tcPr>
            <w:tcW w:w="2770" w:type="dxa"/>
            <w:tcBorders>
              <w:top w:val="single" w:sz="4" w:space="0" w:color="auto"/>
              <w:left w:val="single" w:sz="4" w:space="0" w:color="auto"/>
              <w:bottom w:val="single" w:sz="4" w:space="0" w:color="auto"/>
              <w:right w:val="single" w:sz="4" w:space="0" w:color="auto"/>
            </w:tcBorders>
            <w:hideMark/>
          </w:tcPr>
          <w:p w:rsidR="000D00C0" w:rsidRPr="00D41FBD" w:rsidRDefault="000D00C0" w:rsidP="00A769AD">
            <w:pPr>
              <w:jc w:val="center"/>
            </w:pPr>
            <w:r w:rsidRPr="00D41FBD">
              <w:t>П</w:t>
            </w:r>
            <w:r>
              <w:t>еречень показателей</w:t>
            </w: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rsidRPr="00F413D9">
              <w:t>Критерии оценки (значение показателей)</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pPr>
              <w:jc w:val="center"/>
            </w:pPr>
            <w:r>
              <w:t>Размер стимулирующих выплат (баллы)</w:t>
            </w:r>
          </w:p>
        </w:tc>
        <w:tc>
          <w:tcPr>
            <w:tcW w:w="2399"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Периодичность оплаты (квартальная, полугодие, годовая)</w:t>
            </w:r>
          </w:p>
        </w:tc>
      </w:tr>
      <w:tr w:rsidR="000D00C0" w:rsidTr="00DD271B">
        <w:trPr>
          <w:cantSplit/>
          <w:trHeight w:val="476"/>
        </w:trPr>
        <w:tc>
          <w:tcPr>
            <w:tcW w:w="2770" w:type="dxa"/>
            <w:tcBorders>
              <w:top w:val="single" w:sz="4" w:space="0" w:color="auto"/>
              <w:left w:val="single" w:sz="4" w:space="0" w:color="auto"/>
              <w:bottom w:val="single" w:sz="4" w:space="0" w:color="auto"/>
              <w:right w:val="single" w:sz="4" w:space="0" w:color="auto"/>
            </w:tcBorders>
            <w:hideMark/>
          </w:tcPr>
          <w:p w:rsidR="000D00C0" w:rsidRDefault="000D00C0" w:rsidP="00A769AD">
            <w:r w:rsidRPr="003B5770">
              <w:t>Оперативное выполнение видов работ, не входящих в должностные обязанности</w:t>
            </w: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0-10</w:t>
            </w:r>
          </w:p>
        </w:tc>
        <w:tc>
          <w:tcPr>
            <w:tcW w:w="2399"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DD271B">
        <w:trPr>
          <w:cantSplit/>
          <w:trHeight w:val="841"/>
        </w:trPr>
        <w:tc>
          <w:tcPr>
            <w:tcW w:w="2770" w:type="dxa"/>
            <w:vMerge w:val="restart"/>
            <w:tcBorders>
              <w:top w:val="single" w:sz="4" w:space="0" w:color="auto"/>
              <w:left w:val="single" w:sz="4" w:space="0" w:color="auto"/>
              <w:right w:val="single" w:sz="4" w:space="0" w:color="auto"/>
            </w:tcBorders>
            <w:hideMark/>
          </w:tcPr>
          <w:p w:rsidR="000D00C0" w:rsidRDefault="000D00C0" w:rsidP="00A769AD">
            <w:r>
              <w:t>Осуществление постоянного контроля за функционированием систем жизнедеятельности ОУ:</w:t>
            </w:r>
          </w:p>
          <w:p w:rsidR="000D00C0" w:rsidRDefault="000D00C0" w:rsidP="00A769AD"/>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r>
              <w:t xml:space="preserve"> поддержание эстетического вида закрепленного участка (тюль, жалюзи, скамейки);</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0-5</w:t>
            </w:r>
          </w:p>
        </w:tc>
        <w:tc>
          <w:tcPr>
            <w:tcW w:w="2399" w:type="dxa"/>
            <w:vMerge w:val="restart"/>
            <w:tcBorders>
              <w:top w:val="single" w:sz="4" w:space="0" w:color="auto"/>
              <w:left w:val="single" w:sz="4" w:space="0" w:color="auto"/>
              <w:right w:val="single" w:sz="4" w:space="0" w:color="auto"/>
            </w:tcBorders>
          </w:tcPr>
          <w:p w:rsidR="000D00C0" w:rsidRDefault="000D00C0" w:rsidP="00A769AD">
            <w:pPr>
              <w:jc w:val="center"/>
            </w:pPr>
            <w:r>
              <w:t>полугодие</w:t>
            </w:r>
          </w:p>
        </w:tc>
      </w:tr>
      <w:tr w:rsidR="000D00C0" w:rsidTr="00DD271B">
        <w:trPr>
          <w:cantSplit/>
          <w:trHeight w:val="845"/>
        </w:trPr>
        <w:tc>
          <w:tcPr>
            <w:tcW w:w="2770" w:type="dxa"/>
            <w:vMerge/>
            <w:tcBorders>
              <w:left w:val="single" w:sz="4" w:space="0" w:color="auto"/>
              <w:bottom w:val="single" w:sz="4" w:space="0" w:color="auto"/>
              <w:right w:val="single" w:sz="4" w:space="0" w:color="auto"/>
            </w:tcBorders>
          </w:tcPr>
          <w:p w:rsidR="000D00C0" w:rsidRDefault="000D00C0" w:rsidP="00A769AD"/>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r>
              <w:t xml:space="preserve"> косметический ремонт (целостность стен, подоконников)</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0-10</w:t>
            </w:r>
          </w:p>
        </w:tc>
        <w:tc>
          <w:tcPr>
            <w:tcW w:w="2399" w:type="dxa"/>
            <w:vMerge/>
            <w:tcBorders>
              <w:left w:val="single" w:sz="4" w:space="0" w:color="auto"/>
              <w:bottom w:val="single" w:sz="4" w:space="0" w:color="auto"/>
              <w:right w:val="single" w:sz="4" w:space="0" w:color="auto"/>
            </w:tcBorders>
          </w:tcPr>
          <w:p w:rsidR="000D00C0" w:rsidRDefault="000D00C0" w:rsidP="00A769AD">
            <w:pPr>
              <w:jc w:val="center"/>
            </w:pPr>
          </w:p>
        </w:tc>
      </w:tr>
      <w:tr w:rsidR="000D00C0" w:rsidTr="00DD271B">
        <w:trPr>
          <w:cantSplit/>
          <w:trHeight w:val="985"/>
        </w:trPr>
        <w:tc>
          <w:tcPr>
            <w:tcW w:w="2770" w:type="dxa"/>
            <w:vMerge w:val="restart"/>
            <w:tcBorders>
              <w:top w:val="single" w:sz="4" w:space="0" w:color="auto"/>
              <w:left w:val="single" w:sz="4" w:space="0" w:color="auto"/>
              <w:right w:val="single" w:sz="4" w:space="0" w:color="auto"/>
            </w:tcBorders>
            <w:hideMark/>
          </w:tcPr>
          <w:p w:rsidR="000D00C0" w:rsidRDefault="000D00C0" w:rsidP="00A769AD">
            <w:r>
              <w:t>Оперативное устранение аварийных ситуаций, работа по их предупреждению:</w:t>
            </w:r>
          </w:p>
          <w:p w:rsidR="000D00C0" w:rsidRDefault="000D00C0" w:rsidP="00A769AD"/>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r w:rsidRPr="005E0C16">
              <w:t>самостоятельное устране</w:t>
            </w:r>
            <w:r>
              <w:t>ние мелких нарушений сантехники</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6</w:t>
            </w:r>
          </w:p>
          <w:p w:rsidR="000D00C0" w:rsidRDefault="000D00C0" w:rsidP="00A769AD"/>
          <w:p w:rsidR="000D00C0" w:rsidRDefault="000D00C0" w:rsidP="00A769AD"/>
        </w:tc>
        <w:tc>
          <w:tcPr>
            <w:tcW w:w="2399" w:type="dxa"/>
            <w:vMerge w:val="restart"/>
            <w:tcBorders>
              <w:top w:val="single" w:sz="4" w:space="0" w:color="auto"/>
              <w:left w:val="single" w:sz="4" w:space="0" w:color="auto"/>
              <w:right w:val="single" w:sz="4" w:space="0" w:color="auto"/>
            </w:tcBorders>
          </w:tcPr>
          <w:p w:rsidR="000D00C0" w:rsidRDefault="000D00C0" w:rsidP="00A769AD">
            <w:pPr>
              <w:jc w:val="center"/>
            </w:pPr>
            <w:r>
              <w:t>полугодие</w:t>
            </w:r>
          </w:p>
        </w:tc>
      </w:tr>
      <w:tr w:rsidR="000D00C0" w:rsidTr="00DD271B">
        <w:trPr>
          <w:cantSplit/>
          <w:trHeight w:val="1684"/>
        </w:trPr>
        <w:tc>
          <w:tcPr>
            <w:tcW w:w="2770" w:type="dxa"/>
            <w:vMerge/>
            <w:tcBorders>
              <w:left w:val="single" w:sz="4" w:space="0" w:color="auto"/>
              <w:right w:val="single" w:sz="4" w:space="0" w:color="auto"/>
            </w:tcBorders>
          </w:tcPr>
          <w:p w:rsidR="000D00C0" w:rsidRDefault="000D00C0" w:rsidP="00A769AD"/>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r>
              <w:t>своевременное сообщение</w:t>
            </w:r>
            <w:r w:rsidRPr="003B5770">
              <w:t xml:space="preserve"> администрации о неисправности сантехнического оборудования, электрооборудования, пожарной сигнализации</w:t>
            </w:r>
            <w:r>
              <w:t>;</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2</w:t>
            </w:r>
          </w:p>
        </w:tc>
        <w:tc>
          <w:tcPr>
            <w:tcW w:w="2399" w:type="dxa"/>
            <w:vMerge/>
            <w:tcBorders>
              <w:left w:val="single" w:sz="4" w:space="0" w:color="auto"/>
              <w:right w:val="single" w:sz="4" w:space="0" w:color="auto"/>
            </w:tcBorders>
          </w:tcPr>
          <w:p w:rsidR="000D00C0" w:rsidRDefault="000D00C0" w:rsidP="00A769AD">
            <w:pPr>
              <w:jc w:val="center"/>
            </w:pPr>
          </w:p>
        </w:tc>
      </w:tr>
      <w:tr w:rsidR="000D00C0" w:rsidTr="00DD271B">
        <w:trPr>
          <w:cantSplit/>
          <w:trHeight w:val="735"/>
        </w:trPr>
        <w:tc>
          <w:tcPr>
            <w:tcW w:w="2770" w:type="dxa"/>
            <w:vMerge/>
            <w:tcBorders>
              <w:left w:val="single" w:sz="4" w:space="0" w:color="auto"/>
              <w:bottom w:val="single" w:sz="4" w:space="0" w:color="auto"/>
              <w:right w:val="single" w:sz="4" w:space="0" w:color="auto"/>
            </w:tcBorders>
          </w:tcPr>
          <w:p w:rsidR="000D00C0" w:rsidRDefault="000D00C0" w:rsidP="00A769AD"/>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r w:rsidRPr="005E0C16">
              <w:t>самостоятельный вызов аварийных служб.</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4</w:t>
            </w:r>
          </w:p>
        </w:tc>
        <w:tc>
          <w:tcPr>
            <w:tcW w:w="2399" w:type="dxa"/>
            <w:vMerge/>
            <w:tcBorders>
              <w:left w:val="single" w:sz="4" w:space="0" w:color="auto"/>
              <w:bottom w:val="single" w:sz="4" w:space="0" w:color="auto"/>
              <w:right w:val="single" w:sz="4" w:space="0" w:color="auto"/>
            </w:tcBorders>
          </w:tcPr>
          <w:p w:rsidR="000D00C0" w:rsidRDefault="000D00C0" w:rsidP="00A769AD">
            <w:pPr>
              <w:jc w:val="center"/>
            </w:pPr>
          </w:p>
        </w:tc>
      </w:tr>
      <w:tr w:rsidR="000D00C0" w:rsidTr="00DD271B">
        <w:trPr>
          <w:cantSplit/>
          <w:trHeight w:val="954"/>
        </w:trPr>
        <w:tc>
          <w:tcPr>
            <w:tcW w:w="2770" w:type="dxa"/>
            <w:tcBorders>
              <w:top w:val="single" w:sz="4" w:space="0" w:color="auto"/>
              <w:left w:val="single" w:sz="4" w:space="0" w:color="auto"/>
              <w:bottom w:val="single" w:sz="4" w:space="0" w:color="auto"/>
              <w:right w:val="single" w:sz="4" w:space="0" w:color="auto"/>
            </w:tcBorders>
            <w:hideMark/>
          </w:tcPr>
          <w:p w:rsidR="000D00C0" w:rsidRDefault="000D00C0" w:rsidP="00A769AD">
            <w:r>
              <w:lastRenderedPageBreak/>
              <w:t xml:space="preserve">обоснованных жалоб </w:t>
            </w:r>
            <w:r w:rsidRPr="00EB39C2">
              <w:t xml:space="preserve">обучающихся, родителей и работников ОУ </w:t>
            </w:r>
            <w:r>
              <w:t>на некачественное исполнение должностных обязанностей и неэтичное поведение (жалобы устного и письменного характера)</w:t>
            </w: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r>
              <w:t>отсутствие жалоб</w:t>
            </w:r>
          </w:p>
          <w:p w:rsidR="000D00C0" w:rsidRDefault="000D00C0" w:rsidP="00A769AD"/>
          <w:p w:rsidR="000D00C0" w:rsidRDefault="000D00C0" w:rsidP="00A769AD">
            <w:r>
              <w:t>наличие жалоб</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3</w:t>
            </w:r>
          </w:p>
          <w:p w:rsidR="000D00C0" w:rsidRDefault="000D00C0" w:rsidP="00A769AD"/>
          <w:p w:rsidR="000D00C0" w:rsidRDefault="000D00C0" w:rsidP="00A769AD">
            <w:r>
              <w:t>минус 3</w:t>
            </w:r>
          </w:p>
        </w:tc>
        <w:tc>
          <w:tcPr>
            <w:tcW w:w="2399" w:type="dxa"/>
            <w:tcBorders>
              <w:top w:val="single" w:sz="4" w:space="0" w:color="auto"/>
              <w:left w:val="single" w:sz="4" w:space="0" w:color="auto"/>
              <w:bottom w:val="single" w:sz="4" w:space="0" w:color="auto"/>
              <w:right w:val="single" w:sz="4" w:space="0" w:color="auto"/>
            </w:tcBorders>
          </w:tcPr>
          <w:p w:rsidR="000D00C0" w:rsidRDefault="000D00C0" w:rsidP="00A769AD">
            <w:pPr>
              <w:jc w:val="center"/>
            </w:pPr>
            <w:r>
              <w:t>полугодие</w:t>
            </w:r>
          </w:p>
        </w:tc>
      </w:tr>
      <w:tr w:rsidR="000D00C0" w:rsidTr="00DD271B">
        <w:trPr>
          <w:cantSplit/>
          <w:trHeight w:val="489"/>
        </w:trPr>
        <w:tc>
          <w:tcPr>
            <w:tcW w:w="2770" w:type="dxa"/>
            <w:tcBorders>
              <w:top w:val="single" w:sz="4" w:space="0" w:color="auto"/>
              <w:left w:val="single" w:sz="4" w:space="0" w:color="auto"/>
              <w:bottom w:val="single" w:sz="4" w:space="0" w:color="auto"/>
              <w:right w:val="single" w:sz="4" w:space="0" w:color="auto"/>
            </w:tcBorders>
            <w:hideMark/>
          </w:tcPr>
          <w:p w:rsidR="000D00C0" w:rsidRPr="00EB39C2" w:rsidRDefault="000D00C0" w:rsidP="00A769AD">
            <w:pPr>
              <w:jc w:val="both"/>
            </w:pPr>
            <w:r w:rsidRPr="00EB39C2">
              <w:t>Совмещение исполнения нескольких должностей и выполнение работ по этим должностным обязанностям</w:t>
            </w:r>
          </w:p>
        </w:tc>
        <w:tc>
          <w:tcPr>
            <w:tcW w:w="3112" w:type="dxa"/>
            <w:tcBorders>
              <w:top w:val="single" w:sz="4" w:space="0" w:color="auto"/>
              <w:left w:val="single" w:sz="4" w:space="0" w:color="auto"/>
              <w:bottom w:val="single" w:sz="4" w:space="0" w:color="auto"/>
              <w:right w:val="single" w:sz="4" w:space="0" w:color="auto"/>
            </w:tcBorders>
          </w:tcPr>
          <w:p w:rsidR="000D00C0" w:rsidRPr="00EB39C2" w:rsidRDefault="000D00C0" w:rsidP="00A769AD">
            <w:pPr>
              <w:jc w:val="center"/>
            </w:pPr>
          </w:p>
        </w:tc>
        <w:tc>
          <w:tcPr>
            <w:tcW w:w="1929" w:type="dxa"/>
            <w:tcBorders>
              <w:top w:val="single" w:sz="4" w:space="0" w:color="auto"/>
              <w:left w:val="single" w:sz="4" w:space="0" w:color="auto"/>
              <w:bottom w:val="single" w:sz="4" w:space="0" w:color="auto"/>
              <w:right w:val="single" w:sz="4" w:space="0" w:color="auto"/>
            </w:tcBorders>
            <w:shd w:val="clear" w:color="auto" w:fill="auto"/>
            <w:hideMark/>
          </w:tcPr>
          <w:p w:rsidR="000D00C0" w:rsidRPr="00EB39C2" w:rsidRDefault="000D00C0" w:rsidP="00A769AD">
            <w:r w:rsidRPr="00EB39C2">
              <w:t>6</w:t>
            </w:r>
          </w:p>
        </w:tc>
        <w:tc>
          <w:tcPr>
            <w:tcW w:w="2399" w:type="dxa"/>
            <w:tcBorders>
              <w:top w:val="single" w:sz="4" w:space="0" w:color="auto"/>
              <w:left w:val="single" w:sz="4" w:space="0" w:color="auto"/>
              <w:bottom w:val="single" w:sz="4" w:space="0" w:color="auto"/>
              <w:right w:val="single" w:sz="4" w:space="0" w:color="auto"/>
            </w:tcBorders>
          </w:tcPr>
          <w:p w:rsidR="000D00C0" w:rsidRPr="00EB39C2" w:rsidRDefault="000D00C0" w:rsidP="00A769AD">
            <w:pPr>
              <w:jc w:val="center"/>
            </w:pPr>
            <w:r>
              <w:t>полугодие</w:t>
            </w:r>
          </w:p>
        </w:tc>
      </w:tr>
      <w:tr w:rsidR="000D00C0" w:rsidTr="00DD271B">
        <w:trPr>
          <w:cantSplit/>
          <w:trHeight w:val="476"/>
        </w:trPr>
        <w:tc>
          <w:tcPr>
            <w:tcW w:w="2770" w:type="dxa"/>
            <w:vMerge w:val="restart"/>
            <w:tcBorders>
              <w:top w:val="single" w:sz="4" w:space="0" w:color="auto"/>
              <w:left w:val="single" w:sz="4" w:space="0" w:color="auto"/>
              <w:right w:val="single" w:sz="4" w:space="0" w:color="auto"/>
            </w:tcBorders>
            <w:hideMark/>
          </w:tcPr>
          <w:p w:rsidR="000D00C0" w:rsidRDefault="000D00C0" w:rsidP="00A769AD">
            <w:pPr>
              <w:jc w:val="both"/>
            </w:pPr>
            <w:r>
              <w:t>Активное участие в подготовке технического состояния школы к началу учебного года</w:t>
            </w: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r>
              <w:t>июнь</w:t>
            </w:r>
          </w:p>
          <w:p w:rsidR="000D00C0" w:rsidRDefault="000D00C0" w:rsidP="00A769AD"/>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2</w:t>
            </w:r>
          </w:p>
          <w:p w:rsidR="000D00C0" w:rsidRDefault="000D00C0" w:rsidP="00A769AD"/>
        </w:tc>
        <w:tc>
          <w:tcPr>
            <w:tcW w:w="2399" w:type="dxa"/>
            <w:vMerge w:val="restart"/>
            <w:tcBorders>
              <w:top w:val="single" w:sz="4" w:space="0" w:color="auto"/>
              <w:left w:val="single" w:sz="4" w:space="0" w:color="auto"/>
              <w:right w:val="single" w:sz="4" w:space="0" w:color="auto"/>
            </w:tcBorders>
          </w:tcPr>
          <w:p w:rsidR="000D00C0" w:rsidRDefault="000D00C0" w:rsidP="00A769AD">
            <w:pPr>
              <w:jc w:val="center"/>
            </w:pPr>
            <w:r>
              <w:t xml:space="preserve">год </w:t>
            </w:r>
            <w:r w:rsidRPr="00563BB8">
              <w:t>(выбрать соответствующий бал)</w:t>
            </w:r>
          </w:p>
        </w:tc>
      </w:tr>
      <w:tr w:rsidR="000D00C0" w:rsidTr="00DD271B">
        <w:trPr>
          <w:cantSplit/>
          <w:trHeight w:val="476"/>
        </w:trPr>
        <w:tc>
          <w:tcPr>
            <w:tcW w:w="2770" w:type="dxa"/>
            <w:vMerge/>
            <w:tcBorders>
              <w:left w:val="single" w:sz="4" w:space="0" w:color="auto"/>
              <w:right w:val="single" w:sz="4" w:space="0" w:color="auto"/>
            </w:tcBorders>
          </w:tcPr>
          <w:p w:rsidR="000D00C0" w:rsidRDefault="000D00C0" w:rsidP="00A769AD">
            <w:pPr>
              <w:jc w:val="both"/>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r>
              <w:t>июль</w:t>
            </w:r>
          </w:p>
          <w:p w:rsidR="000D00C0" w:rsidRDefault="000D00C0" w:rsidP="00A769AD"/>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2</w:t>
            </w:r>
          </w:p>
        </w:tc>
        <w:tc>
          <w:tcPr>
            <w:tcW w:w="2399" w:type="dxa"/>
            <w:vMerge/>
            <w:tcBorders>
              <w:left w:val="single" w:sz="4" w:space="0" w:color="auto"/>
              <w:right w:val="single" w:sz="4" w:space="0" w:color="auto"/>
            </w:tcBorders>
          </w:tcPr>
          <w:p w:rsidR="000D00C0" w:rsidRDefault="000D00C0" w:rsidP="00A769AD">
            <w:pPr>
              <w:jc w:val="center"/>
            </w:pPr>
          </w:p>
        </w:tc>
      </w:tr>
      <w:tr w:rsidR="000D00C0" w:rsidTr="00DD271B">
        <w:trPr>
          <w:cantSplit/>
          <w:trHeight w:val="476"/>
        </w:trPr>
        <w:tc>
          <w:tcPr>
            <w:tcW w:w="2770" w:type="dxa"/>
            <w:vMerge/>
            <w:tcBorders>
              <w:left w:val="single" w:sz="4" w:space="0" w:color="auto"/>
              <w:bottom w:val="single" w:sz="4" w:space="0" w:color="auto"/>
              <w:right w:val="single" w:sz="4" w:space="0" w:color="auto"/>
            </w:tcBorders>
          </w:tcPr>
          <w:p w:rsidR="000D00C0" w:rsidRDefault="000D00C0" w:rsidP="00A769AD">
            <w:pPr>
              <w:jc w:val="both"/>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r>
              <w:t>август</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10</w:t>
            </w:r>
          </w:p>
        </w:tc>
        <w:tc>
          <w:tcPr>
            <w:tcW w:w="2399" w:type="dxa"/>
            <w:vMerge/>
            <w:tcBorders>
              <w:left w:val="single" w:sz="4" w:space="0" w:color="auto"/>
              <w:bottom w:val="single" w:sz="4" w:space="0" w:color="auto"/>
              <w:right w:val="single" w:sz="4" w:space="0" w:color="auto"/>
            </w:tcBorders>
          </w:tcPr>
          <w:p w:rsidR="000D00C0" w:rsidRDefault="000D00C0" w:rsidP="00A769AD">
            <w:pPr>
              <w:jc w:val="center"/>
            </w:pPr>
          </w:p>
        </w:tc>
      </w:tr>
      <w:tr w:rsidR="000D00C0" w:rsidTr="00DD271B">
        <w:trPr>
          <w:cantSplit/>
          <w:trHeight w:val="1081"/>
        </w:trPr>
        <w:tc>
          <w:tcPr>
            <w:tcW w:w="2770" w:type="dxa"/>
            <w:vMerge w:val="restart"/>
            <w:tcBorders>
              <w:top w:val="single" w:sz="4" w:space="0" w:color="auto"/>
              <w:left w:val="single" w:sz="4" w:space="0" w:color="auto"/>
              <w:right w:val="single" w:sz="4" w:space="0" w:color="auto"/>
            </w:tcBorders>
            <w:hideMark/>
          </w:tcPr>
          <w:p w:rsidR="000D00C0" w:rsidRDefault="000D00C0" w:rsidP="00A769AD">
            <w:pPr>
              <w:jc w:val="both"/>
            </w:pPr>
            <w:r w:rsidRPr="00EB39C2">
              <w:t>Соблюдение норм охраны труда, техники безопасности</w:t>
            </w:r>
            <w:r>
              <w:t>,</w:t>
            </w:r>
            <w:r w:rsidRPr="00EB39C2">
              <w:t xml:space="preserve"> пожарной безопасности и санитарии</w:t>
            </w:r>
            <w:r>
              <w:t>:</w:t>
            </w:r>
          </w:p>
          <w:p w:rsidR="000D00C0" w:rsidRDefault="000D00C0" w:rsidP="00A769AD">
            <w:pPr>
              <w:jc w:val="both"/>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pPr>
              <w:jc w:val="both"/>
            </w:pPr>
            <w:r w:rsidRPr="00EB39C2">
              <w:t>соблюдение санитарных</w:t>
            </w:r>
            <w:r>
              <w:t xml:space="preserve"> норм на закрепленном участке</w:t>
            </w:r>
          </w:p>
          <w:p w:rsidR="000D00C0" w:rsidRDefault="000D00C0" w:rsidP="00A769AD">
            <w:pPr>
              <w:jc w:val="center"/>
            </w:pP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3</w:t>
            </w:r>
          </w:p>
          <w:p w:rsidR="000D00C0" w:rsidRDefault="000D00C0" w:rsidP="00A769AD"/>
          <w:p w:rsidR="000D00C0" w:rsidRDefault="000D00C0" w:rsidP="00A769AD"/>
        </w:tc>
        <w:tc>
          <w:tcPr>
            <w:tcW w:w="2399" w:type="dxa"/>
            <w:vMerge w:val="restart"/>
            <w:tcBorders>
              <w:top w:val="single" w:sz="4" w:space="0" w:color="auto"/>
              <w:left w:val="single" w:sz="4" w:space="0" w:color="auto"/>
              <w:right w:val="single" w:sz="4" w:space="0" w:color="auto"/>
            </w:tcBorders>
          </w:tcPr>
          <w:p w:rsidR="000D00C0" w:rsidRDefault="000D00C0" w:rsidP="00A769AD">
            <w:pPr>
              <w:jc w:val="center"/>
            </w:pPr>
            <w:r>
              <w:t>полугодие</w:t>
            </w:r>
          </w:p>
        </w:tc>
      </w:tr>
      <w:tr w:rsidR="000D00C0" w:rsidTr="00DD271B">
        <w:trPr>
          <w:cantSplit/>
          <w:trHeight w:val="1910"/>
        </w:trPr>
        <w:tc>
          <w:tcPr>
            <w:tcW w:w="2770" w:type="dxa"/>
            <w:vMerge/>
            <w:tcBorders>
              <w:left w:val="single" w:sz="4" w:space="0" w:color="auto"/>
              <w:right w:val="single" w:sz="4" w:space="0" w:color="auto"/>
            </w:tcBorders>
          </w:tcPr>
          <w:p w:rsidR="000D00C0" w:rsidRPr="00EB39C2" w:rsidRDefault="000D00C0" w:rsidP="00A769AD">
            <w:pPr>
              <w:jc w:val="both"/>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pPr>
              <w:jc w:val="both"/>
            </w:pPr>
            <w:r w:rsidRPr="00EB39C2">
              <w:t>знание и использование правил пожарной безопасности (правильный вызов пожарной бригады, умение пользоваться огнетушителями, правильность реагирования на чрезвычайные ситуации)</w:t>
            </w:r>
          </w:p>
          <w:p w:rsidR="000D00C0" w:rsidRDefault="000D00C0" w:rsidP="00A769AD">
            <w:pPr>
              <w:jc w:val="center"/>
            </w:pP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3</w:t>
            </w:r>
          </w:p>
        </w:tc>
        <w:tc>
          <w:tcPr>
            <w:tcW w:w="2399" w:type="dxa"/>
            <w:vMerge/>
            <w:tcBorders>
              <w:left w:val="single" w:sz="4" w:space="0" w:color="auto"/>
              <w:right w:val="single" w:sz="4" w:space="0" w:color="auto"/>
            </w:tcBorders>
          </w:tcPr>
          <w:p w:rsidR="000D00C0" w:rsidRDefault="000D00C0" w:rsidP="00A769AD">
            <w:pPr>
              <w:jc w:val="center"/>
            </w:pPr>
          </w:p>
        </w:tc>
      </w:tr>
      <w:tr w:rsidR="000D00C0" w:rsidTr="00DD271B">
        <w:trPr>
          <w:cantSplit/>
          <w:trHeight w:val="1415"/>
        </w:trPr>
        <w:tc>
          <w:tcPr>
            <w:tcW w:w="2770" w:type="dxa"/>
            <w:vMerge/>
            <w:tcBorders>
              <w:left w:val="single" w:sz="4" w:space="0" w:color="auto"/>
              <w:bottom w:val="single" w:sz="4" w:space="0" w:color="auto"/>
              <w:right w:val="single" w:sz="4" w:space="0" w:color="auto"/>
            </w:tcBorders>
          </w:tcPr>
          <w:p w:rsidR="000D00C0" w:rsidRPr="00EB39C2" w:rsidRDefault="000D00C0" w:rsidP="00A769AD">
            <w:pPr>
              <w:jc w:val="both"/>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r w:rsidRPr="005531E1">
              <w:t>соблюдение норм по охране труда (использование спецодежды, маркировка инвентаря, соблюдение инструкций по видам работ)</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3</w:t>
            </w:r>
          </w:p>
        </w:tc>
        <w:tc>
          <w:tcPr>
            <w:tcW w:w="2399" w:type="dxa"/>
            <w:vMerge/>
            <w:tcBorders>
              <w:left w:val="single" w:sz="4" w:space="0" w:color="auto"/>
              <w:bottom w:val="single" w:sz="4" w:space="0" w:color="auto"/>
              <w:right w:val="single" w:sz="4" w:space="0" w:color="auto"/>
            </w:tcBorders>
          </w:tcPr>
          <w:p w:rsidR="000D00C0" w:rsidRDefault="000D00C0" w:rsidP="00A769AD">
            <w:pPr>
              <w:jc w:val="center"/>
            </w:pPr>
          </w:p>
        </w:tc>
      </w:tr>
      <w:tr w:rsidR="000D00C0" w:rsidTr="00DD271B">
        <w:trPr>
          <w:cantSplit/>
          <w:trHeight w:val="967"/>
        </w:trPr>
        <w:tc>
          <w:tcPr>
            <w:tcW w:w="2770" w:type="dxa"/>
            <w:vMerge w:val="restart"/>
            <w:tcBorders>
              <w:top w:val="single" w:sz="4" w:space="0" w:color="auto"/>
              <w:left w:val="single" w:sz="4" w:space="0" w:color="auto"/>
              <w:right w:val="single" w:sz="4" w:space="0" w:color="auto"/>
            </w:tcBorders>
            <w:hideMark/>
          </w:tcPr>
          <w:p w:rsidR="000D00C0" w:rsidRDefault="000D00C0" w:rsidP="00A769AD">
            <w:pPr>
              <w:jc w:val="both"/>
            </w:pPr>
            <w:r w:rsidRPr="008364CB">
              <w:t>Отсутствие нарушени</w:t>
            </w:r>
            <w:r>
              <w:t>й</w:t>
            </w:r>
            <w:r w:rsidRPr="008364CB">
              <w:t xml:space="preserve"> установленных норм</w:t>
            </w:r>
          </w:p>
          <w:p w:rsidR="000D00C0" w:rsidRDefault="000D00C0" w:rsidP="00A769AD">
            <w:pPr>
              <w:jc w:val="both"/>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pPr>
              <w:jc w:val="both"/>
            </w:pPr>
            <w:r>
              <w:t>предписаний контролирующих органов</w:t>
            </w:r>
          </w:p>
          <w:p w:rsidR="000D00C0" w:rsidRDefault="000D00C0" w:rsidP="00A769AD">
            <w:pPr>
              <w:jc w:val="center"/>
            </w:pP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5</w:t>
            </w:r>
          </w:p>
          <w:p w:rsidR="000D00C0" w:rsidRDefault="000D00C0" w:rsidP="00A769AD"/>
        </w:tc>
        <w:tc>
          <w:tcPr>
            <w:tcW w:w="2399" w:type="dxa"/>
            <w:vMerge w:val="restart"/>
            <w:tcBorders>
              <w:top w:val="single" w:sz="4" w:space="0" w:color="auto"/>
              <w:left w:val="single" w:sz="4" w:space="0" w:color="auto"/>
              <w:right w:val="single" w:sz="4" w:space="0" w:color="auto"/>
            </w:tcBorders>
          </w:tcPr>
          <w:p w:rsidR="000D00C0" w:rsidRDefault="000D00C0" w:rsidP="00A769AD">
            <w:pPr>
              <w:jc w:val="center"/>
            </w:pPr>
            <w:r>
              <w:t>полугодие</w:t>
            </w:r>
          </w:p>
        </w:tc>
      </w:tr>
      <w:tr w:rsidR="000D00C0" w:rsidTr="00DD271B">
        <w:trPr>
          <w:cantSplit/>
          <w:trHeight w:val="967"/>
        </w:trPr>
        <w:tc>
          <w:tcPr>
            <w:tcW w:w="2770" w:type="dxa"/>
            <w:vMerge/>
            <w:tcBorders>
              <w:left w:val="single" w:sz="4" w:space="0" w:color="auto"/>
              <w:bottom w:val="single" w:sz="4" w:space="0" w:color="auto"/>
              <w:right w:val="single" w:sz="4" w:space="0" w:color="auto"/>
            </w:tcBorders>
          </w:tcPr>
          <w:p w:rsidR="000D00C0" w:rsidRPr="008364CB" w:rsidRDefault="000D00C0" w:rsidP="00A769AD">
            <w:pPr>
              <w:jc w:val="both"/>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r w:rsidRPr="008364CB">
              <w:t xml:space="preserve">замечания </w:t>
            </w:r>
            <w:r>
              <w:t>специалиста по охране труда, фельдшера (в письменном и устном виде)</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4</w:t>
            </w:r>
          </w:p>
        </w:tc>
        <w:tc>
          <w:tcPr>
            <w:tcW w:w="2399" w:type="dxa"/>
            <w:vMerge/>
            <w:tcBorders>
              <w:left w:val="single" w:sz="4" w:space="0" w:color="auto"/>
              <w:bottom w:val="single" w:sz="4" w:space="0" w:color="auto"/>
              <w:right w:val="single" w:sz="4" w:space="0" w:color="auto"/>
            </w:tcBorders>
          </w:tcPr>
          <w:p w:rsidR="000D00C0" w:rsidRDefault="000D00C0" w:rsidP="00A769AD">
            <w:pPr>
              <w:jc w:val="center"/>
            </w:pPr>
          </w:p>
        </w:tc>
      </w:tr>
      <w:tr w:rsidR="000D00C0" w:rsidTr="00DD271B">
        <w:trPr>
          <w:cantSplit/>
          <w:trHeight w:val="967"/>
        </w:trPr>
        <w:tc>
          <w:tcPr>
            <w:tcW w:w="2770" w:type="dxa"/>
            <w:vMerge w:val="restart"/>
            <w:tcBorders>
              <w:top w:val="single" w:sz="4" w:space="0" w:color="auto"/>
              <w:left w:val="single" w:sz="4" w:space="0" w:color="auto"/>
              <w:right w:val="single" w:sz="4" w:space="0" w:color="auto"/>
            </w:tcBorders>
          </w:tcPr>
          <w:p w:rsidR="000D00C0" w:rsidRDefault="000D00C0" w:rsidP="00A769AD">
            <w:pPr>
              <w:jc w:val="both"/>
            </w:pPr>
            <w:r w:rsidRPr="008364CB">
              <w:t>Нарушени</w:t>
            </w:r>
            <w:r>
              <w:t xml:space="preserve">е </w:t>
            </w:r>
            <w:r w:rsidRPr="008364CB">
              <w:t>установленных норм</w:t>
            </w:r>
          </w:p>
          <w:p w:rsidR="000D00C0" w:rsidRDefault="000D00C0" w:rsidP="00A769AD">
            <w:pPr>
              <w:jc w:val="both"/>
            </w:pPr>
          </w:p>
        </w:tc>
        <w:tc>
          <w:tcPr>
            <w:tcW w:w="3112" w:type="dxa"/>
            <w:tcBorders>
              <w:top w:val="single" w:sz="4" w:space="0" w:color="auto"/>
              <w:left w:val="single" w:sz="4" w:space="0" w:color="auto"/>
              <w:bottom w:val="single" w:sz="4" w:space="0" w:color="auto"/>
              <w:right w:val="single" w:sz="4" w:space="0" w:color="auto"/>
            </w:tcBorders>
          </w:tcPr>
          <w:p w:rsidR="000D00C0" w:rsidRPr="008364CB" w:rsidRDefault="000D00C0" w:rsidP="00A769AD">
            <w:r>
              <w:t>Несоблюдение техники безопасности (брошенный инвентарь, наличие лишней воды на полу и т.д.)</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rsidRPr="00563BB8">
              <w:t xml:space="preserve">минус </w:t>
            </w:r>
            <w:r>
              <w:t>5</w:t>
            </w:r>
          </w:p>
        </w:tc>
        <w:tc>
          <w:tcPr>
            <w:tcW w:w="2399" w:type="dxa"/>
            <w:vMerge w:val="restart"/>
            <w:tcBorders>
              <w:left w:val="single" w:sz="4" w:space="0" w:color="auto"/>
              <w:right w:val="single" w:sz="4" w:space="0" w:color="auto"/>
            </w:tcBorders>
          </w:tcPr>
          <w:p w:rsidR="000D00C0" w:rsidRDefault="000D00C0" w:rsidP="00A769AD">
            <w:pPr>
              <w:jc w:val="center"/>
            </w:pPr>
            <w:r>
              <w:t>полугодие</w:t>
            </w:r>
          </w:p>
        </w:tc>
      </w:tr>
      <w:tr w:rsidR="000D00C0" w:rsidTr="00DD271B">
        <w:trPr>
          <w:cantSplit/>
          <w:trHeight w:val="967"/>
        </w:trPr>
        <w:tc>
          <w:tcPr>
            <w:tcW w:w="2770" w:type="dxa"/>
            <w:vMerge/>
            <w:tcBorders>
              <w:left w:val="single" w:sz="4" w:space="0" w:color="auto"/>
              <w:bottom w:val="single" w:sz="4" w:space="0" w:color="auto"/>
              <w:right w:val="single" w:sz="4" w:space="0" w:color="auto"/>
            </w:tcBorders>
          </w:tcPr>
          <w:p w:rsidR="000D00C0" w:rsidRPr="008364CB" w:rsidRDefault="000D00C0" w:rsidP="00A769AD">
            <w:pPr>
              <w:jc w:val="both"/>
            </w:pPr>
          </w:p>
        </w:tc>
        <w:tc>
          <w:tcPr>
            <w:tcW w:w="3112" w:type="dxa"/>
            <w:tcBorders>
              <w:top w:val="single" w:sz="4" w:space="0" w:color="auto"/>
              <w:left w:val="single" w:sz="4" w:space="0" w:color="auto"/>
              <w:bottom w:val="single" w:sz="4" w:space="0" w:color="auto"/>
              <w:right w:val="single" w:sz="4" w:space="0" w:color="auto"/>
            </w:tcBorders>
          </w:tcPr>
          <w:p w:rsidR="000D00C0" w:rsidRPr="008364CB" w:rsidRDefault="000D00C0" w:rsidP="00A769AD">
            <w:r>
              <w:t>Несоблюдение санитарных норм</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минус 4</w:t>
            </w:r>
          </w:p>
        </w:tc>
        <w:tc>
          <w:tcPr>
            <w:tcW w:w="2399" w:type="dxa"/>
            <w:vMerge/>
            <w:tcBorders>
              <w:left w:val="single" w:sz="4" w:space="0" w:color="auto"/>
              <w:bottom w:val="single" w:sz="4" w:space="0" w:color="auto"/>
              <w:right w:val="single" w:sz="4" w:space="0" w:color="auto"/>
            </w:tcBorders>
          </w:tcPr>
          <w:p w:rsidR="000D00C0" w:rsidRDefault="000D00C0" w:rsidP="00A769AD">
            <w:pPr>
              <w:jc w:val="center"/>
            </w:pPr>
          </w:p>
        </w:tc>
      </w:tr>
      <w:tr w:rsidR="000D00C0" w:rsidTr="00DD271B">
        <w:trPr>
          <w:cantSplit/>
          <w:trHeight w:val="820"/>
        </w:trPr>
        <w:tc>
          <w:tcPr>
            <w:tcW w:w="2770" w:type="dxa"/>
            <w:vMerge w:val="restart"/>
            <w:tcBorders>
              <w:top w:val="single" w:sz="4" w:space="0" w:color="auto"/>
              <w:left w:val="single" w:sz="4" w:space="0" w:color="auto"/>
              <w:right w:val="single" w:sz="4" w:space="0" w:color="auto"/>
            </w:tcBorders>
            <w:hideMark/>
          </w:tcPr>
          <w:p w:rsidR="000D00C0" w:rsidRPr="008364CB" w:rsidRDefault="000D00C0" w:rsidP="00A769AD">
            <w:pPr>
              <w:jc w:val="both"/>
            </w:pPr>
            <w:r w:rsidRPr="008364CB">
              <w:t>Высокий уровень исполнительской дисциплины при организации производственного процесса:</w:t>
            </w:r>
          </w:p>
          <w:p w:rsidR="000D00C0" w:rsidRPr="008364CB" w:rsidRDefault="000D00C0" w:rsidP="00A769AD">
            <w:pPr>
              <w:jc w:val="both"/>
            </w:pPr>
          </w:p>
        </w:tc>
        <w:tc>
          <w:tcPr>
            <w:tcW w:w="3112" w:type="dxa"/>
            <w:tcBorders>
              <w:top w:val="single" w:sz="4" w:space="0" w:color="auto"/>
              <w:left w:val="single" w:sz="4" w:space="0" w:color="auto"/>
              <w:bottom w:val="single" w:sz="4" w:space="0" w:color="auto"/>
              <w:right w:val="single" w:sz="4" w:space="0" w:color="auto"/>
            </w:tcBorders>
          </w:tcPr>
          <w:p w:rsidR="000D00C0" w:rsidRPr="008364CB" w:rsidRDefault="000D00C0" w:rsidP="00A769AD">
            <w:pPr>
              <w:jc w:val="both"/>
            </w:pPr>
            <w:r>
              <w:t>отсутствие нарушений исполнительной дисциплины</w:t>
            </w:r>
          </w:p>
          <w:p w:rsidR="000D00C0" w:rsidRDefault="000D00C0" w:rsidP="00A769AD">
            <w:pPr>
              <w:jc w:val="center"/>
            </w:pP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5</w:t>
            </w:r>
          </w:p>
          <w:p w:rsidR="000D00C0" w:rsidRDefault="000D00C0" w:rsidP="00A769AD"/>
          <w:p w:rsidR="000D00C0" w:rsidRDefault="000D00C0" w:rsidP="00A769AD"/>
        </w:tc>
        <w:tc>
          <w:tcPr>
            <w:tcW w:w="2399" w:type="dxa"/>
            <w:vMerge w:val="restart"/>
            <w:tcBorders>
              <w:top w:val="single" w:sz="4" w:space="0" w:color="auto"/>
              <w:left w:val="single" w:sz="4" w:space="0" w:color="auto"/>
              <w:right w:val="single" w:sz="4" w:space="0" w:color="auto"/>
            </w:tcBorders>
          </w:tcPr>
          <w:p w:rsidR="000D00C0" w:rsidRDefault="000D00C0" w:rsidP="00A769AD">
            <w:pPr>
              <w:jc w:val="center"/>
            </w:pPr>
            <w:r>
              <w:t xml:space="preserve">Полугодие </w:t>
            </w:r>
            <w:r w:rsidRPr="008F5F91">
              <w:t>(выбрать соответствующий бал)</w:t>
            </w:r>
          </w:p>
        </w:tc>
      </w:tr>
      <w:tr w:rsidR="000D00C0" w:rsidTr="00DD271B">
        <w:trPr>
          <w:cantSplit/>
          <w:trHeight w:val="1910"/>
        </w:trPr>
        <w:tc>
          <w:tcPr>
            <w:tcW w:w="2770" w:type="dxa"/>
            <w:vMerge/>
            <w:tcBorders>
              <w:left w:val="single" w:sz="4" w:space="0" w:color="auto"/>
              <w:right w:val="single" w:sz="4" w:space="0" w:color="auto"/>
            </w:tcBorders>
          </w:tcPr>
          <w:p w:rsidR="000D00C0" w:rsidRPr="008364CB" w:rsidRDefault="000D00C0" w:rsidP="00A769AD">
            <w:pPr>
              <w:jc w:val="both"/>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pPr>
              <w:jc w:val="both"/>
            </w:pPr>
            <w:r>
              <w:t>соблюдение исполнительной дисциплины с незначительными замечаниями (однократным опозданием на работу, преждевременным уходом с рабочего места без предупреждения начальника ХО, администрации школы)</w:t>
            </w:r>
          </w:p>
          <w:p w:rsidR="000D00C0" w:rsidRDefault="000D00C0" w:rsidP="00A769AD">
            <w:pPr>
              <w:jc w:val="both"/>
            </w:pP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3</w:t>
            </w:r>
          </w:p>
        </w:tc>
        <w:tc>
          <w:tcPr>
            <w:tcW w:w="2399" w:type="dxa"/>
            <w:vMerge/>
            <w:tcBorders>
              <w:left w:val="single" w:sz="4" w:space="0" w:color="auto"/>
              <w:right w:val="single" w:sz="4" w:space="0" w:color="auto"/>
            </w:tcBorders>
          </w:tcPr>
          <w:p w:rsidR="000D00C0" w:rsidRDefault="000D00C0" w:rsidP="00A769AD">
            <w:pPr>
              <w:jc w:val="center"/>
            </w:pPr>
          </w:p>
        </w:tc>
      </w:tr>
      <w:tr w:rsidR="000D00C0" w:rsidTr="00DD271B">
        <w:trPr>
          <w:cantSplit/>
          <w:trHeight w:val="1910"/>
        </w:trPr>
        <w:tc>
          <w:tcPr>
            <w:tcW w:w="2770" w:type="dxa"/>
            <w:vMerge/>
            <w:tcBorders>
              <w:left w:val="single" w:sz="4" w:space="0" w:color="auto"/>
              <w:bottom w:val="single" w:sz="4" w:space="0" w:color="auto"/>
              <w:right w:val="single" w:sz="4" w:space="0" w:color="auto"/>
            </w:tcBorders>
          </w:tcPr>
          <w:p w:rsidR="000D00C0" w:rsidRPr="008364CB" w:rsidRDefault="000D00C0" w:rsidP="00A769AD">
            <w:pPr>
              <w:jc w:val="both"/>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r w:rsidRPr="008364CB">
              <w:t>частое опоздание на работу</w:t>
            </w:r>
            <w:r>
              <w:t>,</w:t>
            </w:r>
            <w:r w:rsidRPr="008364CB">
              <w:t xml:space="preserve"> преждевременный уход с рабочего места, не предупреждение о своем отсутствии на рабочем месте</w:t>
            </w:r>
            <w:r>
              <w:t xml:space="preserve"> </w:t>
            </w:r>
            <w:r w:rsidRPr="006709E3">
              <w:t>начальника ХО, администрации школы</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rsidRPr="00563BB8">
              <w:t xml:space="preserve">минус </w:t>
            </w:r>
            <w:r>
              <w:t>3</w:t>
            </w:r>
          </w:p>
        </w:tc>
        <w:tc>
          <w:tcPr>
            <w:tcW w:w="2399" w:type="dxa"/>
            <w:vMerge/>
            <w:tcBorders>
              <w:left w:val="single" w:sz="4" w:space="0" w:color="auto"/>
              <w:bottom w:val="single" w:sz="4" w:space="0" w:color="auto"/>
              <w:right w:val="single" w:sz="4" w:space="0" w:color="auto"/>
            </w:tcBorders>
          </w:tcPr>
          <w:p w:rsidR="000D00C0" w:rsidRDefault="000D00C0" w:rsidP="00A769AD">
            <w:pPr>
              <w:jc w:val="center"/>
            </w:pPr>
          </w:p>
        </w:tc>
      </w:tr>
      <w:tr w:rsidR="000D00C0" w:rsidTr="00DD271B">
        <w:trPr>
          <w:trHeight w:val="374"/>
        </w:trPr>
        <w:tc>
          <w:tcPr>
            <w:tcW w:w="2770" w:type="dxa"/>
            <w:vMerge w:val="restart"/>
            <w:tcBorders>
              <w:top w:val="single" w:sz="4" w:space="0" w:color="auto"/>
              <w:left w:val="single" w:sz="4" w:space="0" w:color="auto"/>
              <w:right w:val="single" w:sz="4" w:space="0" w:color="auto"/>
            </w:tcBorders>
            <w:hideMark/>
          </w:tcPr>
          <w:p w:rsidR="000D00C0" w:rsidRDefault="000D00C0" w:rsidP="00A769AD">
            <w:pPr>
              <w:pStyle w:val="af5"/>
              <w:ind w:left="0"/>
              <w:jc w:val="both"/>
            </w:pPr>
            <w:r>
              <w:t>Замена временно отсутствующих:</w:t>
            </w:r>
          </w:p>
          <w:p w:rsidR="000D00C0" w:rsidRDefault="000D00C0" w:rsidP="00A769AD">
            <w:pPr>
              <w:pStyle w:val="af5"/>
              <w:ind w:left="0"/>
              <w:jc w:val="both"/>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pPr>
              <w:pStyle w:val="af5"/>
              <w:ind w:left="0"/>
              <w:jc w:val="both"/>
            </w:pPr>
            <w:r w:rsidRPr="008364CB">
              <w:t>1 неделя</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2</w:t>
            </w:r>
          </w:p>
        </w:tc>
        <w:tc>
          <w:tcPr>
            <w:tcW w:w="2399" w:type="dxa"/>
            <w:vMerge w:val="restart"/>
            <w:tcBorders>
              <w:top w:val="single" w:sz="4" w:space="0" w:color="auto"/>
              <w:left w:val="single" w:sz="4" w:space="0" w:color="auto"/>
              <w:right w:val="single" w:sz="4" w:space="0" w:color="auto"/>
            </w:tcBorders>
          </w:tcPr>
          <w:p w:rsidR="000D00C0" w:rsidRDefault="000D00C0" w:rsidP="00A769AD">
            <w:r>
              <w:t xml:space="preserve">Полугодие </w:t>
            </w:r>
            <w:r w:rsidRPr="00563BB8">
              <w:t>(выбрать соответствующий бал)</w:t>
            </w:r>
          </w:p>
          <w:p w:rsidR="000D00C0" w:rsidRDefault="000D00C0" w:rsidP="00A769AD">
            <w:pPr>
              <w:jc w:val="center"/>
            </w:pPr>
          </w:p>
        </w:tc>
      </w:tr>
      <w:tr w:rsidR="000D00C0" w:rsidTr="00DD271B">
        <w:trPr>
          <w:trHeight w:val="198"/>
        </w:trPr>
        <w:tc>
          <w:tcPr>
            <w:tcW w:w="2770" w:type="dxa"/>
            <w:vMerge/>
            <w:tcBorders>
              <w:left w:val="single" w:sz="4" w:space="0" w:color="auto"/>
              <w:right w:val="single" w:sz="4" w:space="0" w:color="auto"/>
            </w:tcBorders>
          </w:tcPr>
          <w:p w:rsidR="000D00C0" w:rsidRDefault="000D00C0" w:rsidP="00A769AD">
            <w:pPr>
              <w:pStyle w:val="af5"/>
              <w:ind w:left="0"/>
              <w:jc w:val="both"/>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DD271B">
            <w:pPr>
              <w:pStyle w:val="af5"/>
              <w:ind w:left="0"/>
              <w:jc w:val="both"/>
            </w:pPr>
            <w:r>
              <w:t>2 недели</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DD271B">
            <w:r>
              <w:t>4</w:t>
            </w:r>
          </w:p>
        </w:tc>
        <w:tc>
          <w:tcPr>
            <w:tcW w:w="2399" w:type="dxa"/>
            <w:vMerge/>
            <w:tcBorders>
              <w:left w:val="single" w:sz="4" w:space="0" w:color="auto"/>
              <w:right w:val="single" w:sz="4" w:space="0" w:color="auto"/>
            </w:tcBorders>
          </w:tcPr>
          <w:p w:rsidR="000D00C0" w:rsidRDefault="000D00C0" w:rsidP="00A769AD">
            <w:pPr>
              <w:jc w:val="center"/>
            </w:pPr>
          </w:p>
        </w:tc>
      </w:tr>
      <w:tr w:rsidR="000D00C0" w:rsidTr="00DD271B">
        <w:trPr>
          <w:trHeight w:val="174"/>
        </w:trPr>
        <w:tc>
          <w:tcPr>
            <w:tcW w:w="2770" w:type="dxa"/>
            <w:vMerge/>
            <w:tcBorders>
              <w:left w:val="single" w:sz="4" w:space="0" w:color="auto"/>
              <w:right w:val="single" w:sz="4" w:space="0" w:color="auto"/>
            </w:tcBorders>
          </w:tcPr>
          <w:p w:rsidR="000D00C0" w:rsidRDefault="000D00C0" w:rsidP="00A769AD">
            <w:pPr>
              <w:pStyle w:val="af5"/>
              <w:ind w:left="0"/>
              <w:jc w:val="both"/>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DD271B">
            <w:pPr>
              <w:pStyle w:val="af5"/>
              <w:ind w:left="0"/>
              <w:jc w:val="both"/>
            </w:pPr>
            <w:r>
              <w:t>3 недели</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6</w:t>
            </w:r>
          </w:p>
        </w:tc>
        <w:tc>
          <w:tcPr>
            <w:tcW w:w="2399" w:type="dxa"/>
            <w:vMerge/>
            <w:tcBorders>
              <w:left w:val="single" w:sz="4" w:space="0" w:color="auto"/>
              <w:right w:val="single" w:sz="4" w:space="0" w:color="auto"/>
            </w:tcBorders>
          </w:tcPr>
          <w:p w:rsidR="000D00C0" w:rsidRDefault="000D00C0" w:rsidP="00A769AD">
            <w:pPr>
              <w:jc w:val="center"/>
            </w:pPr>
          </w:p>
        </w:tc>
      </w:tr>
      <w:tr w:rsidR="000D00C0" w:rsidTr="00DD271B">
        <w:trPr>
          <w:trHeight w:val="177"/>
        </w:trPr>
        <w:tc>
          <w:tcPr>
            <w:tcW w:w="2770" w:type="dxa"/>
            <w:vMerge/>
            <w:tcBorders>
              <w:left w:val="single" w:sz="4" w:space="0" w:color="auto"/>
              <w:bottom w:val="single" w:sz="4" w:space="0" w:color="auto"/>
              <w:right w:val="single" w:sz="4" w:space="0" w:color="auto"/>
            </w:tcBorders>
          </w:tcPr>
          <w:p w:rsidR="000D00C0" w:rsidRDefault="000D00C0" w:rsidP="00A769AD">
            <w:pPr>
              <w:pStyle w:val="af5"/>
              <w:ind w:left="0"/>
              <w:jc w:val="both"/>
            </w:pPr>
          </w:p>
        </w:tc>
        <w:tc>
          <w:tcPr>
            <w:tcW w:w="3112" w:type="dxa"/>
            <w:tcBorders>
              <w:top w:val="single" w:sz="4" w:space="0" w:color="auto"/>
              <w:left w:val="single" w:sz="4" w:space="0" w:color="auto"/>
              <w:bottom w:val="single" w:sz="4" w:space="0" w:color="auto"/>
              <w:right w:val="single" w:sz="4" w:space="0" w:color="auto"/>
            </w:tcBorders>
          </w:tcPr>
          <w:p w:rsidR="000D00C0" w:rsidRDefault="00DD271B" w:rsidP="00A769AD">
            <w:pPr>
              <w:pStyle w:val="af5"/>
              <w:ind w:left="0"/>
              <w:jc w:val="both"/>
            </w:pPr>
            <w:r>
              <w:t>4 недели и более</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9</w:t>
            </w:r>
          </w:p>
        </w:tc>
        <w:tc>
          <w:tcPr>
            <w:tcW w:w="2399" w:type="dxa"/>
            <w:vMerge/>
            <w:tcBorders>
              <w:left w:val="single" w:sz="4" w:space="0" w:color="auto"/>
              <w:bottom w:val="single" w:sz="4" w:space="0" w:color="auto"/>
              <w:right w:val="single" w:sz="4" w:space="0" w:color="auto"/>
            </w:tcBorders>
          </w:tcPr>
          <w:p w:rsidR="000D00C0" w:rsidRDefault="000D00C0" w:rsidP="00A769AD">
            <w:pPr>
              <w:jc w:val="center"/>
            </w:pPr>
          </w:p>
        </w:tc>
      </w:tr>
      <w:tr w:rsidR="000D00C0" w:rsidTr="00DD271B">
        <w:trPr>
          <w:trHeight w:val="324"/>
        </w:trPr>
        <w:tc>
          <w:tcPr>
            <w:tcW w:w="2770" w:type="dxa"/>
            <w:vMerge w:val="restart"/>
            <w:tcBorders>
              <w:top w:val="single" w:sz="4" w:space="0" w:color="auto"/>
              <w:left w:val="single" w:sz="4" w:space="0" w:color="auto"/>
              <w:right w:val="single" w:sz="4" w:space="0" w:color="auto"/>
            </w:tcBorders>
            <w:hideMark/>
          </w:tcPr>
          <w:p w:rsidR="000D00C0" w:rsidRDefault="000D00C0" w:rsidP="00A769AD">
            <w:pPr>
              <w:pStyle w:val="af5"/>
              <w:ind w:left="0"/>
              <w:jc w:val="both"/>
            </w:pPr>
            <w:r>
              <w:t xml:space="preserve">Длительность работы в данном ОУ                          </w:t>
            </w: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DD271B">
            <w:r>
              <w:t>8 лет</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1</w:t>
            </w:r>
          </w:p>
        </w:tc>
        <w:tc>
          <w:tcPr>
            <w:tcW w:w="2399" w:type="dxa"/>
            <w:vMerge w:val="restart"/>
            <w:tcBorders>
              <w:top w:val="single" w:sz="4" w:space="0" w:color="auto"/>
              <w:left w:val="single" w:sz="4" w:space="0" w:color="auto"/>
              <w:right w:val="single" w:sz="4" w:space="0" w:color="auto"/>
            </w:tcBorders>
          </w:tcPr>
          <w:p w:rsidR="000D00C0" w:rsidRDefault="000D00C0" w:rsidP="00DD271B">
            <w:pPr>
              <w:jc w:val="center"/>
            </w:pPr>
            <w:r>
              <w:t xml:space="preserve">год </w:t>
            </w:r>
            <w:r w:rsidRPr="00563BB8">
              <w:t>(выбрать соответствующий бал)</w:t>
            </w:r>
          </w:p>
        </w:tc>
      </w:tr>
      <w:tr w:rsidR="000D00C0" w:rsidTr="00DD271B">
        <w:trPr>
          <w:trHeight w:val="129"/>
        </w:trPr>
        <w:tc>
          <w:tcPr>
            <w:tcW w:w="2770" w:type="dxa"/>
            <w:vMerge/>
            <w:tcBorders>
              <w:left w:val="single" w:sz="4" w:space="0" w:color="auto"/>
              <w:right w:val="single" w:sz="4" w:space="0" w:color="auto"/>
            </w:tcBorders>
          </w:tcPr>
          <w:p w:rsidR="000D00C0" w:rsidRDefault="000D00C0" w:rsidP="00A769AD">
            <w:pPr>
              <w:pStyle w:val="af5"/>
              <w:ind w:left="0"/>
              <w:jc w:val="both"/>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DD271B">
            <w:r>
              <w:t>16 лет</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2</w:t>
            </w:r>
          </w:p>
        </w:tc>
        <w:tc>
          <w:tcPr>
            <w:tcW w:w="2399" w:type="dxa"/>
            <w:vMerge/>
            <w:tcBorders>
              <w:left w:val="single" w:sz="4" w:space="0" w:color="auto"/>
              <w:right w:val="single" w:sz="4" w:space="0" w:color="auto"/>
            </w:tcBorders>
          </w:tcPr>
          <w:p w:rsidR="000D00C0" w:rsidRDefault="000D00C0" w:rsidP="00A769AD">
            <w:pPr>
              <w:jc w:val="center"/>
            </w:pPr>
          </w:p>
        </w:tc>
      </w:tr>
      <w:tr w:rsidR="000D00C0" w:rsidTr="00DD271B">
        <w:trPr>
          <w:trHeight w:val="276"/>
        </w:trPr>
        <w:tc>
          <w:tcPr>
            <w:tcW w:w="2770" w:type="dxa"/>
            <w:vMerge/>
            <w:tcBorders>
              <w:left w:val="single" w:sz="4" w:space="0" w:color="auto"/>
              <w:right w:val="single" w:sz="4" w:space="0" w:color="auto"/>
            </w:tcBorders>
          </w:tcPr>
          <w:p w:rsidR="000D00C0" w:rsidRDefault="000D00C0" w:rsidP="00A769AD">
            <w:pPr>
              <w:pStyle w:val="af5"/>
              <w:ind w:left="0"/>
              <w:jc w:val="both"/>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r>
              <w:t>24 года и более</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3</w:t>
            </w:r>
          </w:p>
        </w:tc>
        <w:tc>
          <w:tcPr>
            <w:tcW w:w="2399" w:type="dxa"/>
            <w:vMerge/>
            <w:tcBorders>
              <w:left w:val="single" w:sz="4" w:space="0" w:color="auto"/>
              <w:right w:val="single" w:sz="4" w:space="0" w:color="auto"/>
            </w:tcBorders>
          </w:tcPr>
          <w:p w:rsidR="000D00C0" w:rsidRDefault="000D00C0" w:rsidP="00A769AD">
            <w:pPr>
              <w:jc w:val="center"/>
            </w:pPr>
          </w:p>
        </w:tc>
      </w:tr>
      <w:tr w:rsidR="000D00C0" w:rsidTr="00DD271B">
        <w:trPr>
          <w:trHeight w:val="430"/>
        </w:trPr>
        <w:tc>
          <w:tcPr>
            <w:tcW w:w="2770" w:type="dxa"/>
            <w:tcBorders>
              <w:left w:val="single" w:sz="4" w:space="0" w:color="auto"/>
              <w:bottom w:val="single" w:sz="4" w:space="0" w:color="auto"/>
              <w:right w:val="single" w:sz="4" w:space="0" w:color="auto"/>
            </w:tcBorders>
          </w:tcPr>
          <w:p w:rsidR="000D00C0" w:rsidRDefault="000D00C0" w:rsidP="00A769AD">
            <w:pPr>
              <w:pStyle w:val="af5"/>
              <w:ind w:left="0"/>
              <w:jc w:val="both"/>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tc>
        <w:tc>
          <w:tcPr>
            <w:tcW w:w="1929" w:type="dxa"/>
            <w:tcBorders>
              <w:top w:val="single" w:sz="4" w:space="0" w:color="auto"/>
              <w:left w:val="single" w:sz="4" w:space="0" w:color="auto"/>
              <w:bottom w:val="single" w:sz="4" w:space="0" w:color="auto"/>
              <w:right w:val="single" w:sz="4" w:space="0" w:color="auto"/>
            </w:tcBorders>
          </w:tcPr>
          <w:p w:rsidR="000D00C0" w:rsidRPr="002C6B84" w:rsidRDefault="000D00C0" w:rsidP="00A769AD">
            <w:pPr>
              <w:rPr>
                <w:b/>
              </w:rPr>
            </w:pPr>
            <w:r w:rsidRPr="002C6B84">
              <w:rPr>
                <w:b/>
              </w:rPr>
              <w:t>Итого:</w:t>
            </w:r>
            <w:r>
              <w:rPr>
                <w:b/>
              </w:rPr>
              <w:t xml:space="preserve">90 </w:t>
            </w:r>
            <w:r w:rsidRPr="002C6B84">
              <w:rPr>
                <w:b/>
              </w:rPr>
              <w:t>баллов</w:t>
            </w:r>
          </w:p>
        </w:tc>
        <w:tc>
          <w:tcPr>
            <w:tcW w:w="2399" w:type="dxa"/>
            <w:tcBorders>
              <w:left w:val="single" w:sz="4" w:space="0" w:color="auto"/>
              <w:bottom w:val="single" w:sz="4" w:space="0" w:color="auto"/>
              <w:right w:val="single" w:sz="4" w:space="0" w:color="auto"/>
            </w:tcBorders>
          </w:tcPr>
          <w:p w:rsidR="000D00C0" w:rsidRDefault="000D00C0" w:rsidP="00A769AD">
            <w:pPr>
              <w:jc w:val="center"/>
            </w:pPr>
          </w:p>
        </w:tc>
      </w:tr>
    </w:tbl>
    <w:tbl>
      <w:tblPr>
        <w:tblStyle w:val="af8"/>
        <w:tblW w:w="0" w:type="auto"/>
        <w:tblInd w:w="392" w:type="dxa"/>
        <w:tblLook w:val="04A0" w:firstRow="1" w:lastRow="0" w:firstColumn="1" w:lastColumn="0" w:noHBand="0" w:noVBand="1"/>
      </w:tblPr>
      <w:tblGrid>
        <w:gridCol w:w="10206"/>
      </w:tblGrid>
      <w:tr w:rsidR="000D00C0" w:rsidTr="00DD271B">
        <w:tc>
          <w:tcPr>
            <w:tcW w:w="10206" w:type="dxa"/>
          </w:tcPr>
          <w:p w:rsidR="000D00C0" w:rsidRPr="00941BBC" w:rsidRDefault="000D00C0" w:rsidP="00A769AD">
            <w:pPr>
              <w:jc w:val="center"/>
            </w:pPr>
            <w:r w:rsidRPr="00941BBC">
              <w:rPr>
                <w:b/>
              </w:rPr>
              <w:t>Ежемесячные показатели рабоч</w:t>
            </w:r>
            <w:r>
              <w:rPr>
                <w:b/>
              </w:rPr>
              <w:t>его</w:t>
            </w:r>
            <w:r w:rsidRPr="00941BBC">
              <w:rPr>
                <w:b/>
              </w:rPr>
              <w:t xml:space="preserve"> по комплексному </w:t>
            </w:r>
            <w:proofErr w:type="gramStart"/>
            <w:r w:rsidRPr="00941BBC">
              <w:rPr>
                <w:b/>
              </w:rPr>
              <w:t>обслуживанию  и</w:t>
            </w:r>
            <w:proofErr w:type="gramEnd"/>
            <w:r w:rsidRPr="00941BBC">
              <w:rPr>
                <w:b/>
              </w:rPr>
              <w:t xml:space="preserve"> ремонту зданий,</w:t>
            </w:r>
            <w:r>
              <w:rPr>
                <w:b/>
              </w:rPr>
              <w:t xml:space="preserve">                  </w:t>
            </w:r>
            <w:r w:rsidRPr="00941BBC">
              <w:rPr>
                <w:b/>
              </w:rPr>
              <w:t xml:space="preserve"> уборщик</w:t>
            </w:r>
            <w:r>
              <w:rPr>
                <w:b/>
              </w:rPr>
              <w:t>а</w:t>
            </w:r>
            <w:r w:rsidRPr="00941BBC">
              <w:rPr>
                <w:b/>
              </w:rPr>
              <w:t xml:space="preserve"> служебных помещений, гардеробщик</w:t>
            </w:r>
            <w:r>
              <w:rPr>
                <w:b/>
              </w:rPr>
              <w:t>а</w:t>
            </w:r>
            <w:r w:rsidRPr="00941BBC">
              <w:rPr>
                <w:b/>
              </w:rPr>
              <w:t>, уборщик</w:t>
            </w:r>
            <w:r>
              <w:rPr>
                <w:b/>
              </w:rPr>
              <w:t>а</w:t>
            </w:r>
            <w:r w:rsidRPr="00941BBC">
              <w:rPr>
                <w:b/>
              </w:rPr>
              <w:t xml:space="preserve"> территории,  сторож</w:t>
            </w:r>
            <w:r>
              <w:rPr>
                <w:b/>
              </w:rPr>
              <w:t>а</w:t>
            </w:r>
          </w:p>
        </w:tc>
      </w:tr>
    </w:tbl>
    <w:tbl>
      <w:tblPr>
        <w:tblW w:w="102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3112"/>
        <w:gridCol w:w="1929"/>
        <w:gridCol w:w="2399"/>
      </w:tblGrid>
      <w:tr w:rsidR="000D00C0" w:rsidTr="00DD271B">
        <w:trPr>
          <w:cantSplit/>
          <w:trHeight w:val="636"/>
        </w:trPr>
        <w:tc>
          <w:tcPr>
            <w:tcW w:w="2770" w:type="dxa"/>
            <w:vMerge w:val="restart"/>
            <w:tcBorders>
              <w:top w:val="single" w:sz="4" w:space="0" w:color="auto"/>
              <w:left w:val="single" w:sz="4" w:space="0" w:color="auto"/>
              <w:right w:val="single" w:sz="4" w:space="0" w:color="auto"/>
            </w:tcBorders>
            <w:hideMark/>
          </w:tcPr>
          <w:p w:rsidR="000D00C0" w:rsidRDefault="000D00C0" w:rsidP="00A769AD">
            <w:pPr>
              <w:pStyle w:val="21"/>
              <w:spacing w:line="240" w:lineRule="auto"/>
              <w:ind w:firstLine="0"/>
              <w:rPr>
                <w:rFonts w:ascii="Times New Roman" w:hAnsi="Times New Roman" w:cs="Times New Roman"/>
                <w:sz w:val="24"/>
              </w:rPr>
            </w:pPr>
            <w:r w:rsidRPr="00451423">
              <w:rPr>
                <w:rFonts w:ascii="Times New Roman" w:hAnsi="Times New Roman" w:cs="Times New Roman"/>
                <w:sz w:val="24"/>
              </w:rPr>
              <w:t>Своевременное и качественное обслуживание систем жизнедеятельности ОУ</w:t>
            </w:r>
            <w:r>
              <w:rPr>
                <w:rFonts w:ascii="Times New Roman" w:hAnsi="Times New Roman" w:cs="Times New Roman"/>
                <w:sz w:val="24"/>
              </w:rPr>
              <w:t xml:space="preserve"> согласно своим должностным обязанностям:</w:t>
            </w:r>
          </w:p>
          <w:p w:rsidR="000D00C0" w:rsidRPr="00451423" w:rsidRDefault="000D00C0" w:rsidP="00A769AD">
            <w:pPr>
              <w:pStyle w:val="21"/>
              <w:spacing w:line="240" w:lineRule="auto"/>
              <w:ind w:firstLine="0"/>
              <w:rPr>
                <w:rFonts w:ascii="Times New Roman" w:hAnsi="Times New Roman" w:cs="Times New Roman"/>
                <w:sz w:val="24"/>
              </w:rPr>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r>
              <w:t>высокий уровень исполнения должностных обязанностей;</w:t>
            </w:r>
          </w:p>
        </w:tc>
        <w:tc>
          <w:tcPr>
            <w:tcW w:w="1929" w:type="dxa"/>
            <w:tcBorders>
              <w:top w:val="single" w:sz="4" w:space="0" w:color="auto"/>
              <w:left w:val="single" w:sz="4" w:space="0" w:color="auto"/>
              <w:bottom w:val="single" w:sz="4" w:space="0" w:color="auto"/>
              <w:right w:val="single" w:sz="4" w:space="0" w:color="auto"/>
            </w:tcBorders>
            <w:hideMark/>
          </w:tcPr>
          <w:p w:rsidR="000D00C0" w:rsidRDefault="000D00C0" w:rsidP="00A769AD">
            <w:r>
              <w:t>10</w:t>
            </w:r>
          </w:p>
          <w:p w:rsidR="000D00C0" w:rsidRDefault="000D00C0" w:rsidP="00A769AD"/>
        </w:tc>
        <w:tc>
          <w:tcPr>
            <w:tcW w:w="2399" w:type="dxa"/>
            <w:vMerge w:val="restart"/>
            <w:tcBorders>
              <w:top w:val="single" w:sz="4" w:space="0" w:color="auto"/>
              <w:left w:val="single" w:sz="4" w:space="0" w:color="auto"/>
              <w:right w:val="single" w:sz="4" w:space="0" w:color="auto"/>
            </w:tcBorders>
          </w:tcPr>
          <w:p w:rsidR="000D00C0" w:rsidRDefault="000D00C0" w:rsidP="00A769AD">
            <w:pPr>
              <w:jc w:val="center"/>
            </w:pPr>
            <w:r>
              <w:t xml:space="preserve">ежемесячно </w:t>
            </w:r>
            <w:r w:rsidRPr="00563BB8">
              <w:t>(выбрать соответствующий бал)</w:t>
            </w:r>
          </w:p>
        </w:tc>
      </w:tr>
      <w:tr w:rsidR="000D00C0" w:rsidTr="00DD271B">
        <w:trPr>
          <w:cantSplit/>
          <w:trHeight w:val="636"/>
        </w:trPr>
        <w:tc>
          <w:tcPr>
            <w:tcW w:w="2770" w:type="dxa"/>
            <w:vMerge/>
            <w:tcBorders>
              <w:left w:val="single" w:sz="4" w:space="0" w:color="auto"/>
              <w:right w:val="single" w:sz="4" w:space="0" w:color="auto"/>
            </w:tcBorders>
          </w:tcPr>
          <w:p w:rsidR="000D00C0" w:rsidRPr="00451423" w:rsidRDefault="000D00C0" w:rsidP="00A769AD">
            <w:pPr>
              <w:pStyle w:val="21"/>
              <w:spacing w:line="240" w:lineRule="auto"/>
              <w:ind w:firstLine="0"/>
              <w:rPr>
                <w:rFonts w:ascii="Times New Roman" w:hAnsi="Times New Roman" w:cs="Times New Roman"/>
                <w:sz w:val="24"/>
              </w:rPr>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r>
              <w:t>качество работы соответствует должностным обязанностям</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5</w:t>
            </w:r>
          </w:p>
        </w:tc>
        <w:tc>
          <w:tcPr>
            <w:tcW w:w="2399" w:type="dxa"/>
            <w:vMerge/>
            <w:tcBorders>
              <w:left w:val="single" w:sz="4" w:space="0" w:color="auto"/>
              <w:right w:val="single" w:sz="4" w:space="0" w:color="auto"/>
            </w:tcBorders>
          </w:tcPr>
          <w:p w:rsidR="000D00C0" w:rsidRDefault="000D00C0" w:rsidP="00A769AD">
            <w:pPr>
              <w:jc w:val="center"/>
            </w:pPr>
          </w:p>
        </w:tc>
      </w:tr>
      <w:tr w:rsidR="000D00C0" w:rsidTr="00DD271B">
        <w:trPr>
          <w:cantSplit/>
          <w:trHeight w:val="636"/>
        </w:trPr>
        <w:tc>
          <w:tcPr>
            <w:tcW w:w="2770" w:type="dxa"/>
            <w:vMerge/>
            <w:tcBorders>
              <w:left w:val="single" w:sz="4" w:space="0" w:color="auto"/>
              <w:right w:val="single" w:sz="4" w:space="0" w:color="auto"/>
            </w:tcBorders>
          </w:tcPr>
          <w:p w:rsidR="000D00C0" w:rsidRPr="00451423" w:rsidRDefault="000D00C0" w:rsidP="00A769AD">
            <w:pPr>
              <w:pStyle w:val="21"/>
              <w:spacing w:line="240" w:lineRule="auto"/>
              <w:ind w:firstLine="0"/>
              <w:rPr>
                <w:rFonts w:ascii="Times New Roman" w:hAnsi="Times New Roman" w:cs="Times New Roman"/>
                <w:sz w:val="24"/>
              </w:rPr>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r>
              <w:t>качество работы соответствует, но имеются нарушения;</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2</w:t>
            </w:r>
          </w:p>
        </w:tc>
        <w:tc>
          <w:tcPr>
            <w:tcW w:w="2399" w:type="dxa"/>
            <w:vMerge/>
            <w:tcBorders>
              <w:left w:val="single" w:sz="4" w:space="0" w:color="auto"/>
              <w:right w:val="single" w:sz="4" w:space="0" w:color="auto"/>
            </w:tcBorders>
          </w:tcPr>
          <w:p w:rsidR="000D00C0" w:rsidRDefault="000D00C0" w:rsidP="00A769AD">
            <w:pPr>
              <w:jc w:val="center"/>
            </w:pPr>
          </w:p>
        </w:tc>
      </w:tr>
      <w:tr w:rsidR="000D00C0" w:rsidTr="00DD271B">
        <w:trPr>
          <w:cantSplit/>
          <w:trHeight w:val="636"/>
        </w:trPr>
        <w:tc>
          <w:tcPr>
            <w:tcW w:w="2770" w:type="dxa"/>
            <w:vMerge/>
            <w:tcBorders>
              <w:left w:val="single" w:sz="4" w:space="0" w:color="auto"/>
              <w:right w:val="single" w:sz="4" w:space="0" w:color="auto"/>
            </w:tcBorders>
          </w:tcPr>
          <w:p w:rsidR="000D00C0" w:rsidRPr="00451423" w:rsidRDefault="000D00C0" w:rsidP="00A769AD">
            <w:pPr>
              <w:pStyle w:val="21"/>
              <w:spacing w:line="240" w:lineRule="auto"/>
              <w:ind w:firstLine="0"/>
              <w:rPr>
                <w:rFonts w:ascii="Times New Roman" w:hAnsi="Times New Roman" w:cs="Times New Roman"/>
                <w:sz w:val="24"/>
              </w:rPr>
            </w:pPr>
          </w:p>
        </w:tc>
        <w:tc>
          <w:tcPr>
            <w:tcW w:w="3112" w:type="dxa"/>
            <w:tcBorders>
              <w:top w:val="single" w:sz="4" w:space="0" w:color="auto"/>
              <w:left w:val="single" w:sz="4" w:space="0" w:color="auto"/>
              <w:bottom w:val="single" w:sz="4" w:space="0" w:color="auto"/>
              <w:right w:val="single" w:sz="4" w:space="0" w:color="auto"/>
            </w:tcBorders>
          </w:tcPr>
          <w:p w:rsidR="000D00C0" w:rsidRDefault="000D00C0" w:rsidP="00A769AD">
            <w:r w:rsidRPr="005E0C16">
              <w:t>качество не соответствует должностным обязанностям</w:t>
            </w:r>
          </w:p>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r>
              <w:t>0</w:t>
            </w:r>
          </w:p>
        </w:tc>
        <w:tc>
          <w:tcPr>
            <w:tcW w:w="2399" w:type="dxa"/>
            <w:vMerge/>
            <w:tcBorders>
              <w:left w:val="single" w:sz="4" w:space="0" w:color="auto"/>
              <w:right w:val="single" w:sz="4" w:space="0" w:color="auto"/>
            </w:tcBorders>
          </w:tcPr>
          <w:p w:rsidR="000D00C0" w:rsidRDefault="000D00C0" w:rsidP="00A769AD">
            <w:pPr>
              <w:jc w:val="center"/>
            </w:pPr>
          </w:p>
        </w:tc>
      </w:tr>
      <w:tr w:rsidR="000D00C0" w:rsidTr="00DD271B">
        <w:trPr>
          <w:cantSplit/>
          <w:trHeight w:val="636"/>
        </w:trPr>
        <w:tc>
          <w:tcPr>
            <w:tcW w:w="2770" w:type="dxa"/>
            <w:tcBorders>
              <w:left w:val="single" w:sz="4" w:space="0" w:color="auto"/>
              <w:right w:val="single" w:sz="4" w:space="0" w:color="auto"/>
            </w:tcBorders>
          </w:tcPr>
          <w:p w:rsidR="000D00C0" w:rsidRPr="00451423" w:rsidRDefault="000D00C0" w:rsidP="00A769AD">
            <w:pPr>
              <w:pStyle w:val="21"/>
              <w:spacing w:line="240" w:lineRule="auto"/>
              <w:ind w:firstLine="0"/>
              <w:rPr>
                <w:rFonts w:ascii="Times New Roman" w:hAnsi="Times New Roman" w:cs="Times New Roman"/>
                <w:sz w:val="24"/>
              </w:rPr>
            </w:pPr>
          </w:p>
        </w:tc>
        <w:tc>
          <w:tcPr>
            <w:tcW w:w="3112" w:type="dxa"/>
            <w:tcBorders>
              <w:top w:val="single" w:sz="4" w:space="0" w:color="auto"/>
              <w:left w:val="single" w:sz="4" w:space="0" w:color="auto"/>
              <w:bottom w:val="single" w:sz="4" w:space="0" w:color="auto"/>
              <w:right w:val="single" w:sz="4" w:space="0" w:color="auto"/>
            </w:tcBorders>
          </w:tcPr>
          <w:p w:rsidR="000D00C0" w:rsidRPr="005E0C16" w:rsidRDefault="000D00C0" w:rsidP="00A769AD"/>
        </w:tc>
        <w:tc>
          <w:tcPr>
            <w:tcW w:w="1929" w:type="dxa"/>
            <w:tcBorders>
              <w:top w:val="single" w:sz="4" w:space="0" w:color="auto"/>
              <w:left w:val="single" w:sz="4" w:space="0" w:color="auto"/>
              <w:bottom w:val="single" w:sz="4" w:space="0" w:color="auto"/>
              <w:right w:val="single" w:sz="4" w:space="0" w:color="auto"/>
            </w:tcBorders>
          </w:tcPr>
          <w:p w:rsidR="000D00C0" w:rsidRDefault="000D00C0" w:rsidP="00A769AD"/>
        </w:tc>
        <w:tc>
          <w:tcPr>
            <w:tcW w:w="2399" w:type="dxa"/>
            <w:tcBorders>
              <w:left w:val="single" w:sz="4" w:space="0" w:color="auto"/>
              <w:bottom w:val="single" w:sz="4" w:space="0" w:color="auto"/>
              <w:right w:val="single" w:sz="4" w:space="0" w:color="auto"/>
            </w:tcBorders>
          </w:tcPr>
          <w:p w:rsidR="000D00C0" w:rsidRDefault="000D00C0" w:rsidP="00A769AD">
            <w:pPr>
              <w:jc w:val="center"/>
            </w:pPr>
            <w:r w:rsidRPr="0019064E">
              <w:rPr>
                <w:b/>
              </w:rPr>
              <w:t>Итого: 10</w:t>
            </w:r>
          </w:p>
        </w:tc>
      </w:tr>
    </w:tbl>
    <w:p w:rsidR="00DE79EA" w:rsidRDefault="00DE79EA" w:rsidP="00DD271B">
      <w:pPr>
        <w:jc w:val="both"/>
      </w:pPr>
    </w:p>
    <w:sectPr w:rsidR="00DE79EA" w:rsidSect="00DD271B">
      <w:headerReference w:type="even" r:id="rId13"/>
      <w:headerReference w:type="default" r:id="rId14"/>
      <w:pgSz w:w="11906" w:h="16838"/>
      <w:pgMar w:top="1134" w:right="425" w:bottom="567" w:left="567" w:header="709" w:footer="709" w:gutter="0"/>
      <w:pgNumType w:start="3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6AA" w:rsidRDefault="00EB46AA" w:rsidP="00FA7553">
      <w:r>
        <w:separator/>
      </w:r>
    </w:p>
  </w:endnote>
  <w:endnote w:type="continuationSeparator" w:id="0">
    <w:p w:rsidR="00EB46AA" w:rsidRDefault="00EB46AA" w:rsidP="00FA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C3" w:rsidRDefault="00BC20C3" w:rsidP="00DE79EA">
    <w:pPr>
      <w:pStyle w:val="ae"/>
      <w:tabs>
        <w:tab w:val="clear" w:pos="4677"/>
        <w:tab w:val="clear" w:pos="9355"/>
        <w:tab w:val="left" w:pos="59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6AA" w:rsidRDefault="00EB46AA" w:rsidP="00FA7553">
      <w:r>
        <w:separator/>
      </w:r>
    </w:p>
  </w:footnote>
  <w:footnote w:type="continuationSeparator" w:id="0">
    <w:p w:rsidR="00EB46AA" w:rsidRDefault="00EB46AA" w:rsidP="00FA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C3" w:rsidRDefault="00BC20C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6</w:t>
    </w:r>
    <w:r>
      <w:rPr>
        <w:rStyle w:val="ad"/>
      </w:rPr>
      <w:fldChar w:fldCharType="end"/>
    </w:r>
  </w:p>
  <w:p w:rsidR="00BC20C3" w:rsidRDefault="00BC20C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C3" w:rsidRDefault="00BC20C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6</w:t>
    </w:r>
    <w:r>
      <w:rPr>
        <w:rStyle w:val="ad"/>
      </w:rPr>
      <w:fldChar w:fldCharType="end"/>
    </w:r>
  </w:p>
  <w:p w:rsidR="00BC20C3" w:rsidRDefault="00BC20C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C3" w:rsidRDefault="00BC20C3">
    <w:pPr>
      <w:pStyle w:val="ab"/>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C3" w:rsidRDefault="00BC20C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6</w:t>
    </w:r>
    <w:r>
      <w:rPr>
        <w:rStyle w:val="ad"/>
      </w:rPr>
      <w:fldChar w:fldCharType="end"/>
    </w:r>
  </w:p>
  <w:p w:rsidR="00BC20C3" w:rsidRDefault="00BC20C3">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C3" w:rsidRDefault="00BC20C3">
    <w:pPr>
      <w:pStyle w:val="ab"/>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128B233D"/>
    <w:multiLevelType w:val="hybridMultilevel"/>
    <w:tmpl w:val="6C8E2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639FA"/>
    <w:multiLevelType w:val="hybridMultilevel"/>
    <w:tmpl w:val="873A4D52"/>
    <w:lvl w:ilvl="0" w:tplc="AC3AC4A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4417C10"/>
    <w:multiLevelType w:val="hybridMultilevel"/>
    <w:tmpl w:val="C31ECDB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9886E9C"/>
    <w:multiLevelType w:val="hybridMultilevel"/>
    <w:tmpl w:val="C47E9D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ADC0E9B"/>
    <w:multiLevelType w:val="hybridMultilevel"/>
    <w:tmpl w:val="C31ECDB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DA85F4B"/>
    <w:multiLevelType w:val="hybridMultilevel"/>
    <w:tmpl w:val="C8CE1108"/>
    <w:lvl w:ilvl="0" w:tplc="3258EA3C">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18B00E1"/>
    <w:multiLevelType w:val="hybridMultilevel"/>
    <w:tmpl w:val="018234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D3C1343"/>
    <w:multiLevelType w:val="hybridMultilevel"/>
    <w:tmpl w:val="A48AAE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2570227"/>
    <w:multiLevelType w:val="hybridMultilevel"/>
    <w:tmpl w:val="C47E9D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05416F7"/>
    <w:multiLevelType w:val="hybridMultilevel"/>
    <w:tmpl w:val="7436B9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6FB3CAF"/>
    <w:multiLevelType w:val="hybridMultilevel"/>
    <w:tmpl w:val="695E9E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DD64884"/>
    <w:multiLevelType w:val="hybridMultilevel"/>
    <w:tmpl w:val="A6BE65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99"/>
    <w:rsid w:val="000028A5"/>
    <w:rsid w:val="00003D7C"/>
    <w:rsid w:val="00007B91"/>
    <w:rsid w:val="00010849"/>
    <w:rsid w:val="00010B96"/>
    <w:rsid w:val="00015AFD"/>
    <w:rsid w:val="00017EBB"/>
    <w:rsid w:val="0002019D"/>
    <w:rsid w:val="00020591"/>
    <w:rsid w:val="00021FE0"/>
    <w:rsid w:val="00022588"/>
    <w:rsid w:val="00023C28"/>
    <w:rsid w:val="00036888"/>
    <w:rsid w:val="000417AE"/>
    <w:rsid w:val="00046AF3"/>
    <w:rsid w:val="00046DC3"/>
    <w:rsid w:val="000530FA"/>
    <w:rsid w:val="000563F5"/>
    <w:rsid w:val="00057BA0"/>
    <w:rsid w:val="00063CDA"/>
    <w:rsid w:val="00072128"/>
    <w:rsid w:val="000743B2"/>
    <w:rsid w:val="000760DE"/>
    <w:rsid w:val="00082303"/>
    <w:rsid w:val="00085435"/>
    <w:rsid w:val="00090088"/>
    <w:rsid w:val="0009440D"/>
    <w:rsid w:val="000A18DA"/>
    <w:rsid w:val="000A6B15"/>
    <w:rsid w:val="000B08F2"/>
    <w:rsid w:val="000B3165"/>
    <w:rsid w:val="000B3FB0"/>
    <w:rsid w:val="000C12CD"/>
    <w:rsid w:val="000C234E"/>
    <w:rsid w:val="000C454A"/>
    <w:rsid w:val="000C5719"/>
    <w:rsid w:val="000D00C0"/>
    <w:rsid w:val="000D0112"/>
    <w:rsid w:val="000D43FD"/>
    <w:rsid w:val="000D59B8"/>
    <w:rsid w:val="000E26D2"/>
    <w:rsid w:val="000F0126"/>
    <w:rsid w:val="000F5FF3"/>
    <w:rsid w:val="000F6B7A"/>
    <w:rsid w:val="0010060A"/>
    <w:rsid w:val="0010207B"/>
    <w:rsid w:val="001021B0"/>
    <w:rsid w:val="00102C1E"/>
    <w:rsid w:val="00104C00"/>
    <w:rsid w:val="001116ED"/>
    <w:rsid w:val="00112578"/>
    <w:rsid w:val="001140A8"/>
    <w:rsid w:val="00114AEA"/>
    <w:rsid w:val="001204A1"/>
    <w:rsid w:val="00120D30"/>
    <w:rsid w:val="00121828"/>
    <w:rsid w:val="00127F8A"/>
    <w:rsid w:val="0013092A"/>
    <w:rsid w:val="00130EC5"/>
    <w:rsid w:val="00134127"/>
    <w:rsid w:val="0013780C"/>
    <w:rsid w:val="00145BDA"/>
    <w:rsid w:val="001469EC"/>
    <w:rsid w:val="00154203"/>
    <w:rsid w:val="001566F2"/>
    <w:rsid w:val="00161C00"/>
    <w:rsid w:val="0016481D"/>
    <w:rsid w:val="00165A4B"/>
    <w:rsid w:val="00171F0D"/>
    <w:rsid w:val="001731A3"/>
    <w:rsid w:val="0017436E"/>
    <w:rsid w:val="00187941"/>
    <w:rsid w:val="001915C4"/>
    <w:rsid w:val="0019268A"/>
    <w:rsid w:val="00193356"/>
    <w:rsid w:val="001965CB"/>
    <w:rsid w:val="001A084B"/>
    <w:rsid w:val="001A18F4"/>
    <w:rsid w:val="001A69E0"/>
    <w:rsid w:val="001A7A4A"/>
    <w:rsid w:val="001B78AD"/>
    <w:rsid w:val="001C0729"/>
    <w:rsid w:val="001C25E5"/>
    <w:rsid w:val="001C5CDC"/>
    <w:rsid w:val="001D245A"/>
    <w:rsid w:val="001D2B85"/>
    <w:rsid w:val="001D6820"/>
    <w:rsid w:val="001D6A89"/>
    <w:rsid w:val="001E111E"/>
    <w:rsid w:val="001E136D"/>
    <w:rsid w:val="001E6BBE"/>
    <w:rsid w:val="001E76C6"/>
    <w:rsid w:val="001F11E6"/>
    <w:rsid w:val="001F59F2"/>
    <w:rsid w:val="001F6362"/>
    <w:rsid w:val="001F6E14"/>
    <w:rsid w:val="00200ACC"/>
    <w:rsid w:val="00201999"/>
    <w:rsid w:val="00201FAA"/>
    <w:rsid w:val="0020627C"/>
    <w:rsid w:val="00207BDD"/>
    <w:rsid w:val="002113B4"/>
    <w:rsid w:val="002114E9"/>
    <w:rsid w:val="00211A08"/>
    <w:rsid w:val="002128A7"/>
    <w:rsid w:val="00220DE7"/>
    <w:rsid w:val="00221B97"/>
    <w:rsid w:val="002225E3"/>
    <w:rsid w:val="00224E50"/>
    <w:rsid w:val="0023106D"/>
    <w:rsid w:val="0023745B"/>
    <w:rsid w:val="00237EFD"/>
    <w:rsid w:val="00237F08"/>
    <w:rsid w:val="0024480D"/>
    <w:rsid w:val="002450B4"/>
    <w:rsid w:val="00246100"/>
    <w:rsid w:val="00261CD2"/>
    <w:rsid w:val="0026378B"/>
    <w:rsid w:val="00271F26"/>
    <w:rsid w:val="00274601"/>
    <w:rsid w:val="00274D18"/>
    <w:rsid w:val="00297D99"/>
    <w:rsid w:val="00297E9C"/>
    <w:rsid w:val="002A1444"/>
    <w:rsid w:val="002A32B5"/>
    <w:rsid w:val="002A6528"/>
    <w:rsid w:val="002A7090"/>
    <w:rsid w:val="002B2BC0"/>
    <w:rsid w:val="002B568A"/>
    <w:rsid w:val="002B624A"/>
    <w:rsid w:val="002B70EE"/>
    <w:rsid w:val="002B7E75"/>
    <w:rsid w:val="002C167C"/>
    <w:rsid w:val="002C4F28"/>
    <w:rsid w:val="002D3A7D"/>
    <w:rsid w:val="002E2392"/>
    <w:rsid w:val="002E23DE"/>
    <w:rsid w:val="002F1F0E"/>
    <w:rsid w:val="002F5344"/>
    <w:rsid w:val="00300AA0"/>
    <w:rsid w:val="00301491"/>
    <w:rsid w:val="003017BC"/>
    <w:rsid w:val="003024E1"/>
    <w:rsid w:val="003025E5"/>
    <w:rsid w:val="00303B83"/>
    <w:rsid w:val="00304FE7"/>
    <w:rsid w:val="00310DDE"/>
    <w:rsid w:val="00315C37"/>
    <w:rsid w:val="00315FF9"/>
    <w:rsid w:val="003209E2"/>
    <w:rsid w:val="0032247C"/>
    <w:rsid w:val="003254B1"/>
    <w:rsid w:val="00326C73"/>
    <w:rsid w:val="00331C30"/>
    <w:rsid w:val="003326A5"/>
    <w:rsid w:val="00333939"/>
    <w:rsid w:val="00335597"/>
    <w:rsid w:val="00335991"/>
    <w:rsid w:val="00344922"/>
    <w:rsid w:val="00346994"/>
    <w:rsid w:val="00347E44"/>
    <w:rsid w:val="0035779D"/>
    <w:rsid w:val="003578CD"/>
    <w:rsid w:val="0036174E"/>
    <w:rsid w:val="00367D40"/>
    <w:rsid w:val="00367DAF"/>
    <w:rsid w:val="00371049"/>
    <w:rsid w:val="003735EF"/>
    <w:rsid w:val="00373669"/>
    <w:rsid w:val="00373823"/>
    <w:rsid w:val="003867BC"/>
    <w:rsid w:val="00386A85"/>
    <w:rsid w:val="003879A0"/>
    <w:rsid w:val="00390F0F"/>
    <w:rsid w:val="0039652B"/>
    <w:rsid w:val="003A31C6"/>
    <w:rsid w:val="003A44E4"/>
    <w:rsid w:val="003B79A3"/>
    <w:rsid w:val="003C15B9"/>
    <w:rsid w:val="003C2B0A"/>
    <w:rsid w:val="003C424B"/>
    <w:rsid w:val="003D043E"/>
    <w:rsid w:val="003D048D"/>
    <w:rsid w:val="003D6233"/>
    <w:rsid w:val="003D65F3"/>
    <w:rsid w:val="003D6E4F"/>
    <w:rsid w:val="003D79A4"/>
    <w:rsid w:val="003E214C"/>
    <w:rsid w:val="003E2DAA"/>
    <w:rsid w:val="003E5556"/>
    <w:rsid w:val="003E6BFC"/>
    <w:rsid w:val="003E6DA2"/>
    <w:rsid w:val="003F401F"/>
    <w:rsid w:val="003F61CC"/>
    <w:rsid w:val="003F72D6"/>
    <w:rsid w:val="004000CF"/>
    <w:rsid w:val="004017C6"/>
    <w:rsid w:val="004023CE"/>
    <w:rsid w:val="00403007"/>
    <w:rsid w:val="00403F79"/>
    <w:rsid w:val="00404037"/>
    <w:rsid w:val="00405697"/>
    <w:rsid w:val="00405D2A"/>
    <w:rsid w:val="00406879"/>
    <w:rsid w:val="0040719F"/>
    <w:rsid w:val="00410BF0"/>
    <w:rsid w:val="00414DEF"/>
    <w:rsid w:val="004252D0"/>
    <w:rsid w:val="00430E83"/>
    <w:rsid w:val="00441A0A"/>
    <w:rsid w:val="004466C2"/>
    <w:rsid w:val="00447B0B"/>
    <w:rsid w:val="00447DBE"/>
    <w:rsid w:val="00451423"/>
    <w:rsid w:val="00461122"/>
    <w:rsid w:val="0046166C"/>
    <w:rsid w:val="004729D6"/>
    <w:rsid w:val="004747C4"/>
    <w:rsid w:val="00474876"/>
    <w:rsid w:val="00475C48"/>
    <w:rsid w:val="00475F73"/>
    <w:rsid w:val="004765F1"/>
    <w:rsid w:val="00482BDC"/>
    <w:rsid w:val="00484B5E"/>
    <w:rsid w:val="00490F40"/>
    <w:rsid w:val="00496876"/>
    <w:rsid w:val="0049725D"/>
    <w:rsid w:val="0049729E"/>
    <w:rsid w:val="004978D6"/>
    <w:rsid w:val="004A19A7"/>
    <w:rsid w:val="004A2BB9"/>
    <w:rsid w:val="004A3052"/>
    <w:rsid w:val="004A3911"/>
    <w:rsid w:val="004A6782"/>
    <w:rsid w:val="004B1AD9"/>
    <w:rsid w:val="004B417C"/>
    <w:rsid w:val="004B4406"/>
    <w:rsid w:val="004B6C02"/>
    <w:rsid w:val="004C2228"/>
    <w:rsid w:val="004C27D9"/>
    <w:rsid w:val="004C3731"/>
    <w:rsid w:val="004C3D0F"/>
    <w:rsid w:val="004D17C4"/>
    <w:rsid w:val="004D344B"/>
    <w:rsid w:val="004D43BF"/>
    <w:rsid w:val="004D47B3"/>
    <w:rsid w:val="004E32E4"/>
    <w:rsid w:val="004E4FAB"/>
    <w:rsid w:val="004F142B"/>
    <w:rsid w:val="004F157C"/>
    <w:rsid w:val="004F39CD"/>
    <w:rsid w:val="004F3DCC"/>
    <w:rsid w:val="004F4A72"/>
    <w:rsid w:val="00500153"/>
    <w:rsid w:val="0050051B"/>
    <w:rsid w:val="00502DE3"/>
    <w:rsid w:val="00505512"/>
    <w:rsid w:val="0051131A"/>
    <w:rsid w:val="0051135E"/>
    <w:rsid w:val="005148D6"/>
    <w:rsid w:val="005214E8"/>
    <w:rsid w:val="00522606"/>
    <w:rsid w:val="00526C74"/>
    <w:rsid w:val="00537025"/>
    <w:rsid w:val="005371B8"/>
    <w:rsid w:val="00540BBA"/>
    <w:rsid w:val="005420A8"/>
    <w:rsid w:val="00543CA2"/>
    <w:rsid w:val="00544775"/>
    <w:rsid w:val="00555E70"/>
    <w:rsid w:val="005567FB"/>
    <w:rsid w:val="00556A58"/>
    <w:rsid w:val="00557037"/>
    <w:rsid w:val="005573FD"/>
    <w:rsid w:val="00557BE6"/>
    <w:rsid w:val="00565BBD"/>
    <w:rsid w:val="005674F3"/>
    <w:rsid w:val="005726BA"/>
    <w:rsid w:val="00574ED3"/>
    <w:rsid w:val="00576877"/>
    <w:rsid w:val="00577609"/>
    <w:rsid w:val="00580B25"/>
    <w:rsid w:val="00583680"/>
    <w:rsid w:val="00583CB2"/>
    <w:rsid w:val="005841BD"/>
    <w:rsid w:val="005916E8"/>
    <w:rsid w:val="00593DDF"/>
    <w:rsid w:val="00594985"/>
    <w:rsid w:val="0059776A"/>
    <w:rsid w:val="005A25A9"/>
    <w:rsid w:val="005A2668"/>
    <w:rsid w:val="005A3419"/>
    <w:rsid w:val="005A5F67"/>
    <w:rsid w:val="005A6E8A"/>
    <w:rsid w:val="005B057E"/>
    <w:rsid w:val="005B1837"/>
    <w:rsid w:val="005B69DF"/>
    <w:rsid w:val="005C1851"/>
    <w:rsid w:val="005C1A3A"/>
    <w:rsid w:val="005C484E"/>
    <w:rsid w:val="005D03D3"/>
    <w:rsid w:val="005D44C0"/>
    <w:rsid w:val="005D4808"/>
    <w:rsid w:val="005D6CDE"/>
    <w:rsid w:val="005E5CF3"/>
    <w:rsid w:val="005E7321"/>
    <w:rsid w:val="005F7B5B"/>
    <w:rsid w:val="00607F75"/>
    <w:rsid w:val="0061125D"/>
    <w:rsid w:val="00612C23"/>
    <w:rsid w:val="00616AE1"/>
    <w:rsid w:val="006242EB"/>
    <w:rsid w:val="00626A66"/>
    <w:rsid w:val="00630204"/>
    <w:rsid w:val="00631484"/>
    <w:rsid w:val="00634A31"/>
    <w:rsid w:val="00635237"/>
    <w:rsid w:val="00637CE4"/>
    <w:rsid w:val="0064121C"/>
    <w:rsid w:val="00641EC4"/>
    <w:rsid w:val="006457B8"/>
    <w:rsid w:val="00652352"/>
    <w:rsid w:val="00652652"/>
    <w:rsid w:val="00652F95"/>
    <w:rsid w:val="00656CAF"/>
    <w:rsid w:val="00660B1A"/>
    <w:rsid w:val="00661A19"/>
    <w:rsid w:val="00661D3C"/>
    <w:rsid w:val="0066297B"/>
    <w:rsid w:val="0066351F"/>
    <w:rsid w:val="00664B2A"/>
    <w:rsid w:val="0067044F"/>
    <w:rsid w:val="00671C82"/>
    <w:rsid w:val="00672B60"/>
    <w:rsid w:val="00673314"/>
    <w:rsid w:val="00674173"/>
    <w:rsid w:val="006817B7"/>
    <w:rsid w:val="00685019"/>
    <w:rsid w:val="00686642"/>
    <w:rsid w:val="00693A8E"/>
    <w:rsid w:val="00693B02"/>
    <w:rsid w:val="00694446"/>
    <w:rsid w:val="00695FB4"/>
    <w:rsid w:val="006A51E1"/>
    <w:rsid w:val="006A6235"/>
    <w:rsid w:val="006A6786"/>
    <w:rsid w:val="006A689A"/>
    <w:rsid w:val="006B0770"/>
    <w:rsid w:val="006B0D44"/>
    <w:rsid w:val="006B1E64"/>
    <w:rsid w:val="006B2A4D"/>
    <w:rsid w:val="006B2F7B"/>
    <w:rsid w:val="006B5362"/>
    <w:rsid w:val="006C0D5C"/>
    <w:rsid w:val="006C2240"/>
    <w:rsid w:val="006C3238"/>
    <w:rsid w:val="006C477A"/>
    <w:rsid w:val="006D31E3"/>
    <w:rsid w:val="006D5AC4"/>
    <w:rsid w:val="006D617A"/>
    <w:rsid w:val="006E4439"/>
    <w:rsid w:val="006E4EBD"/>
    <w:rsid w:val="006E68BD"/>
    <w:rsid w:val="006F0EC2"/>
    <w:rsid w:val="006F4339"/>
    <w:rsid w:val="006F45FA"/>
    <w:rsid w:val="006F59CA"/>
    <w:rsid w:val="00700427"/>
    <w:rsid w:val="00703670"/>
    <w:rsid w:val="007042FD"/>
    <w:rsid w:val="00704594"/>
    <w:rsid w:val="007048B1"/>
    <w:rsid w:val="00706929"/>
    <w:rsid w:val="00710DD3"/>
    <w:rsid w:val="00710F3D"/>
    <w:rsid w:val="00711BDA"/>
    <w:rsid w:val="007120BC"/>
    <w:rsid w:val="00712F4B"/>
    <w:rsid w:val="00714012"/>
    <w:rsid w:val="007160E1"/>
    <w:rsid w:val="00723CC4"/>
    <w:rsid w:val="00725353"/>
    <w:rsid w:val="00726AE4"/>
    <w:rsid w:val="00730305"/>
    <w:rsid w:val="00732A8E"/>
    <w:rsid w:val="007332B9"/>
    <w:rsid w:val="00734631"/>
    <w:rsid w:val="00736FD5"/>
    <w:rsid w:val="00742FAA"/>
    <w:rsid w:val="00743068"/>
    <w:rsid w:val="0074336D"/>
    <w:rsid w:val="00745553"/>
    <w:rsid w:val="00752D68"/>
    <w:rsid w:val="00753CF9"/>
    <w:rsid w:val="00754018"/>
    <w:rsid w:val="007556C2"/>
    <w:rsid w:val="007573A1"/>
    <w:rsid w:val="007601CF"/>
    <w:rsid w:val="007611E8"/>
    <w:rsid w:val="00762C7F"/>
    <w:rsid w:val="00764D28"/>
    <w:rsid w:val="00772FF6"/>
    <w:rsid w:val="00773BE3"/>
    <w:rsid w:val="00774D78"/>
    <w:rsid w:val="007757BD"/>
    <w:rsid w:val="0078261F"/>
    <w:rsid w:val="00783B97"/>
    <w:rsid w:val="00784142"/>
    <w:rsid w:val="00785F59"/>
    <w:rsid w:val="0078741F"/>
    <w:rsid w:val="00787FC8"/>
    <w:rsid w:val="00790964"/>
    <w:rsid w:val="00790A49"/>
    <w:rsid w:val="007A3EA4"/>
    <w:rsid w:val="007A4B18"/>
    <w:rsid w:val="007A657D"/>
    <w:rsid w:val="007B0372"/>
    <w:rsid w:val="007B558C"/>
    <w:rsid w:val="007B5C22"/>
    <w:rsid w:val="007C0735"/>
    <w:rsid w:val="007C1B02"/>
    <w:rsid w:val="007C218A"/>
    <w:rsid w:val="007C2975"/>
    <w:rsid w:val="007C67D9"/>
    <w:rsid w:val="007D0D9F"/>
    <w:rsid w:val="007D2859"/>
    <w:rsid w:val="007D358B"/>
    <w:rsid w:val="007D54B0"/>
    <w:rsid w:val="007D5D55"/>
    <w:rsid w:val="007D608D"/>
    <w:rsid w:val="007E5338"/>
    <w:rsid w:val="007F2FBC"/>
    <w:rsid w:val="007F4D62"/>
    <w:rsid w:val="00803D49"/>
    <w:rsid w:val="00805566"/>
    <w:rsid w:val="00807A2C"/>
    <w:rsid w:val="008118F1"/>
    <w:rsid w:val="00832C69"/>
    <w:rsid w:val="00836D7D"/>
    <w:rsid w:val="00840D25"/>
    <w:rsid w:val="008410EA"/>
    <w:rsid w:val="00844690"/>
    <w:rsid w:val="00845150"/>
    <w:rsid w:val="00851ECA"/>
    <w:rsid w:val="00861940"/>
    <w:rsid w:val="008631E9"/>
    <w:rsid w:val="008656C5"/>
    <w:rsid w:val="008752B9"/>
    <w:rsid w:val="0087613C"/>
    <w:rsid w:val="0088563F"/>
    <w:rsid w:val="00886FE3"/>
    <w:rsid w:val="008876ED"/>
    <w:rsid w:val="00893703"/>
    <w:rsid w:val="00896805"/>
    <w:rsid w:val="00896CE9"/>
    <w:rsid w:val="008A0D28"/>
    <w:rsid w:val="008A2B1E"/>
    <w:rsid w:val="008A33BC"/>
    <w:rsid w:val="008A4868"/>
    <w:rsid w:val="008B058B"/>
    <w:rsid w:val="008B711A"/>
    <w:rsid w:val="008C103E"/>
    <w:rsid w:val="008C16EE"/>
    <w:rsid w:val="008C36F0"/>
    <w:rsid w:val="008C5F4E"/>
    <w:rsid w:val="008D5728"/>
    <w:rsid w:val="008D57A8"/>
    <w:rsid w:val="008D58EF"/>
    <w:rsid w:val="008E16E2"/>
    <w:rsid w:val="008E73F1"/>
    <w:rsid w:val="008E7F41"/>
    <w:rsid w:val="008F1E9B"/>
    <w:rsid w:val="008F4431"/>
    <w:rsid w:val="008F537A"/>
    <w:rsid w:val="008F63D2"/>
    <w:rsid w:val="008F7A5D"/>
    <w:rsid w:val="00903E1C"/>
    <w:rsid w:val="00910DDD"/>
    <w:rsid w:val="00910F8F"/>
    <w:rsid w:val="0091112D"/>
    <w:rsid w:val="00912142"/>
    <w:rsid w:val="009123BD"/>
    <w:rsid w:val="00912C6F"/>
    <w:rsid w:val="00914465"/>
    <w:rsid w:val="00915B62"/>
    <w:rsid w:val="0092001F"/>
    <w:rsid w:val="00921D2E"/>
    <w:rsid w:val="00922CB5"/>
    <w:rsid w:val="009244F7"/>
    <w:rsid w:val="0092711B"/>
    <w:rsid w:val="0092739D"/>
    <w:rsid w:val="009332CA"/>
    <w:rsid w:val="00936F30"/>
    <w:rsid w:val="0094056D"/>
    <w:rsid w:val="009408A0"/>
    <w:rsid w:val="00953E8E"/>
    <w:rsid w:val="00954FD5"/>
    <w:rsid w:val="00960B66"/>
    <w:rsid w:val="009652C6"/>
    <w:rsid w:val="0096581B"/>
    <w:rsid w:val="00965CA9"/>
    <w:rsid w:val="00966AA9"/>
    <w:rsid w:val="009679DB"/>
    <w:rsid w:val="00970350"/>
    <w:rsid w:val="00972D74"/>
    <w:rsid w:val="009833EF"/>
    <w:rsid w:val="00992BFA"/>
    <w:rsid w:val="00995635"/>
    <w:rsid w:val="009A197A"/>
    <w:rsid w:val="009A549D"/>
    <w:rsid w:val="009B6860"/>
    <w:rsid w:val="009B69C9"/>
    <w:rsid w:val="009B7741"/>
    <w:rsid w:val="009C2BDA"/>
    <w:rsid w:val="009C71E8"/>
    <w:rsid w:val="009D1088"/>
    <w:rsid w:val="009D1383"/>
    <w:rsid w:val="009D1CB1"/>
    <w:rsid w:val="009D32A4"/>
    <w:rsid w:val="009D3D29"/>
    <w:rsid w:val="009E10C2"/>
    <w:rsid w:val="009E2D60"/>
    <w:rsid w:val="009E3FEB"/>
    <w:rsid w:val="009E7B4B"/>
    <w:rsid w:val="009F0B85"/>
    <w:rsid w:val="009F5B6F"/>
    <w:rsid w:val="00A0059F"/>
    <w:rsid w:val="00A04A79"/>
    <w:rsid w:val="00A05935"/>
    <w:rsid w:val="00A05B97"/>
    <w:rsid w:val="00A05E46"/>
    <w:rsid w:val="00A10D54"/>
    <w:rsid w:val="00A11FAF"/>
    <w:rsid w:val="00A13EF9"/>
    <w:rsid w:val="00A160F8"/>
    <w:rsid w:val="00A17728"/>
    <w:rsid w:val="00A21A06"/>
    <w:rsid w:val="00A21FE3"/>
    <w:rsid w:val="00A232D4"/>
    <w:rsid w:val="00A23E57"/>
    <w:rsid w:val="00A34AC2"/>
    <w:rsid w:val="00A35F0D"/>
    <w:rsid w:val="00A366CE"/>
    <w:rsid w:val="00A37577"/>
    <w:rsid w:val="00A42A6A"/>
    <w:rsid w:val="00A42A96"/>
    <w:rsid w:val="00A4415D"/>
    <w:rsid w:val="00A44B4F"/>
    <w:rsid w:val="00A456CC"/>
    <w:rsid w:val="00A5004F"/>
    <w:rsid w:val="00A50FFC"/>
    <w:rsid w:val="00A51AA0"/>
    <w:rsid w:val="00A54660"/>
    <w:rsid w:val="00A55546"/>
    <w:rsid w:val="00A55F4A"/>
    <w:rsid w:val="00A56D16"/>
    <w:rsid w:val="00A57AC6"/>
    <w:rsid w:val="00A65AE6"/>
    <w:rsid w:val="00A70361"/>
    <w:rsid w:val="00A73F56"/>
    <w:rsid w:val="00A756DB"/>
    <w:rsid w:val="00A769AD"/>
    <w:rsid w:val="00A80B2E"/>
    <w:rsid w:val="00A87BE0"/>
    <w:rsid w:val="00A90541"/>
    <w:rsid w:val="00A907A5"/>
    <w:rsid w:val="00A90AEC"/>
    <w:rsid w:val="00A928DE"/>
    <w:rsid w:val="00A95ED3"/>
    <w:rsid w:val="00A96ABE"/>
    <w:rsid w:val="00A96C7E"/>
    <w:rsid w:val="00A97FFD"/>
    <w:rsid w:val="00AA19DB"/>
    <w:rsid w:val="00AA61D6"/>
    <w:rsid w:val="00AA6C20"/>
    <w:rsid w:val="00AA7FC4"/>
    <w:rsid w:val="00AB01AB"/>
    <w:rsid w:val="00AB1357"/>
    <w:rsid w:val="00AB3A2E"/>
    <w:rsid w:val="00AB3E50"/>
    <w:rsid w:val="00AC4C00"/>
    <w:rsid w:val="00AC7625"/>
    <w:rsid w:val="00AD2A28"/>
    <w:rsid w:val="00AD5ADB"/>
    <w:rsid w:val="00AD7843"/>
    <w:rsid w:val="00AE0466"/>
    <w:rsid w:val="00AE3B46"/>
    <w:rsid w:val="00AF1245"/>
    <w:rsid w:val="00AF2636"/>
    <w:rsid w:val="00AF3079"/>
    <w:rsid w:val="00AF4272"/>
    <w:rsid w:val="00AF5B02"/>
    <w:rsid w:val="00B039D4"/>
    <w:rsid w:val="00B10395"/>
    <w:rsid w:val="00B14EEC"/>
    <w:rsid w:val="00B24373"/>
    <w:rsid w:val="00B24712"/>
    <w:rsid w:val="00B33BCF"/>
    <w:rsid w:val="00B340C5"/>
    <w:rsid w:val="00B5187C"/>
    <w:rsid w:val="00B52332"/>
    <w:rsid w:val="00B573E0"/>
    <w:rsid w:val="00B578BA"/>
    <w:rsid w:val="00B7187A"/>
    <w:rsid w:val="00B74282"/>
    <w:rsid w:val="00B74823"/>
    <w:rsid w:val="00B74A1C"/>
    <w:rsid w:val="00B76A6A"/>
    <w:rsid w:val="00B917A3"/>
    <w:rsid w:val="00B9243A"/>
    <w:rsid w:val="00B92E26"/>
    <w:rsid w:val="00B95608"/>
    <w:rsid w:val="00B95942"/>
    <w:rsid w:val="00B97F5B"/>
    <w:rsid w:val="00BA6FC9"/>
    <w:rsid w:val="00BB030D"/>
    <w:rsid w:val="00BB16BB"/>
    <w:rsid w:val="00BB269A"/>
    <w:rsid w:val="00BB334C"/>
    <w:rsid w:val="00BB5113"/>
    <w:rsid w:val="00BB664A"/>
    <w:rsid w:val="00BB6F5C"/>
    <w:rsid w:val="00BC20C3"/>
    <w:rsid w:val="00BC39B9"/>
    <w:rsid w:val="00BC40E1"/>
    <w:rsid w:val="00BC5D0E"/>
    <w:rsid w:val="00BC5D6B"/>
    <w:rsid w:val="00BC7424"/>
    <w:rsid w:val="00BD0427"/>
    <w:rsid w:val="00BD0ACB"/>
    <w:rsid w:val="00BD2839"/>
    <w:rsid w:val="00BD340C"/>
    <w:rsid w:val="00BE22B6"/>
    <w:rsid w:val="00BE2D20"/>
    <w:rsid w:val="00BE2DE4"/>
    <w:rsid w:val="00BE7615"/>
    <w:rsid w:val="00BF0815"/>
    <w:rsid w:val="00BF0C94"/>
    <w:rsid w:val="00BF0CAD"/>
    <w:rsid w:val="00BF4444"/>
    <w:rsid w:val="00BF5190"/>
    <w:rsid w:val="00C02E76"/>
    <w:rsid w:val="00C034AE"/>
    <w:rsid w:val="00C03695"/>
    <w:rsid w:val="00C04624"/>
    <w:rsid w:val="00C069D1"/>
    <w:rsid w:val="00C13858"/>
    <w:rsid w:val="00C20E12"/>
    <w:rsid w:val="00C2167B"/>
    <w:rsid w:val="00C2660F"/>
    <w:rsid w:val="00C27D59"/>
    <w:rsid w:val="00C30101"/>
    <w:rsid w:val="00C318CE"/>
    <w:rsid w:val="00C334EB"/>
    <w:rsid w:val="00C415F0"/>
    <w:rsid w:val="00C434C9"/>
    <w:rsid w:val="00C47408"/>
    <w:rsid w:val="00C47C91"/>
    <w:rsid w:val="00C47EF9"/>
    <w:rsid w:val="00C54C5E"/>
    <w:rsid w:val="00C60870"/>
    <w:rsid w:val="00C61178"/>
    <w:rsid w:val="00C63A68"/>
    <w:rsid w:val="00C66055"/>
    <w:rsid w:val="00C71D1C"/>
    <w:rsid w:val="00C733C8"/>
    <w:rsid w:val="00C74B76"/>
    <w:rsid w:val="00C75AE0"/>
    <w:rsid w:val="00C76098"/>
    <w:rsid w:val="00C87EC1"/>
    <w:rsid w:val="00C91976"/>
    <w:rsid w:val="00C921C9"/>
    <w:rsid w:val="00C92EBD"/>
    <w:rsid w:val="00C94A79"/>
    <w:rsid w:val="00C969F4"/>
    <w:rsid w:val="00C96BB3"/>
    <w:rsid w:val="00CA04F7"/>
    <w:rsid w:val="00CA489A"/>
    <w:rsid w:val="00CA5C5E"/>
    <w:rsid w:val="00CB17EA"/>
    <w:rsid w:val="00CB17F5"/>
    <w:rsid w:val="00CC5B02"/>
    <w:rsid w:val="00CC69B3"/>
    <w:rsid w:val="00CD2B86"/>
    <w:rsid w:val="00CD2DA2"/>
    <w:rsid w:val="00CD36B6"/>
    <w:rsid w:val="00CD47A6"/>
    <w:rsid w:val="00CD6DAA"/>
    <w:rsid w:val="00CE48B5"/>
    <w:rsid w:val="00CF1A9B"/>
    <w:rsid w:val="00CF4077"/>
    <w:rsid w:val="00CF782B"/>
    <w:rsid w:val="00CF78F8"/>
    <w:rsid w:val="00D10B2D"/>
    <w:rsid w:val="00D121CB"/>
    <w:rsid w:val="00D12CF0"/>
    <w:rsid w:val="00D12F16"/>
    <w:rsid w:val="00D1415E"/>
    <w:rsid w:val="00D203C6"/>
    <w:rsid w:val="00D23054"/>
    <w:rsid w:val="00D236F1"/>
    <w:rsid w:val="00D2423F"/>
    <w:rsid w:val="00D25ABC"/>
    <w:rsid w:val="00D26A2E"/>
    <w:rsid w:val="00D26D4B"/>
    <w:rsid w:val="00D3007C"/>
    <w:rsid w:val="00D35518"/>
    <w:rsid w:val="00D3707A"/>
    <w:rsid w:val="00D4106C"/>
    <w:rsid w:val="00D439DE"/>
    <w:rsid w:val="00D44F60"/>
    <w:rsid w:val="00D50B2F"/>
    <w:rsid w:val="00D53141"/>
    <w:rsid w:val="00D55493"/>
    <w:rsid w:val="00D561CD"/>
    <w:rsid w:val="00D575CD"/>
    <w:rsid w:val="00D62C41"/>
    <w:rsid w:val="00D63F2B"/>
    <w:rsid w:val="00D64872"/>
    <w:rsid w:val="00D65C0E"/>
    <w:rsid w:val="00D67949"/>
    <w:rsid w:val="00D67CA7"/>
    <w:rsid w:val="00D70927"/>
    <w:rsid w:val="00D77599"/>
    <w:rsid w:val="00D80021"/>
    <w:rsid w:val="00D8104A"/>
    <w:rsid w:val="00D82C28"/>
    <w:rsid w:val="00D844C5"/>
    <w:rsid w:val="00D84898"/>
    <w:rsid w:val="00D84F98"/>
    <w:rsid w:val="00D85E5D"/>
    <w:rsid w:val="00D902B7"/>
    <w:rsid w:val="00D902D9"/>
    <w:rsid w:val="00D9431F"/>
    <w:rsid w:val="00D94CD5"/>
    <w:rsid w:val="00D95115"/>
    <w:rsid w:val="00D95328"/>
    <w:rsid w:val="00D961E2"/>
    <w:rsid w:val="00D969E6"/>
    <w:rsid w:val="00D974BC"/>
    <w:rsid w:val="00DA6A0A"/>
    <w:rsid w:val="00DA6A79"/>
    <w:rsid w:val="00DB2422"/>
    <w:rsid w:val="00DB3794"/>
    <w:rsid w:val="00DB5362"/>
    <w:rsid w:val="00DB5C70"/>
    <w:rsid w:val="00DB62F0"/>
    <w:rsid w:val="00DB76AF"/>
    <w:rsid w:val="00DC0B58"/>
    <w:rsid w:val="00DC1501"/>
    <w:rsid w:val="00DC7232"/>
    <w:rsid w:val="00DD1A18"/>
    <w:rsid w:val="00DD271B"/>
    <w:rsid w:val="00DD4C33"/>
    <w:rsid w:val="00DD4D2B"/>
    <w:rsid w:val="00DD4DBA"/>
    <w:rsid w:val="00DE2FEC"/>
    <w:rsid w:val="00DE369B"/>
    <w:rsid w:val="00DE5885"/>
    <w:rsid w:val="00DE6335"/>
    <w:rsid w:val="00DE79EA"/>
    <w:rsid w:val="00DF2145"/>
    <w:rsid w:val="00E03F26"/>
    <w:rsid w:val="00E046E9"/>
    <w:rsid w:val="00E05E35"/>
    <w:rsid w:val="00E07FA4"/>
    <w:rsid w:val="00E10969"/>
    <w:rsid w:val="00E127DE"/>
    <w:rsid w:val="00E132C6"/>
    <w:rsid w:val="00E138C2"/>
    <w:rsid w:val="00E1725B"/>
    <w:rsid w:val="00E20CF8"/>
    <w:rsid w:val="00E32124"/>
    <w:rsid w:val="00E32429"/>
    <w:rsid w:val="00E42448"/>
    <w:rsid w:val="00E439EC"/>
    <w:rsid w:val="00E44D29"/>
    <w:rsid w:val="00E45D4A"/>
    <w:rsid w:val="00E51CA5"/>
    <w:rsid w:val="00E51CF0"/>
    <w:rsid w:val="00E52791"/>
    <w:rsid w:val="00E527D5"/>
    <w:rsid w:val="00E553EF"/>
    <w:rsid w:val="00E565A8"/>
    <w:rsid w:val="00E61B93"/>
    <w:rsid w:val="00E61C7E"/>
    <w:rsid w:val="00E61FF4"/>
    <w:rsid w:val="00E623C8"/>
    <w:rsid w:val="00E62E25"/>
    <w:rsid w:val="00E634A2"/>
    <w:rsid w:val="00E63EF8"/>
    <w:rsid w:val="00E6685C"/>
    <w:rsid w:val="00E67C26"/>
    <w:rsid w:val="00E71046"/>
    <w:rsid w:val="00E71CC8"/>
    <w:rsid w:val="00E72A98"/>
    <w:rsid w:val="00E777F7"/>
    <w:rsid w:val="00E818F8"/>
    <w:rsid w:val="00E848E2"/>
    <w:rsid w:val="00E85F09"/>
    <w:rsid w:val="00E86C70"/>
    <w:rsid w:val="00E86DA1"/>
    <w:rsid w:val="00E8737A"/>
    <w:rsid w:val="00E92570"/>
    <w:rsid w:val="00E92F6E"/>
    <w:rsid w:val="00E93606"/>
    <w:rsid w:val="00E9506B"/>
    <w:rsid w:val="00E96997"/>
    <w:rsid w:val="00E96A2E"/>
    <w:rsid w:val="00EA1C9E"/>
    <w:rsid w:val="00EA263A"/>
    <w:rsid w:val="00EB007E"/>
    <w:rsid w:val="00EB15C9"/>
    <w:rsid w:val="00EB42C8"/>
    <w:rsid w:val="00EB43A7"/>
    <w:rsid w:val="00EB46AA"/>
    <w:rsid w:val="00EB6F9D"/>
    <w:rsid w:val="00EC1A82"/>
    <w:rsid w:val="00EC40CB"/>
    <w:rsid w:val="00EC4107"/>
    <w:rsid w:val="00ED0B98"/>
    <w:rsid w:val="00ED31FC"/>
    <w:rsid w:val="00ED51F9"/>
    <w:rsid w:val="00ED7FF5"/>
    <w:rsid w:val="00EE28CD"/>
    <w:rsid w:val="00EF376C"/>
    <w:rsid w:val="00F039F9"/>
    <w:rsid w:val="00F06CB1"/>
    <w:rsid w:val="00F110CE"/>
    <w:rsid w:val="00F16DB2"/>
    <w:rsid w:val="00F16F14"/>
    <w:rsid w:val="00F17612"/>
    <w:rsid w:val="00F21343"/>
    <w:rsid w:val="00F22AE3"/>
    <w:rsid w:val="00F231C8"/>
    <w:rsid w:val="00F23C71"/>
    <w:rsid w:val="00F25134"/>
    <w:rsid w:val="00F26159"/>
    <w:rsid w:val="00F26674"/>
    <w:rsid w:val="00F2782F"/>
    <w:rsid w:val="00F3003E"/>
    <w:rsid w:val="00F30923"/>
    <w:rsid w:val="00F3386F"/>
    <w:rsid w:val="00F34261"/>
    <w:rsid w:val="00F41FE1"/>
    <w:rsid w:val="00F43129"/>
    <w:rsid w:val="00F4522C"/>
    <w:rsid w:val="00F464BE"/>
    <w:rsid w:val="00F475D6"/>
    <w:rsid w:val="00F47DD4"/>
    <w:rsid w:val="00F50FE7"/>
    <w:rsid w:val="00F64B44"/>
    <w:rsid w:val="00F653C7"/>
    <w:rsid w:val="00F65B85"/>
    <w:rsid w:val="00F65C9F"/>
    <w:rsid w:val="00F669CF"/>
    <w:rsid w:val="00F70581"/>
    <w:rsid w:val="00F71E80"/>
    <w:rsid w:val="00F75CD0"/>
    <w:rsid w:val="00F80320"/>
    <w:rsid w:val="00F8127C"/>
    <w:rsid w:val="00F839A8"/>
    <w:rsid w:val="00F83E10"/>
    <w:rsid w:val="00F85D0C"/>
    <w:rsid w:val="00F912E1"/>
    <w:rsid w:val="00F95299"/>
    <w:rsid w:val="00F97EC0"/>
    <w:rsid w:val="00FA7553"/>
    <w:rsid w:val="00FA7803"/>
    <w:rsid w:val="00FB06D4"/>
    <w:rsid w:val="00FB07FB"/>
    <w:rsid w:val="00FB192E"/>
    <w:rsid w:val="00FB3A3F"/>
    <w:rsid w:val="00FB4331"/>
    <w:rsid w:val="00FB4736"/>
    <w:rsid w:val="00FC0BF5"/>
    <w:rsid w:val="00FC2707"/>
    <w:rsid w:val="00FC2C5A"/>
    <w:rsid w:val="00FC53ED"/>
    <w:rsid w:val="00FC72EE"/>
    <w:rsid w:val="00FD24F9"/>
    <w:rsid w:val="00FD258C"/>
    <w:rsid w:val="00FD2C50"/>
    <w:rsid w:val="00FD3708"/>
    <w:rsid w:val="00FD6593"/>
    <w:rsid w:val="00FD7362"/>
    <w:rsid w:val="00FE1980"/>
    <w:rsid w:val="00FE5F0A"/>
    <w:rsid w:val="00FE7307"/>
    <w:rsid w:val="00FE773B"/>
    <w:rsid w:val="00FF18AD"/>
    <w:rsid w:val="00FF60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084BF-5E1C-48E9-92DA-9E8E74C7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299"/>
    <w:rPr>
      <w:rFonts w:ascii="Times New Roman" w:eastAsia="Times New Roman" w:hAnsi="Times New Roman"/>
      <w:sz w:val="24"/>
      <w:szCs w:val="24"/>
    </w:rPr>
  </w:style>
  <w:style w:type="paragraph" w:styleId="1">
    <w:name w:val="heading 1"/>
    <w:basedOn w:val="a"/>
    <w:next w:val="a"/>
    <w:link w:val="10"/>
    <w:qFormat/>
    <w:rsid w:val="00F95299"/>
    <w:pPr>
      <w:keepNext/>
      <w:widowControl w:val="0"/>
      <w:autoSpaceDE w:val="0"/>
      <w:autoSpaceDN w:val="0"/>
      <w:adjustRightInd w:val="0"/>
      <w:spacing w:line="360" w:lineRule="auto"/>
      <w:outlineLvl w:val="0"/>
    </w:pPr>
    <w:rPr>
      <w:rFonts w:ascii="Arial" w:hAnsi="Arial" w:cs="Arial"/>
      <w:b/>
      <w:bCs/>
      <w:sz w:val="20"/>
    </w:rPr>
  </w:style>
  <w:style w:type="paragraph" w:styleId="2">
    <w:name w:val="heading 2"/>
    <w:basedOn w:val="a"/>
    <w:next w:val="a"/>
    <w:link w:val="20"/>
    <w:qFormat/>
    <w:rsid w:val="00F95299"/>
    <w:pPr>
      <w:keepNext/>
      <w:widowControl w:val="0"/>
      <w:autoSpaceDE w:val="0"/>
      <w:autoSpaceDN w:val="0"/>
      <w:adjustRightInd w:val="0"/>
      <w:spacing w:line="360" w:lineRule="auto"/>
      <w:ind w:left="720"/>
      <w:outlineLvl w:val="1"/>
    </w:pPr>
    <w:rPr>
      <w:rFonts w:ascii="Arial" w:hAnsi="Arial"/>
      <w:i/>
      <w:sz w:val="20"/>
    </w:rPr>
  </w:style>
  <w:style w:type="paragraph" w:styleId="3">
    <w:name w:val="heading 3"/>
    <w:basedOn w:val="a"/>
    <w:next w:val="a"/>
    <w:link w:val="30"/>
    <w:qFormat/>
    <w:rsid w:val="00F95299"/>
    <w:pPr>
      <w:keepNext/>
      <w:widowControl w:val="0"/>
      <w:autoSpaceDE w:val="0"/>
      <w:autoSpaceDN w:val="0"/>
      <w:adjustRightInd w:val="0"/>
      <w:ind w:left="7200"/>
      <w:jc w:val="both"/>
      <w:outlineLvl w:val="2"/>
    </w:pPr>
    <w:rPr>
      <w:sz w:val="28"/>
    </w:rPr>
  </w:style>
  <w:style w:type="paragraph" w:styleId="4">
    <w:name w:val="heading 4"/>
    <w:basedOn w:val="a"/>
    <w:next w:val="a"/>
    <w:link w:val="40"/>
    <w:qFormat/>
    <w:rsid w:val="00F95299"/>
    <w:pPr>
      <w:keepNext/>
      <w:widowControl w:val="0"/>
      <w:autoSpaceDE w:val="0"/>
      <w:autoSpaceDN w:val="0"/>
      <w:adjustRightInd w:val="0"/>
      <w:jc w:val="center"/>
      <w:outlineLvl w:val="3"/>
    </w:pPr>
    <w:rPr>
      <w:b/>
      <w:sz w:val="26"/>
    </w:rPr>
  </w:style>
  <w:style w:type="paragraph" w:styleId="5">
    <w:name w:val="heading 5"/>
    <w:basedOn w:val="a"/>
    <w:next w:val="a"/>
    <w:link w:val="50"/>
    <w:qFormat/>
    <w:rsid w:val="00F95299"/>
    <w:pPr>
      <w:keepNext/>
      <w:widowControl w:val="0"/>
      <w:autoSpaceDE w:val="0"/>
      <w:autoSpaceDN w:val="0"/>
      <w:adjustRightInd w:val="0"/>
      <w:jc w:val="both"/>
      <w:outlineLvl w:val="4"/>
    </w:pPr>
    <w:rPr>
      <w:b/>
      <w:sz w:val="26"/>
    </w:rPr>
  </w:style>
  <w:style w:type="paragraph" w:styleId="6">
    <w:name w:val="heading 6"/>
    <w:basedOn w:val="a"/>
    <w:next w:val="a"/>
    <w:link w:val="60"/>
    <w:qFormat/>
    <w:rsid w:val="00661A19"/>
    <w:pPr>
      <w:spacing w:before="240" w:after="60"/>
      <w:outlineLvl w:val="5"/>
    </w:pPr>
    <w:rPr>
      <w:b/>
      <w:bCs/>
      <w:sz w:val="22"/>
      <w:szCs w:val="22"/>
    </w:rPr>
  </w:style>
  <w:style w:type="paragraph" w:styleId="7">
    <w:name w:val="heading 7"/>
    <w:basedOn w:val="a"/>
    <w:next w:val="a"/>
    <w:link w:val="70"/>
    <w:qFormat/>
    <w:rsid w:val="00F95299"/>
    <w:pPr>
      <w:keepNext/>
      <w:widowControl w:val="0"/>
      <w:autoSpaceDE w:val="0"/>
      <w:autoSpaceDN w:val="0"/>
      <w:adjustRightInd w:val="0"/>
      <w:spacing w:line="360" w:lineRule="auto"/>
      <w:jc w:val="center"/>
      <w:outlineLvl w:val="6"/>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299"/>
    <w:rPr>
      <w:rFonts w:ascii="Arial" w:eastAsia="Times New Roman" w:hAnsi="Arial" w:cs="Arial"/>
      <w:b/>
      <w:bCs/>
      <w:sz w:val="20"/>
      <w:szCs w:val="24"/>
      <w:lang w:eastAsia="ru-RU"/>
    </w:rPr>
  </w:style>
  <w:style w:type="character" w:customStyle="1" w:styleId="20">
    <w:name w:val="Заголовок 2 Знак"/>
    <w:basedOn w:val="a0"/>
    <w:link w:val="2"/>
    <w:rsid w:val="00F95299"/>
    <w:rPr>
      <w:rFonts w:ascii="Arial" w:eastAsia="Times New Roman" w:hAnsi="Arial" w:cs="Times New Roman"/>
      <w:i/>
      <w:sz w:val="20"/>
      <w:szCs w:val="24"/>
      <w:lang w:eastAsia="ru-RU"/>
    </w:rPr>
  </w:style>
  <w:style w:type="character" w:customStyle="1" w:styleId="30">
    <w:name w:val="Заголовок 3 Знак"/>
    <w:basedOn w:val="a0"/>
    <w:link w:val="3"/>
    <w:rsid w:val="00F95299"/>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F95299"/>
    <w:rPr>
      <w:rFonts w:ascii="Times New Roman" w:eastAsia="Times New Roman" w:hAnsi="Times New Roman" w:cs="Times New Roman"/>
      <w:b/>
      <w:sz w:val="26"/>
      <w:szCs w:val="24"/>
      <w:lang w:eastAsia="ru-RU"/>
    </w:rPr>
  </w:style>
  <w:style w:type="character" w:customStyle="1" w:styleId="50">
    <w:name w:val="Заголовок 5 Знак"/>
    <w:basedOn w:val="a0"/>
    <w:link w:val="5"/>
    <w:rsid w:val="00F95299"/>
    <w:rPr>
      <w:rFonts w:ascii="Times New Roman" w:eastAsia="Times New Roman" w:hAnsi="Times New Roman" w:cs="Times New Roman"/>
      <w:b/>
      <w:sz w:val="26"/>
      <w:szCs w:val="24"/>
      <w:lang w:eastAsia="ru-RU"/>
    </w:rPr>
  </w:style>
  <w:style w:type="character" w:customStyle="1" w:styleId="70">
    <w:name w:val="Заголовок 7 Знак"/>
    <w:basedOn w:val="a0"/>
    <w:link w:val="7"/>
    <w:rsid w:val="00F95299"/>
    <w:rPr>
      <w:rFonts w:ascii="Arial" w:eastAsia="Times New Roman" w:hAnsi="Arial" w:cs="Times New Roman"/>
      <w:b/>
      <w:sz w:val="28"/>
      <w:szCs w:val="24"/>
      <w:lang w:eastAsia="ru-RU"/>
    </w:rPr>
  </w:style>
  <w:style w:type="paragraph" w:styleId="a3">
    <w:name w:val="Title"/>
    <w:basedOn w:val="a"/>
    <w:link w:val="a4"/>
    <w:qFormat/>
    <w:rsid w:val="00F95299"/>
    <w:pPr>
      <w:widowControl w:val="0"/>
      <w:autoSpaceDE w:val="0"/>
      <w:autoSpaceDN w:val="0"/>
      <w:adjustRightInd w:val="0"/>
      <w:spacing w:line="360" w:lineRule="auto"/>
      <w:jc w:val="center"/>
    </w:pPr>
    <w:rPr>
      <w:rFonts w:ascii="Arial" w:hAnsi="Arial" w:cs="Arial"/>
      <w:b/>
      <w:bCs/>
      <w:sz w:val="22"/>
    </w:rPr>
  </w:style>
  <w:style w:type="character" w:customStyle="1" w:styleId="a4">
    <w:name w:val="Название Знак"/>
    <w:basedOn w:val="a0"/>
    <w:link w:val="a3"/>
    <w:rsid w:val="00F95299"/>
    <w:rPr>
      <w:rFonts w:ascii="Arial" w:eastAsia="Times New Roman" w:hAnsi="Arial" w:cs="Arial"/>
      <w:b/>
      <w:bCs/>
      <w:szCs w:val="24"/>
      <w:lang w:eastAsia="ru-RU"/>
    </w:rPr>
  </w:style>
  <w:style w:type="paragraph" w:styleId="a5">
    <w:name w:val="Body Text Indent"/>
    <w:basedOn w:val="a"/>
    <w:link w:val="a6"/>
    <w:rsid w:val="00F95299"/>
    <w:pPr>
      <w:widowControl w:val="0"/>
      <w:autoSpaceDE w:val="0"/>
      <w:autoSpaceDN w:val="0"/>
      <w:adjustRightInd w:val="0"/>
      <w:spacing w:line="360" w:lineRule="auto"/>
      <w:ind w:firstLine="720"/>
    </w:pPr>
    <w:rPr>
      <w:rFonts w:ascii="Arial" w:hAnsi="Arial" w:cs="Arial"/>
      <w:sz w:val="20"/>
    </w:rPr>
  </w:style>
  <w:style w:type="character" w:customStyle="1" w:styleId="a6">
    <w:name w:val="Основной текст с отступом Знак"/>
    <w:basedOn w:val="a0"/>
    <w:link w:val="a5"/>
    <w:rsid w:val="00F95299"/>
    <w:rPr>
      <w:rFonts w:ascii="Arial" w:eastAsia="Times New Roman" w:hAnsi="Arial" w:cs="Arial"/>
      <w:sz w:val="20"/>
      <w:szCs w:val="24"/>
      <w:lang w:eastAsia="ru-RU"/>
    </w:rPr>
  </w:style>
  <w:style w:type="paragraph" w:styleId="a7">
    <w:name w:val="Body Text"/>
    <w:basedOn w:val="a"/>
    <w:link w:val="a8"/>
    <w:rsid w:val="00F95299"/>
    <w:pPr>
      <w:widowControl w:val="0"/>
      <w:autoSpaceDE w:val="0"/>
      <w:autoSpaceDN w:val="0"/>
      <w:adjustRightInd w:val="0"/>
      <w:spacing w:line="360" w:lineRule="auto"/>
    </w:pPr>
    <w:rPr>
      <w:rFonts w:ascii="Arial" w:hAnsi="Arial" w:cs="Arial"/>
      <w:i/>
      <w:iCs/>
      <w:sz w:val="18"/>
    </w:rPr>
  </w:style>
  <w:style w:type="character" w:customStyle="1" w:styleId="a8">
    <w:name w:val="Основной текст Знак"/>
    <w:basedOn w:val="a0"/>
    <w:link w:val="a7"/>
    <w:rsid w:val="00F95299"/>
    <w:rPr>
      <w:rFonts w:ascii="Arial" w:eastAsia="Times New Roman" w:hAnsi="Arial" w:cs="Arial"/>
      <w:i/>
      <w:iCs/>
      <w:sz w:val="18"/>
      <w:szCs w:val="24"/>
      <w:lang w:eastAsia="ru-RU"/>
    </w:rPr>
  </w:style>
  <w:style w:type="paragraph" w:styleId="21">
    <w:name w:val="Body Text Indent 2"/>
    <w:basedOn w:val="a"/>
    <w:link w:val="22"/>
    <w:rsid w:val="00F95299"/>
    <w:pPr>
      <w:widowControl w:val="0"/>
      <w:autoSpaceDE w:val="0"/>
      <w:autoSpaceDN w:val="0"/>
      <w:adjustRightInd w:val="0"/>
      <w:spacing w:line="360" w:lineRule="auto"/>
      <w:ind w:firstLine="709"/>
    </w:pPr>
    <w:rPr>
      <w:rFonts w:ascii="Arial" w:hAnsi="Arial" w:cs="Arial"/>
      <w:sz w:val="20"/>
    </w:rPr>
  </w:style>
  <w:style w:type="character" w:customStyle="1" w:styleId="22">
    <w:name w:val="Основной текст с отступом 2 Знак"/>
    <w:basedOn w:val="a0"/>
    <w:link w:val="21"/>
    <w:rsid w:val="00F95299"/>
    <w:rPr>
      <w:rFonts w:ascii="Arial" w:eastAsia="Times New Roman" w:hAnsi="Arial" w:cs="Arial"/>
      <w:sz w:val="20"/>
      <w:szCs w:val="24"/>
      <w:lang w:eastAsia="ru-RU"/>
    </w:rPr>
  </w:style>
  <w:style w:type="paragraph" w:styleId="23">
    <w:name w:val="Body Text 2"/>
    <w:basedOn w:val="a"/>
    <w:link w:val="24"/>
    <w:rsid w:val="00F95299"/>
    <w:pPr>
      <w:widowControl w:val="0"/>
      <w:autoSpaceDE w:val="0"/>
      <w:autoSpaceDN w:val="0"/>
      <w:adjustRightInd w:val="0"/>
      <w:spacing w:line="360" w:lineRule="auto"/>
    </w:pPr>
    <w:rPr>
      <w:rFonts w:ascii="Arial" w:hAnsi="Arial" w:cs="Arial"/>
      <w:sz w:val="20"/>
    </w:rPr>
  </w:style>
  <w:style w:type="character" w:customStyle="1" w:styleId="24">
    <w:name w:val="Основной текст 2 Знак"/>
    <w:basedOn w:val="a0"/>
    <w:link w:val="23"/>
    <w:rsid w:val="00F95299"/>
    <w:rPr>
      <w:rFonts w:ascii="Arial" w:eastAsia="Times New Roman" w:hAnsi="Arial" w:cs="Arial"/>
      <w:sz w:val="20"/>
      <w:szCs w:val="24"/>
      <w:lang w:eastAsia="ru-RU"/>
    </w:rPr>
  </w:style>
  <w:style w:type="paragraph" w:styleId="a9">
    <w:name w:val="footnote text"/>
    <w:basedOn w:val="a"/>
    <w:link w:val="aa"/>
    <w:semiHidden/>
    <w:rsid w:val="00F95299"/>
    <w:rPr>
      <w:sz w:val="20"/>
      <w:szCs w:val="20"/>
    </w:rPr>
  </w:style>
  <w:style w:type="character" w:customStyle="1" w:styleId="aa">
    <w:name w:val="Текст сноски Знак"/>
    <w:basedOn w:val="a0"/>
    <w:link w:val="a9"/>
    <w:semiHidden/>
    <w:rsid w:val="00F95299"/>
    <w:rPr>
      <w:rFonts w:ascii="Times New Roman" w:eastAsia="Times New Roman" w:hAnsi="Times New Roman" w:cs="Times New Roman"/>
      <w:sz w:val="20"/>
      <w:szCs w:val="20"/>
      <w:lang w:eastAsia="ru-RU"/>
    </w:rPr>
  </w:style>
  <w:style w:type="paragraph" w:styleId="ab">
    <w:name w:val="header"/>
    <w:basedOn w:val="a"/>
    <w:link w:val="ac"/>
    <w:rsid w:val="00F95299"/>
    <w:pPr>
      <w:tabs>
        <w:tab w:val="center" w:pos="4677"/>
        <w:tab w:val="right" w:pos="9355"/>
      </w:tabs>
    </w:pPr>
  </w:style>
  <w:style w:type="character" w:customStyle="1" w:styleId="ac">
    <w:name w:val="Верхний колонтитул Знак"/>
    <w:basedOn w:val="a0"/>
    <w:link w:val="ab"/>
    <w:rsid w:val="00F95299"/>
    <w:rPr>
      <w:rFonts w:ascii="Times New Roman" w:eastAsia="Times New Roman" w:hAnsi="Times New Roman" w:cs="Times New Roman"/>
      <w:sz w:val="24"/>
      <w:szCs w:val="24"/>
      <w:lang w:eastAsia="ru-RU"/>
    </w:rPr>
  </w:style>
  <w:style w:type="character" w:styleId="ad">
    <w:name w:val="page number"/>
    <w:basedOn w:val="a0"/>
    <w:rsid w:val="00F95299"/>
  </w:style>
  <w:style w:type="paragraph" w:styleId="31">
    <w:name w:val="Body Text Indent 3"/>
    <w:basedOn w:val="a"/>
    <w:link w:val="32"/>
    <w:rsid w:val="00F95299"/>
    <w:pPr>
      <w:widowControl w:val="0"/>
      <w:autoSpaceDE w:val="0"/>
      <w:autoSpaceDN w:val="0"/>
      <w:adjustRightInd w:val="0"/>
      <w:spacing w:line="360" w:lineRule="auto"/>
      <w:ind w:firstLine="720"/>
    </w:pPr>
    <w:rPr>
      <w:rFonts w:ascii="Arial" w:hAnsi="Arial" w:cs="Arial"/>
      <w:i/>
      <w:iCs/>
      <w:sz w:val="18"/>
    </w:rPr>
  </w:style>
  <w:style w:type="character" w:customStyle="1" w:styleId="32">
    <w:name w:val="Основной текст с отступом 3 Знак"/>
    <w:basedOn w:val="a0"/>
    <w:link w:val="31"/>
    <w:rsid w:val="00F95299"/>
    <w:rPr>
      <w:rFonts w:ascii="Arial" w:eastAsia="Times New Roman" w:hAnsi="Arial" w:cs="Arial"/>
      <w:i/>
      <w:iCs/>
      <w:sz w:val="18"/>
      <w:szCs w:val="24"/>
      <w:lang w:eastAsia="ru-RU"/>
    </w:rPr>
  </w:style>
  <w:style w:type="paragraph" w:styleId="33">
    <w:name w:val="Body Text 3"/>
    <w:basedOn w:val="a"/>
    <w:link w:val="34"/>
    <w:rsid w:val="00F95299"/>
    <w:pPr>
      <w:jc w:val="both"/>
    </w:pPr>
    <w:rPr>
      <w:sz w:val="28"/>
    </w:rPr>
  </w:style>
  <w:style w:type="character" w:customStyle="1" w:styleId="34">
    <w:name w:val="Основной текст 3 Знак"/>
    <w:basedOn w:val="a0"/>
    <w:link w:val="33"/>
    <w:rsid w:val="00F95299"/>
    <w:rPr>
      <w:rFonts w:ascii="Times New Roman" w:eastAsia="Times New Roman" w:hAnsi="Times New Roman" w:cs="Times New Roman"/>
      <w:sz w:val="28"/>
      <w:szCs w:val="24"/>
      <w:lang w:eastAsia="ru-RU"/>
    </w:rPr>
  </w:style>
  <w:style w:type="paragraph" w:customStyle="1" w:styleId="ConsNormal">
    <w:name w:val="ConsNormal"/>
    <w:rsid w:val="00F95299"/>
    <w:pPr>
      <w:autoSpaceDE w:val="0"/>
      <w:autoSpaceDN w:val="0"/>
      <w:adjustRightInd w:val="0"/>
      <w:ind w:firstLine="720"/>
    </w:pPr>
    <w:rPr>
      <w:rFonts w:ascii="Arial" w:eastAsia="Times New Roman" w:hAnsi="Arial" w:cs="Arial"/>
    </w:rPr>
  </w:style>
  <w:style w:type="paragraph" w:styleId="ae">
    <w:name w:val="footer"/>
    <w:basedOn w:val="a"/>
    <w:link w:val="af"/>
    <w:uiPriority w:val="99"/>
    <w:rsid w:val="00F95299"/>
    <w:pPr>
      <w:tabs>
        <w:tab w:val="center" w:pos="4677"/>
        <w:tab w:val="right" w:pos="9355"/>
      </w:tabs>
    </w:pPr>
  </w:style>
  <w:style w:type="character" w:customStyle="1" w:styleId="af">
    <w:name w:val="Нижний колонтитул Знак"/>
    <w:basedOn w:val="a0"/>
    <w:link w:val="ae"/>
    <w:uiPriority w:val="99"/>
    <w:rsid w:val="00F95299"/>
    <w:rPr>
      <w:rFonts w:ascii="Times New Roman" w:eastAsia="Times New Roman" w:hAnsi="Times New Roman" w:cs="Times New Roman"/>
      <w:sz w:val="24"/>
      <w:szCs w:val="24"/>
      <w:lang w:eastAsia="ru-RU"/>
    </w:rPr>
  </w:style>
  <w:style w:type="character" w:customStyle="1" w:styleId="af0">
    <w:name w:val="Цветовое выделение"/>
    <w:rsid w:val="00F95299"/>
    <w:rPr>
      <w:b/>
      <w:bCs/>
      <w:color w:val="000080"/>
      <w:sz w:val="20"/>
      <w:szCs w:val="20"/>
    </w:rPr>
  </w:style>
  <w:style w:type="paragraph" w:styleId="af1">
    <w:name w:val="Balloon Text"/>
    <w:basedOn w:val="a"/>
    <w:link w:val="af2"/>
    <w:uiPriority w:val="99"/>
    <w:semiHidden/>
    <w:rsid w:val="00F95299"/>
    <w:rPr>
      <w:rFonts w:ascii="Tahoma" w:hAnsi="Tahoma" w:cs="Tahoma"/>
      <w:sz w:val="16"/>
      <w:szCs w:val="16"/>
    </w:rPr>
  </w:style>
  <w:style w:type="character" w:customStyle="1" w:styleId="af2">
    <w:name w:val="Текст выноски Знак"/>
    <w:basedOn w:val="a0"/>
    <w:link w:val="af1"/>
    <w:uiPriority w:val="99"/>
    <w:semiHidden/>
    <w:rsid w:val="00F95299"/>
    <w:rPr>
      <w:rFonts w:ascii="Tahoma" w:eastAsia="Times New Roman" w:hAnsi="Tahoma" w:cs="Tahoma"/>
      <w:sz w:val="16"/>
      <w:szCs w:val="16"/>
      <w:lang w:eastAsia="ru-RU"/>
    </w:rPr>
  </w:style>
  <w:style w:type="paragraph" w:styleId="af3">
    <w:name w:val="caption"/>
    <w:basedOn w:val="a"/>
    <w:next w:val="a"/>
    <w:qFormat/>
    <w:rsid w:val="00F95299"/>
    <w:pPr>
      <w:jc w:val="center"/>
    </w:pPr>
    <w:rPr>
      <w:szCs w:val="20"/>
    </w:rPr>
  </w:style>
  <w:style w:type="paragraph" w:customStyle="1" w:styleId="ConsNonformat">
    <w:name w:val="ConsNonformat"/>
    <w:rsid w:val="00F95299"/>
    <w:pPr>
      <w:widowControl w:val="0"/>
      <w:autoSpaceDE w:val="0"/>
      <w:autoSpaceDN w:val="0"/>
      <w:adjustRightInd w:val="0"/>
      <w:ind w:right="19772"/>
    </w:pPr>
    <w:rPr>
      <w:rFonts w:ascii="Courier New" w:eastAsia="Times New Roman" w:hAnsi="Courier New" w:cs="Courier New"/>
    </w:rPr>
  </w:style>
  <w:style w:type="paragraph" w:customStyle="1" w:styleId="ConsTitle">
    <w:name w:val="ConsTitle"/>
    <w:rsid w:val="00F95299"/>
    <w:pPr>
      <w:widowControl w:val="0"/>
      <w:autoSpaceDE w:val="0"/>
      <w:autoSpaceDN w:val="0"/>
      <w:adjustRightInd w:val="0"/>
      <w:ind w:right="19772"/>
    </w:pPr>
    <w:rPr>
      <w:rFonts w:ascii="Arial" w:eastAsia="Times New Roman" w:hAnsi="Arial" w:cs="Arial"/>
      <w:b/>
      <w:bCs/>
      <w:sz w:val="16"/>
      <w:szCs w:val="16"/>
    </w:rPr>
  </w:style>
  <w:style w:type="paragraph" w:customStyle="1" w:styleId="ConsCell">
    <w:name w:val="ConsCell"/>
    <w:rsid w:val="00F95299"/>
    <w:pPr>
      <w:widowControl w:val="0"/>
      <w:autoSpaceDE w:val="0"/>
      <w:autoSpaceDN w:val="0"/>
      <w:adjustRightInd w:val="0"/>
      <w:ind w:right="19772"/>
    </w:pPr>
    <w:rPr>
      <w:rFonts w:ascii="Arial" w:eastAsia="Times New Roman" w:hAnsi="Arial" w:cs="Arial"/>
    </w:rPr>
  </w:style>
  <w:style w:type="paragraph" w:customStyle="1" w:styleId="af4">
    <w:name w:val="Прижатый влево"/>
    <w:basedOn w:val="a"/>
    <w:next w:val="a"/>
    <w:rsid w:val="00F95299"/>
    <w:pPr>
      <w:autoSpaceDE w:val="0"/>
      <w:autoSpaceDN w:val="0"/>
      <w:adjustRightInd w:val="0"/>
    </w:pPr>
    <w:rPr>
      <w:rFonts w:ascii="Arial" w:hAnsi="Arial"/>
      <w:sz w:val="20"/>
      <w:szCs w:val="20"/>
    </w:rPr>
  </w:style>
  <w:style w:type="paragraph" w:styleId="af5">
    <w:name w:val="List Paragraph"/>
    <w:basedOn w:val="a"/>
    <w:uiPriority w:val="34"/>
    <w:qFormat/>
    <w:rsid w:val="00652652"/>
    <w:pPr>
      <w:ind w:left="720"/>
      <w:contextualSpacing/>
    </w:pPr>
  </w:style>
  <w:style w:type="paragraph" w:customStyle="1" w:styleId="af6">
    <w:name w:val="Заголовок статьи"/>
    <w:basedOn w:val="a"/>
    <w:next w:val="a"/>
    <w:uiPriority w:val="99"/>
    <w:rsid w:val="00F16F14"/>
    <w:pPr>
      <w:autoSpaceDE w:val="0"/>
      <w:autoSpaceDN w:val="0"/>
      <w:adjustRightInd w:val="0"/>
      <w:ind w:left="1612" w:hanging="892"/>
      <w:jc w:val="both"/>
    </w:pPr>
    <w:rPr>
      <w:rFonts w:ascii="Arial" w:eastAsia="Calibri" w:hAnsi="Arial" w:cs="Arial"/>
      <w:sz w:val="20"/>
      <w:szCs w:val="20"/>
      <w:lang w:eastAsia="en-US"/>
    </w:rPr>
  </w:style>
  <w:style w:type="paragraph" w:styleId="af7">
    <w:name w:val="No Spacing"/>
    <w:uiPriority w:val="1"/>
    <w:qFormat/>
    <w:rsid w:val="00E818F8"/>
    <w:rPr>
      <w:rFonts w:ascii="Times New Roman" w:eastAsia="Times New Roman" w:hAnsi="Times New Roman"/>
      <w:sz w:val="24"/>
      <w:szCs w:val="24"/>
    </w:rPr>
  </w:style>
  <w:style w:type="paragraph" w:customStyle="1" w:styleId="ConsPlusNormal">
    <w:name w:val="ConsPlusNormal"/>
    <w:rsid w:val="00B95942"/>
    <w:pPr>
      <w:widowControl w:val="0"/>
      <w:autoSpaceDE w:val="0"/>
      <w:autoSpaceDN w:val="0"/>
      <w:adjustRightInd w:val="0"/>
      <w:ind w:firstLine="720"/>
    </w:pPr>
    <w:rPr>
      <w:rFonts w:ascii="Arial" w:eastAsia="Times New Roman" w:hAnsi="Arial" w:cs="Arial"/>
    </w:rPr>
  </w:style>
  <w:style w:type="table" w:styleId="af8">
    <w:name w:val="Table Grid"/>
    <w:basedOn w:val="a1"/>
    <w:uiPriority w:val="59"/>
    <w:rsid w:val="00C47C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Normal (Web)"/>
    <w:basedOn w:val="a"/>
    <w:uiPriority w:val="99"/>
    <w:unhideWhenUsed/>
    <w:rsid w:val="003B79A3"/>
    <w:pPr>
      <w:spacing w:before="30" w:after="30"/>
    </w:pPr>
    <w:rPr>
      <w:sz w:val="20"/>
      <w:szCs w:val="20"/>
    </w:rPr>
  </w:style>
  <w:style w:type="character" w:customStyle="1" w:styleId="afa">
    <w:name w:val="Гипертекстовая ссылка"/>
    <w:basedOn w:val="af0"/>
    <w:uiPriority w:val="99"/>
    <w:rsid w:val="00EB6F9D"/>
    <w:rPr>
      <w:b/>
      <w:bCs/>
      <w:color w:val="008000"/>
      <w:sz w:val="20"/>
      <w:szCs w:val="20"/>
    </w:rPr>
  </w:style>
  <w:style w:type="character" w:customStyle="1" w:styleId="60">
    <w:name w:val="Заголовок 6 Знак"/>
    <w:basedOn w:val="a0"/>
    <w:link w:val="6"/>
    <w:rsid w:val="00661A19"/>
    <w:rPr>
      <w:rFonts w:ascii="Times New Roman" w:eastAsia="Times New Roman" w:hAnsi="Times New Roman"/>
      <w:b/>
      <w:bCs/>
      <w:sz w:val="22"/>
      <w:szCs w:val="22"/>
    </w:rPr>
  </w:style>
  <w:style w:type="paragraph" w:customStyle="1" w:styleId="ConsPlusTitle">
    <w:name w:val="ConsPlusTitle"/>
    <w:uiPriority w:val="99"/>
    <w:rsid w:val="003D65F3"/>
    <w:pPr>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3D65F3"/>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3D65F3"/>
    <w:pPr>
      <w:widowControl w:val="0"/>
      <w:autoSpaceDE w:val="0"/>
      <w:autoSpaceDN w:val="0"/>
      <w:adjustRightInd w:val="0"/>
    </w:pPr>
    <w:rPr>
      <w:rFonts w:ascii="Arial" w:hAnsi="Arial" w:cs="Arial"/>
    </w:rPr>
  </w:style>
  <w:style w:type="paragraph" w:styleId="afb">
    <w:name w:val="Plain Text"/>
    <w:basedOn w:val="a"/>
    <w:link w:val="afc"/>
    <w:rsid w:val="00AD5ADB"/>
    <w:pPr>
      <w:spacing w:before="100" w:beforeAutospacing="1" w:after="100" w:afterAutospacing="1"/>
    </w:pPr>
    <w:rPr>
      <w:rFonts w:ascii="Arial" w:hAnsi="Arial" w:cs="Arial"/>
      <w:color w:val="000000"/>
      <w:sz w:val="18"/>
      <w:szCs w:val="18"/>
    </w:rPr>
  </w:style>
  <w:style w:type="character" w:customStyle="1" w:styleId="afc">
    <w:name w:val="Текст Знак"/>
    <w:basedOn w:val="a0"/>
    <w:link w:val="afb"/>
    <w:rsid w:val="00AD5ADB"/>
    <w:rPr>
      <w:rFonts w:ascii="Arial" w:eastAsia="Times New Roman" w:hAnsi="Arial" w:cs="Arial"/>
      <w:color w:val="000000"/>
      <w:sz w:val="18"/>
      <w:szCs w:val="18"/>
    </w:rPr>
  </w:style>
  <w:style w:type="paragraph" w:customStyle="1" w:styleId="11">
    <w:name w:val="Обычный1"/>
    <w:basedOn w:val="a"/>
    <w:rsid w:val="00AD5ADB"/>
    <w:pPr>
      <w:spacing w:before="100" w:beforeAutospacing="1" w:after="100" w:afterAutospacing="1"/>
    </w:pPr>
    <w:rPr>
      <w:rFonts w:ascii="Arial" w:hAnsi="Arial" w:cs="Arial"/>
      <w:color w:val="000000"/>
      <w:sz w:val="18"/>
      <w:szCs w:val="18"/>
    </w:rPr>
  </w:style>
  <w:style w:type="character" w:styleId="afd">
    <w:name w:val="Hyperlink"/>
    <w:basedOn w:val="a0"/>
    <w:uiPriority w:val="99"/>
    <w:semiHidden/>
    <w:unhideWhenUsed/>
    <w:rsid w:val="00954FD5"/>
    <w:rPr>
      <w:color w:val="0000FF"/>
      <w:u w:val="single"/>
    </w:rPr>
  </w:style>
  <w:style w:type="character" w:customStyle="1" w:styleId="12">
    <w:name w:val="Основной текст Знак1"/>
    <w:basedOn w:val="a0"/>
    <w:uiPriority w:val="99"/>
    <w:rsid w:val="00D23054"/>
    <w:rPr>
      <w:rFonts w:ascii="Times New Roman" w:hAnsi="Times New Roman" w:cs="Times New Roman"/>
      <w:sz w:val="23"/>
      <w:szCs w:val="23"/>
      <w:u w:val="none"/>
    </w:rPr>
  </w:style>
  <w:style w:type="character" w:customStyle="1" w:styleId="afe">
    <w:name w:val="Подпись к таблице_"/>
    <w:basedOn w:val="a0"/>
    <w:link w:val="13"/>
    <w:uiPriority w:val="99"/>
    <w:rsid w:val="004F39CD"/>
    <w:rPr>
      <w:rFonts w:ascii="Times New Roman" w:hAnsi="Times New Roman"/>
      <w:sz w:val="23"/>
      <w:szCs w:val="23"/>
      <w:shd w:val="clear" w:color="auto" w:fill="FFFFFF"/>
    </w:rPr>
  </w:style>
  <w:style w:type="character" w:customStyle="1" w:styleId="aff">
    <w:name w:val="Подпись к таблице"/>
    <w:basedOn w:val="afe"/>
    <w:uiPriority w:val="99"/>
    <w:rsid w:val="004F39CD"/>
    <w:rPr>
      <w:rFonts w:ascii="Times New Roman" w:hAnsi="Times New Roman"/>
      <w:sz w:val="23"/>
      <w:szCs w:val="23"/>
      <w:u w:val="single"/>
      <w:shd w:val="clear" w:color="auto" w:fill="FFFFFF"/>
    </w:rPr>
  </w:style>
  <w:style w:type="paragraph" w:customStyle="1" w:styleId="13">
    <w:name w:val="Подпись к таблице1"/>
    <w:basedOn w:val="a"/>
    <w:link w:val="afe"/>
    <w:uiPriority w:val="99"/>
    <w:rsid w:val="004F39CD"/>
    <w:pPr>
      <w:widowControl w:val="0"/>
      <w:shd w:val="clear" w:color="auto" w:fill="FFFFFF"/>
      <w:spacing w:line="278" w:lineRule="exact"/>
      <w:jc w:val="center"/>
    </w:pPr>
    <w:rPr>
      <w:rFonts w:eastAsia="Calibri"/>
      <w:sz w:val="23"/>
      <w:szCs w:val="23"/>
    </w:rPr>
  </w:style>
  <w:style w:type="paragraph" w:customStyle="1" w:styleId="copyright-info">
    <w:name w:val="copyright-info"/>
    <w:basedOn w:val="a"/>
    <w:rsid w:val="0066351F"/>
    <w:pPr>
      <w:spacing w:before="100" w:beforeAutospacing="1" w:after="100" w:afterAutospacing="1"/>
    </w:pPr>
  </w:style>
  <w:style w:type="character" w:customStyle="1" w:styleId="apple-converted-space">
    <w:name w:val="apple-converted-space"/>
    <w:basedOn w:val="a0"/>
    <w:rsid w:val="0066351F"/>
  </w:style>
  <w:style w:type="paragraph" w:customStyle="1" w:styleId="aff0">
    <w:name w:val="Нормальный (таблица)"/>
    <w:basedOn w:val="a"/>
    <w:next w:val="a"/>
    <w:uiPriority w:val="99"/>
    <w:rsid w:val="00DE79EA"/>
    <w:pPr>
      <w:widowControl w:val="0"/>
      <w:autoSpaceDE w:val="0"/>
      <w:autoSpaceDN w:val="0"/>
      <w:adjustRightInd w:val="0"/>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04711">
      <w:bodyDiv w:val="1"/>
      <w:marLeft w:val="0"/>
      <w:marRight w:val="0"/>
      <w:marTop w:val="0"/>
      <w:marBottom w:val="0"/>
      <w:divBdr>
        <w:top w:val="none" w:sz="0" w:space="0" w:color="auto"/>
        <w:left w:val="none" w:sz="0" w:space="0" w:color="auto"/>
        <w:bottom w:val="none" w:sz="0" w:space="0" w:color="auto"/>
        <w:right w:val="none" w:sz="0" w:space="0" w:color="auto"/>
      </w:divBdr>
    </w:div>
    <w:div w:id="394426946">
      <w:bodyDiv w:val="1"/>
      <w:marLeft w:val="0"/>
      <w:marRight w:val="0"/>
      <w:marTop w:val="0"/>
      <w:marBottom w:val="0"/>
      <w:divBdr>
        <w:top w:val="none" w:sz="0" w:space="0" w:color="auto"/>
        <w:left w:val="none" w:sz="0" w:space="0" w:color="auto"/>
        <w:bottom w:val="none" w:sz="0" w:space="0" w:color="auto"/>
        <w:right w:val="none" w:sz="0" w:space="0" w:color="auto"/>
      </w:divBdr>
    </w:div>
    <w:div w:id="519854361">
      <w:bodyDiv w:val="1"/>
      <w:marLeft w:val="0"/>
      <w:marRight w:val="0"/>
      <w:marTop w:val="0"/>
      <w:marBottom w:val="0"/>
      <w:divBdr>
        <w:top w:val="none" w:sz="0" w:space="0" w:color="auto"/>
        <w:left w:val="none" w:sz="0" w:space="0" w:color="auto"/>
        <w:bottom w:val="none" w:sz="0" w:space="0" w:color="auto"/>
        <w:right w:val="none" w:sz="0" w:space="0" w:color="auto"/>
      </w:divBdr>
    </w:div>
    <w:div w:id="584844145">
      <w:bodyDiv w:val="1"/>
      <w:marLeft w:val="0"/>
      <w:marRight w:val="0"/>
      <w:marTop w:val="0"/>
      <w:marBottom w:val="0"/>
      <w:divBdr>
        <w:top w:val="none" w:sz="0" w:space="0" w:color="auto"/>
        <w:left w:val="none" w:sz="0" w:space="0" w:color="auto"/>
        <w:bottom w:val="none" w:sz="0" w:space="0" w:color="auto"/>
        <w:right w:val="none" w:sz="0" w:space="0" w:color="auto"/>
      </w:divBdr>
    </w:div>
    <w:div w:id="1108503084">
      <w:bodyDiv w:val="1"/>
      <w:marLeft w:val="0"/>
      <w:marRight w:val="0"/>
      <w:marTop w:val="0"/>
      <w:marBottom w:val="0"/>
      <w:divBdr>
        <w:top w:val="none" w:sz="0" w:space="0" w:color="auto"/>
        <w:left w:val="none" w:sz="0" w:space="0" w:color="auto"/>
        <w:bottom w:val="none" w:sz="0" w:space="0" w:color="auto"/>
        <w:right w:val="none" w:sz="0" w:space="0" w:color="auto"/>
      </w:divBdr>
    </w:div>
    <w:div w:id="1779372290">
      <w:bodyDiv w:val="1"/>
      <w:marLeft w:val="0"/>
      <w:marRight w:val="0"/>
      <w:marTop w:val="0"/>
      <w:marBottom w:val="0"/>
      <w:divBdr>
        <w:top w:val="none" w:sz="0" w:space="0" w:color="auto"/>
        <w:left w:val="none" w:sz="0" w:space="0" w:color="auto"/>
        <w:bottom w:val="none" w:sz="0" w:space="0" w:color="auto"/>
        <w:right w:val="none" w:sz="0" w:space="0" w:color="auto"/>
      </w:divBdr>
    </w:div>
    <w:div w:id="1819498168">
      <w:bodyDiv w:val="1"/>
      <w:marLeft w:val="0"/>
      <w:marRight w:val="0"/>
      <w:marTop w:val="0"/>
      <w:marBottom w:val="0"/>
      <w:divBdr>
        <w:top w:val="none" w:sz="0" w:space="0" w:color="auto"/>
        <w:left w:val="none" w:sz="0" w:space="0" w:color="auto"/>
        <w:bottom w:val="none" w:sz="0" w:space="0" w:color="auto"/>
        <w:right w:val="none" w:sz="0" w:space="0" w:color="auto"/>
      </w:divBdr>
    </w:div>
    <w:div w:id="18799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60C1B-0F21-49DB-887E-E9B56C14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45</Pages>
  <Words>13181</Words>
  <Characters>75135</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GUO</Company>
  <LinksUpToDate>false</LinksUpToDate>
  <CharactersWithSpaces>88140</CharactersWithSpaces>
  <SharedDoc>false</SharedDoc>
  <HLinks>
    <vt:vector size="6" baseType="variant">
      <vt:variant>
        <vt:i4>1769504</vt:i4>
      </vt:variant>
      <vt:variant>
        <vt:i4>0</vt:i4>
      </vt:variant>
      <vt:variant>
        <vt:i4>0</vt:i4>
      </vt:variant>
      <vt:variant>
        <vt:i4>5</vt:i4>
      </vt:variant>
      <vt:variant>
        <vt:lpwstr/>
      </vt:variant>
      <vt:variant>
        <vt:lpwstr>sub_112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Werevkina</dc:creator>
  <cp:lastModifiedBy>Корниенко Галина Николаевна</cp:lastModifiedBy>
  <cp:revision>63</cp:revision>
  <cp:lastPrinted>2017-03-17T10:34:00Z</cp:lastPrinted>
  <dcterms:created xsi:type="dcterms:W3CDTF">2017-02-17T07:12:00Z</dcterms:created>
  <dcterms:modified xsi:type="dcterms:W3CDTF">2017-03-21T03:31:00Z</dcterms:modified>
</cp:coreProperties>
</file>