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EB" w:rsidRPr="00CC7362" w:rsidRDefault="0086739B" w:rsidP="00CC7362">
      <w:pPr>
        <w:ind w:left="0" w:firstLine="0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-111760</wp:posOffset>
            </wp:positionV>
            <wp:extent cx="1562100" cy="1524000"/>
            <wp:effectExtent l="0" t="0" r="0" b="0"/>
            <wp:wrapThrough wrapText="bothSides">
              <wp:wrapPolygon edited="0">
                <wp:start x="9483" y="810"/>
                <wp:lineTo x="7376" y="1080"/>
                <wp:lineTo x="2371" y="4050"/>
                <wp:lineTo x="2371" y="5130"/>
                <wp:lineTo x="1317" y="7830"/>
                <wp:lineTo x="790" y="19440"/>
                <wp:lineTo x="4215" y="20520"/>
                <wp:lineTo x="8166" y="20520"/>
                <wp:lineTo x="13434" y="20520"/>
                <wp:lineTo x="13961" y="20520"/>
                <wp:lineTo x="17912" y="18360"/>
                <wp:lineTo x="18176" y="18090"/>
                <wp:lineTo x="20546" y="14040"/>
                <wp:lineTo x="20546" y="13770"/>
                <wp:lineTo x="21073" y="9720"/>
                <wp:lineTo x="21337" y="9450"/>
                <wp:lineTo x="20020" y="6480"/>
                <wp:lineTo x="19493" y="4320"/>
                <wp:lineTo x="14488" y="1080"/>
                <wp:lineTo x="12380" y="810"/>
                <wp:lineTo x="9483" y="810"/>
              </wp:wrapPolygon>
            </wp:wrapThrough>
            <wp:docPr id="6" name="Рисунок 60" descr="https://pandia.ru/text/81/437/images/img1_1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https://pandia.ru/text/81/437/images/img1_15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-483870</wp:posOffset>
            </wp:positionH>
            <wp:positionV relativeFrom="paragraph">
              <wp:posOffset>-16510</wp:posOffset>
            </wp:positionV>
            <wp:extent cx="1441450" cy="1476375"/>
            <wp:effectExtent l="19050" t="0" r="6350" b="0"/>
            <wp:wrapTight wrapText="bothSides">
              <wp:wrapPolygon edited="0">
                <wp:start x="7707" y="0"/>
                <wp:lineTo x="4282" y="1672"/>
                <wp:lineTo x="1142" y="3623"/>
                <wp:lineTo x="0" y="6968"/>
                <wp:lineTo x="-285" y="13378"/>
                <wp:lineTo x="2284" y="18395"/>
                <wp:lineTo x="6280" y="21461"/>
                <wp:lineTo x="6851" y="21461"/>
                <wp:lineTo x="15130" y="21461"/>
                <wp:lineTo x="15415" y="21461"/>
                <wp:lineTo x="19411" y="18116"/>
                <wp:lineTo x="19697" y="17837"/>
                <wp:lineTo x="21695" y="13935"/>
                <wp:lineTo x="21695" y="7246"/>
                <wp:lineTo x="19982" y="3623"/>
                <wp:lineTo x="16842" y="1115"/>
                <wp:lineTo x="13988" y="0"/>
                <wp:lineTo x="7707" y="0"/>
              </wp:wrapPolygon>
            </wp:wrapTight>
            <wp:docPr id="5" name="Рисунок 1" descr="Logo_RCRO_new_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RCRO_new_цветно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8EB" w:rsidRPr="00CC7362">
        <w:rPr>
          <w:b/>
          <w:bCs/>
          <w:szCs w:val="28"/>
        </w:rPr>
        <w:t xml:space="preserve">ОГБУ </w:t>
      </w:r>
      <w:r w:rsidR="000E38EB" w:rsidRPr="00CC7362">
        <w:rPr>
          <w:b/>
          <w:bCs/>
          <w:sz w:val="26"/>
          <w:szCs w:val="26"/>
        </w:rPr>
        <w:t>«Региональный центр развития образования»</w:t>
      </w:r>
    </w:p>
    <w:p w:rsidR="003C309F" w:rsidRPr="003C309F" w:rsidRDefault="003C309F" w:rsidP="003C309F">
      <w:pPr>
        <w:jc w:val="center"/>
        <w:rPr>
          <w:rFonts w:ascii="Georgia" w:hAnsi="Georgia"/>
          <w:b/>
          <w:color w:val="003366"/>
          <w:szCs w:val="20"/>
        </w:rPr>
      </w:pPr>
      <w:r w:rsidRPr="003C309F">
        <w:rPr>
          <w:rFonts w:ascii="Georgia" w:hAnsi="Georgia"/>
          <w:b/>
          <w:color w:val="002060"/>
          <w:szCs w:val="20"/>
        </w:rPr>
        <w:t>РВЦИ МОУ СОШ № 4 г. о</w:t>
      </w:r>
      <w:proofErr w:type="gramStart"/>
      <w:r w:rsidRPr="003C309F">
        <w:rPr>
          <w:rFonts w:ascii="Georgia" w:hAnsi="Georgia"/>
          <w:b/>
          <w:color w:val="002060"/>
          <w:szCs w:val="20"/>
        </w:rPr>
        <w:t>.С</w:t>
      </w:r>
      <w:proofErr w:type="gramEnd"/>
      <w:r w:rsidRPr="003C309F">
        <w:rPr>
          <w:rFonts w:ascii="Georgia" w:hAnsi="Georgia"/>
          <w:b/>
          <w:color w:val="002060"/>
          <w:szCs w:val="20"/>
        </w:rPr>
        <w:t>трежевой</w:t>
      </w:r>
    </w:p>
    <w:p w:rsidR="000E38EB" w:rsidRDefault="0086739B" w:rsidP="000E38EB">
      <w:pPr>
        <w:jc w:val="center"/>
        <w:rPr>
          <w:rFonts w:ascii="Georgia" w:hAnsi="Georgia"/>
          <w:b/>
          <w:bCs/>
          <w:color w:val="003300"/>
          <w:sz w:val="28"/>
          <w:szCs w:val="28"/>
        </w:rPr>
      </w:pPr>
      <w:r>
        <w:rPr>
          <w:rFonts w:ascii="Georgia" w:hAnsi="Georgia"/>
          <w:b/>
          <w:bCs/>
          <w:noProof/>
          <w:color w:val="003300"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113665</wp:posOffset>
            </wp:positionV>
            <wp:extent cx="2447925" cy="1438275"/>
            <wp:effectExtent l="19050" t="0" r="9525" b="0"/>
            <wp:wrapThrough wrapText="bothSides">
              <wp:wrapPolygon edited="0">
                <wp:start x="-168" y="0"/>
                <wp:lineTo x="-168" y="21457"/>
                <wp:lineTo x="21684" y="21457"/>
                <wp:lineTo x="21684" y="0"/>
                <wp:lineTo x="-168" y="0"/>
              </wp:wrapPolygon>
            </wp:wrapThrough>
            <wp:docPr id="4" name="Рисунок 54" descr="TOCHKA ROST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TOCHKA ROSTA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7C5D" w:rsidRDefault="009278B7">
      <w:pPr>
        <w:spacing w:after="33" w:line="259" w:lineRule="auto"/>
        <w:ind w:left="511" w:firstLine="0"/>
        <w:jc w:val="left"/>
      </w:pPr>
      <w:r>
        <w:rPr>
          <w:sz w:val="28"/>
        </w:rPr>
        <w:t xml:space="preserve"> </w:t>
      </w:r>
    </w:p>
    <w:p w:rsidR="00877C5D" w:rsidRDefault="009278B7">
      <w:pPr>
        <w:spacing w:after="31" w:line="259" w:lineRule="auto"/>
        <w:ind w:left="511" w:firstLine="0"/>
        <w:jc w:val="left"/>
      </w:pPr>
      <w:r>
        <w:rPr>
          <w:sz w:val="28"/>
        </w:rPr>
        <w:t xml:space="preserve"> </w:t>
      </w:r>
    </w:p>
    <w:p w:rsidR="00877C5D" w:rsidRDefault="009278B7">
      <w:pPr>
        <w:spacing w:after="30" w:line="259" w:lineRule="auto"/>
        <w:ind w:left="511" w:firstLine="0"/>
        <w:jc w:val="left"/>
      </w:pPr>
      <w:r>
        <w:rPr>
          <w:sz w:val="28"/>
        </w:rPr>
        <w:t xml:space="preserve"> </w:t>
      </w:r>
    </w:p>
    <w:p w:rsidR="00877C5D" w:rsidRDefault="009278B7">
      <w:pPr>
        <w:spacing w:after="30" w:line="259" w:lineRule="auto"/>
        <w:ind w:left="511" w:firstLine="0"/>
        <w:jc w:val="left"/>
      </w:pPr>
      <w:r>
        <w:rPr>
          <w:sz w:val="28"/>
        </w:rPr>
        <w:t xml:space="preserve"> </w:t>
      </w:r>
    </w:p>
    <w:p w:rsidR="00877C5D" w:rsidRPr="00447FF7" w:rsidRDefault="009278B7">
      <w:pPr>
        <w:spacing w:after="30" w:line="259" w:lineRule="auto"/>
        <w:ind w:left="511" w:firstLine="0"/>
        <w:jc w:val="left"/>
        <w:rPr>
          <w:color w:val="auto"/>
        </w:rPr>
      </w:pPr>
      <w:r>
        <w:rPr>
          <w:sz w:val="28"/>
        </w:rPr>
        <w:t xml:space="preserve"> </w:t>
      </w:r>
    </w:p>
    <w:p w:rsidR="00877C5D" w:rsidRPr="00447FF7" w:rsidRDefault="009278B7">
      <w:pPr>
        <w:spacing w:after="92" w:line="259" w:lineRule="auto"/>
        <w:ind w:left="511" w:firstLine="0"/>
        <w:jc w:val="left"/>
        <w:rPr>
          <w:color w:val="auto"/>
          <w:sz w:val="28"/>
        </w:rPr>
      </w:pPr>
      <w:r w:rsidRPr="00447FF7">
        <w:rPr>
          <w:color w:val="auto"/>
          <w:sz w:val="28"/>
        </w:rPr>
        <w:t xml:space="preserve"> </w:t>
      </w:r>
    </w:p>
    <w:p w:rsidR="003C309F" w:rsidRDefault="008B15AD" w:rsidP="00197057">
      <w:pPr>
        <w:spacing w:after="90" w:line="259" w:lineRule="auto"/>
        <w:ind w:left="0" w:firstLine="0"/>
        <w:jc w:val="center"/>
        <w:rPr>
          <w:b/>
          <w:color w:val="auto"/>
          <w:sz w:val="52"/>
          <w:szCs w:val="40"/>
        </w:rPr>
      </w:pPr>
      <w:r w:rsidRPr="003C309F">
        <w:rPr>
          <w:b/>
          <w:color w:val="auto"/>
          <w:sz w:val="52"/>
          <w:szCs w:val="40"/>
        </w:rPr>
        <w:t xml:space="preserve">Положение </w:t>
      </w:r>
    </w:p>
    <w:p w:rsidR="004F1C26" w:rsidRPr="003C309F" w:rsidRDefault="003C309F" w:rsidP="003C309F">
      <w:pPr>
        <w:spacing w:after="90" w:line="259" w:lineRule="auto"/>
        <w:ind w:left="0" w:firstLine="0"/>
        <w:jc w:val="center"/>
        <w:rPr>
          <w:b/>
          <w:color w:val="auto"/>
          <w:sz w:val="48"/>
          <w:szCs w:val="40"/>
        </w:rPr>
      </w:pPr>
      <w:r w:rsidRPr="003C309F">
        <w:rPr>
          <w:b/>
          <w:color w:val="auto"/>
          <w:sz w:val="48"/>
          <w:szCs w:val="40"/>
        </w:rPr>
        <w:t xml:space="preserve">о </w:t>
      </w:r>
      <w:r w:rsidR="008B15AD" w:rsidRPr="003C309F">
        <w:rPr>
          <w:b/>
          <w:color w:val="auto"/>
          <w:sz w:val="48"/>
          <w:szCs w:val="40"/>
        </w:rPr>
        <w:t xml:space="preserve"> проведении</w:t>
      </w:r>
      <w:r w:rsidR="009278B7" w:rsidRPr="003C309F">
        <w:rPr>
          <w:b/>
          <w:color w:val="auto"/>
          <w:sz w:val="48"/>
          <w:szCs w:val="40"/>
        </w:rPr>
        <w:t xml:space="preserve"> турнира </w:t>
      </w:r>
    </w:p>
    <w:p w:rsidR="004F1C26" w:rsidRPr="003C309F" w:rsidRDefault="0086739B" w:rsidP="00447FF7">
      <w:pPr>
        <w:spacing w:after="88" w:line="270" w:lineRule="auto"/>
        <w:ind w:left="0" w:firstLine="0"/>
        <w:jc w:val="center"/>
        <w:rPr>
          <w:b/>
          <w:color w:val="auto"/>
          <w:sz w:val="56"/>
          <w:szCs w:val="68"/>
        </w:rPr>
      </w:pPr>
      <w:r>
        <w:rPr>
          <w:b/>
          <w:noProof/>
          <w:sz w:val="56"/>
          <w:szCs w:val="6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45085</wp:posOffset>
            </wp:positionV>
            <wp:extent cx="6462395" cy="5934075"/>
            <wp:effectExtent l="19050" t="0" r="0" b="0"/>
            <wp:wrapNone/>
            <wp:docPr id="3" name="Рисунок 10" descr="https://illustrators.ru/uploads/illustration/image/1289619/main_%D1%82%D1%80%D0%B8%D0%B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illustrators.ru/uploads/illustration/image/1289619/main_%D1%82%D1%80%D0%B8%D0%B7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9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8B7" w:rsidRPr="003C309F">
        <w:rPr>
          <w:b/>
          <w:color w:val="auto"/>
          <w:sz w:val="56"/>
          <w:szCs w:val="68"/>
        </w:rPr>
        <w:t>«Инженерные старты - 20</w:t>
      </w:r>
      <w:r w:rsidR="00197057" w:rsidRPr="003C309F">
        <w:rPr>
          <w:b/>
          <w:color w:val="auto"/>
          <w:sz w:val="56"/>
          <w:szCs w:val="68"/>
        </w:rPr>
        <w:t>21</w:t>
      </w:r>
      <w:r w:rsidR="009278B7" w:rsidRPr="003C309F">
        <w:rPr>
          <w:b/>
          <w:color w:val="auto"/>
          <w:sz w:val="56"/>
          <w:szCs w:val="68"/>
        </w:rPr>
        <w:t>»</w:t>
      </w:r>
    </w:p>
    <w:p w:rsidR="00877C5D" w:rsidRPr="00447FF7" w:rsidRDefault="00877C5D">
      <w:pPr>
        <w:spacing w:after="33" w:line="259" w:lineRule="auto"/>
        <w:ind w:left="3071" w:firstLine="0"/>
        <w:jc w:val="center"/>
        <w:rPr>
          <w:color w:val="auto"/>
          <w:sz w:val="40"/>
          <w:szCs w:val="40"/>
        </w:rPr>
      </w:pPr>
    </w:p>
    <w:p w:rsidR="00877C5D" w:rsidRPr="00447FF7" w:rsidRDefault="009278B7">
      <w:pPr>
        <w:spacing w:after="30" w:line="259" w:lineRule="auto"/>
        <w:ind w:left="511" w:firstLine="0"/>
        <w:jc w:val="left"/>
        <w:rPr>
          <w:color w:val="auto"/>
        </w:rPr>
      </w:pPr>
      <w:r w:rsidRPr="00447FF7">
        <w:rPr>
          <w:color w:val="auto"/>
          <w:sz w:val="28"/>
        </w:rPr>
        <w:t xml:space="preserve"> </w:t>
      </w:r>
    </w:p>
    <w:p w:rsidR="00877C5D" w:rsidRPr="00447FF7" w:rsidRDefault="009278B7">
      <w:pPr>
        <w:spacing w:after="30" w:line="259" w:lineRule="auto"/>
        <w:ind w:left="511" w:firstLine="0"/>
        <w:jc w:val="left"/>
        <w:rPr>
          <w:color w:val="auto"/>
        </w:rPr>
      </w:pPr>
      <w:r w:rsidRPr="00447FF7">
        <w:rPr>
          <w:color w:val="auto"/>
          <w:sz w:val="28"/>
        </w:rPr>
        <w:t xml:space="preserve"> </w:t>
      </w:r>
    </w:p>
    <w:p w:rsidR="00877C5D" w:rsidRPr="00447FF7" w:rsidRDefault="009278B7">
      <w:pPr>
        <w:spacing w:after="30" w:line="259" w:lineRule="auto"/>
        <w:ind w:left="511" w:firstLine="0"/>
        <w:jc w:val="left"/>
        <w:rPr>
          <w:color w:val="auto"/>
        </w:rPr>
      </w:pPr>
      <w:r w:rsidRPr="00447FF7">
        <w:rPr>
          <w:color w:val="auto"/>
          <w:sz w:val="28"/>
        </w:rPr>
        <w:t xml:space="preserve"> </w:t>
      </w:r>
    </w:p>
    <w:p w:rsidR="00877C5D" w:rsidRPr="00447FF7" w:rsidRDefault="009278B7">
      <w:pPr>
        <w:spacing w:after="30" w:line="259" w:lineRule="auto"/>
        <w:ind w:left="511" w:firstLine="0"/>
        <w:jc w:val="left"/>
        <w:rPr>
          <w:color w:val="auto"/>
        </w:rPr>
      </w:pPr>
      <w:r w:rsidRPr="00447FF7">
        <w:rPr>
          <w:color w:val="auto"/>
          <w:sz w:val="28"/>
        </w:rPr>
        <w:t xml:space="preserve"> </w:t>
      </w:r>
    </w:p>
    <w:p w:rsidR="00877C5D" w:rsidRPr="00447FF7" w:rsidRDefault="009278B7">
      <w:pPr>
        <w:spacing w:after="30" w:line="259" w:lineRule="auto"/>
        <w:ind w:left="511" w:firstLine="0"/>
        <w:jc w:val="left"/>
        <w:rPr>
          <w:color w:val="auto"/>
        </w:rPr>
      </w:pPr>
      <w:r w:rsidRPr="00447FF7">
        <w:rPr>
          <w:color w:val="auto"/>
          <w:sz w:val="28"/>
        </w:rPr>
        <w:t xml:space="preserve"> </w:t>
      </w:r>
    </w:p>
    <w:p w:rsidR="00877C5D" w:rsidRPr="00447FF7" w:rsidRDefault="009278B7">
      <w:pPr>
        <w:spacing w:after="30" w:line="259" w:lineRule="auto"/>
        <w:ind w:left="511" w:firstLine="0"/>
        <w:jc w:val="left"/>
        <w:rPr>
          <w:color w:val="auto"/>
        </w:rPr>
      </w:pPr>
      <w:r w:rsidRPr="00447FF7">
        <w:rPr>
          <w:color w:val="auto"/>
          <w:sz w:val="28"/>
        </w:rPr>
        <w:t xml:space="preserve"> </w:t>
      </w:r>
    </w:p>
    <w:p w:rsidR="00877C5D" w:rsidRPr="00447FF7" w:rsidRDefault="009278B7">
      <w:pPr>
        <w:spacing w:after="33" w:line="259" w:lineRule="auto"/>
        <w:ind w:left="511" w:firstLine="0"/>
        <w:jc w:val="left"/>
        <w:rPr>
          <w:color w:val="auto"/>
        </w:rPr>
      </w:pPr>
      <w:r w:rsidRPr="00447FF7">
        <w:rPr>
          <w:color w:val="auto"/>
          <w:sz w:val="28"/>
        </w:rPr>
        <w:t xml:space="preserve"> </w:t>
      </w:r>
    </w:p>
    <w:p w:rsidR="00877C5D" w:rsidRPr="00447FF7" w:rsidRDefault="009278B7">
      <w:pPr>
        <w:spacing w:after="30" w:line="259" w:lineRule="auto"/>
        <w:ind w:left="511" w:firstLine="0"/>
        <w:jc w:val="left"/>
        <w:rPr>
          <w:color w:val="auto"/>
        </w:rPr>
      </w:pPr>
      <w:r w:rsidRPr="00447FF7">
        <w:rPr>
          <w:color w:val="auto"/>
          <w:sz w:val="28"/>
        </w:rPr>
        <w:t xml:space="preserve"> </w:t>
      </w:r>
    </w:p>
    <w:p w:rsidR="00877C5D" w:rsidRPr="00447FF7" w:rsidRDefault="009278B7">
      <w:pPr>
        <w:spacing w:after="412" w:line="259" w:lineRule="auto"/>
        <w:ind w:left="511" w:firstLine="0"/>
        <w:jc w:val="left"/>
        <w:rPr>
          <w:color w:val="auto"/>
        </w:rPr>
      </w:pPr>
      <w:r w:rsidRPr="00447FF7">
        <w:rPr>
          <w:color w:val="auto"/>
          <w:sz w:val="28"/>
        </w:rPr>
        <w:t xml:space="preserve"> </w:t>
      </w:r>
    </w:p>
    <w:p w:rsidR="00877C5D" w:rsidRPr="00447FF7" w:rsidRDefault="009278B7">
      <w:pPr>
        <w:spacing w:after="0" w:line="259" w:lineRule="auto"/>
        <w:ind w:left="360" w:firstLine="0"/>
        <w:jc w:val="left"/>
        <w:rPr>
          <w:color w:val="auto"/>
        </w:rPr>
      </w:pPr>
      <w:r w:rsidRPr="00447FF7">
        <w:rPr>
          <w:color w:val="auto"/>
        </w:rPr>
        <w:t xml:space="preserve"> </w:t>
      </w:r>
    </w:p>
    <w:p w:rsidR="00877C5D" w:rsidRPr="00447FF7" w:rsidRDefault="009278B7">
      <w:pPr>
        <w:spacing w:after="36" w:line="259" w:lineRule="auto"/>
        <w:ind w:left="511" w:firstLine="0"/>
        <w:jc w:val="left"/>
        <w:rPr>
          <w:color w:val="auto"/>
        </w:rPr>
      </w:pPr>
      <w:r w:rsidRPr="00447FF7">
        <w:rPr>
          <w:color w:val="auto"/>
        </w:rPr>
        <w:t xml:space="preserve"> </w:t>
      </w:r>
    </w:p>
    <w:p w:rsidR="00877C5D" w:rsidRPr="00447FF7" w:rsidRDefault="009278B7">
      <w:pPr>
        <w:spacing w:after="36" w:line="259" w:lineRule="auto"/>
        <w:ind w:left="511" w:firstLine="0"/>
        <w:jc w:val="left"/>
        <w:rPr>
          <w:color w:val="auto"/>
        </w:rPr>
      </w:pPr>
      <w:r w:rsidRPr="00447FF7">
        <w:rPr>
          <w:color w:val="auto"/>
        </w:rPr>
        <w:t xml:space="preserve"> </w:t>
      </w:r>
    </w:p>
    <w:p w:rsidR="00877C5D" w:rsidRPr="00447FF7" w:rsidRDefault="009278B7">
      <w:pPr>
        <w:spacing w:after="36" w:line="259" w:lineRule="auto"/>
        <w:ind w:left="511" w:firstLine="0"/>
        <w:jc w:val="left"/>
        <w:rPr>
          <w:color w:val="auto"/>
        </w:rPr>
      </w:pPr>
      <w:r w:rsidRPr="00447FF7">
        <w:rPr>
          <w:color w:val="auto"/>
        </w:rPr>
        <w:t xml:space="preserve"> </w:t>
      </w:r>
    </w:p>
    <w:p w:rsidR="00877C5D" w:rsidRPr="00447FF7" w:rsidRDefault="009278B7">
      <w:pPr>
        <w:spacing w:after="36" w:line="259" w:lineRule="auto"/>
        <w:ind w:left="511" w:firstLine="0"/>
        <w:jc w:val="left"/>
        <w:rPr>
          <w:color w:val="auto"/>
        </w:rPr>
      </w:pPr>
      <w:r w:rsidRPr="00447FF7">
        <w:rPr>
          <w:color w:val="auto"/>
        </w:rPr>
        <w:t xml:space="preserve"> </w:t>
      </w:r>
    </w:p>
    <w:p w:rsidR="00877C5D" w:rsidRPr="00447FF7" w:rsidRDefault="009278B7">
      <w:pPr>
        <w:spacing w:after="36" w:line="259" w:lineRule="auto"/>
        <w:ind w:left="511" w:firstLine="0"/>
        <w:jc w:val="left"/>
        <w:rPr>
          <w:color w:val="auto"/>
        </w:rPr>
      </w:pPr>
      <w:r w:rsidRPr="00447FF7">
        <w:rPr>
          <w:color w:val="auto"/>
        </w:rPr>
        <w:t xml:space="preserve"> </w:t>
      </w:r>
    </w:p>
    <w:p w:rsidR="00877C5D" w:rsidRPr="00447FF7" w:rsidRDefault="009278B7">
      <w:pPr>
        <w:spacing w:after="36" w:line="259" w:lineRule="auto"/>
        <w:ind w:left="511" w:firstLine="0"/>
        <w:jc w:val="left"/>
        <w:rPr>
          <w:color w:val="auto"/>
        </w:rPr>
      </w:pPr>
      <w:r w:rsidRPr="00447FF7">
        <w:rPr>
          <w:color w:val="auto"/>
        </w:rPr>
        <w:t xml:space="preserve"> </w:t>
      </w:r>
    </w:p>
    <w:p w:rsidR="00877C5D" w:rsidRPr="00447FF7" w:rsidRDefault="009278B7">
      <w:pPr>
        <w:spacing w:after="36" w:line="259" w:lineRule="auto"/>
        <w:ind w:left="511" w:firstLine="0"/>
        <w:jc w:val="left"/>
        <w:rPr>
          <w:color w:val="auto"/>
        </w:rPr>
      </w:pPr>
      <w:r w:rsidRPr="00447FF7">
        <w:rPr>
          <w:color w:val="auto"/>
        </w:rPr>
        <w:t xml:space="preserve"> </w:t>
      </w:r>
    </w:p>
    <w:p w:rsidR="00877C5D" w:rsidRPr="00447FF7" w:rsidRDefault="009278B7">
      <w:pPr>
        <w:spacing w:after="36" w:line="259" w:lineRule="auto"/>
        <w:ind w:left="511" w:firstLine="0"/>
        <w:jc w:val="left"/>
        <w:rPr>
          <w:color w:val="auto"/>
        </w:rPr>
      </w:pPr>
      <w:r w:rsidRPr="00447FF7">
        <w:rPr>
          <w:color w:val="auto"/>
        </w:rPr>
        <w:t xml:space="preserve"> </w:t>
      </w:r>
    </w:p>
    <w:p w:rsidR="004F1C26" w:rsidRPr="00447FF7" w:rsidRDefault="004F1C26">
      <w:pPr>
        <w:spacing w:after="36" w:line="259" w:lineRule="auto"/>
        <w:ind w:left="511" w:firstLine="0"/>
        <w:jc w:val="left"/>
        <w:rPr>
          <w:color w:val="auto"/>
        </w:rPr>
      </w:pPr>
    </w:p>
    <w:p w:rsidR="004F1C26" w:rsidRPr="00447FF7" w:rsidRDefault="004F1C26">
      <w:pPr>
        <w:spacing w:after="36" w:line="259" w:lineRule="auto"/>
        <w:ind w:left="511" w:firstLine="0"/>
        <w:jc w:val="left"/>
        <w:rPr>
          <w:color w:val="auto"/>
        </w:rPr>
      </w:pPr>
    </w:p>
    <w:p w:rsidR="004F1C26" w:rsidRPr="00447FF7" w:rsidRDefault="004F1C26">
      <w:pPr>
        <w:spacing w:after="36" w:line="259" w:lineRule="auto"/>
        <w:ind w:left="511" w:firstLine="0"/>
        <w:jc w:val="left"/>
        <w:rPr>
          <w:color w:val="auto"/>
        </w:rPr>
      </w:pPr>
    </w:p>
    <w:p w:rsidR="00877C5D" w:rsidRPr="00A82E03" w:rsidRDefault="009278B7" w:rsidP="00A82E03">
      <w:pPr>
        <w:spacing w:after="38" w:line="259" w:lineRule="auto"/>
        <w:ind w:left="511" w:firstLine="0"/>
        <w:jc w:val="center"/>
        <w:rPr>
          <w:color w:val="auto"/>
          <w:sz w:val="22"/>
        </w:rPr>
      </w:pPr>
      <w:r w:rsidRPr="00A82E03">
        <w:rPr>
          <w:b/>
          <w:color w:val="auto"/>
          <w:sz w:val="36"/>
        </w:rPr>
        <w:t>20</w:t>
      </w:r>
      <w:r w:rsidR="00197057" w:rsidRPr="00A82E03">
        <w:rPr>
          <w:b/>
          <w:color w:val="auto"/>
          <w:sz w:val="36"/>
        </w:rPr>
        <w:t>21</w:t>
      </w:r>
      <w:r w:rsidRPr="00A82E03">
        <w:rPr>
          <w:b/>
          <w:color w:val="auto"/>
          <w:sz w:val="36"/>
        </w:rPr>
        <w:t>г.</w:t>
      </w:r>
    </w:p>
    <w:p w:rsidR="00941113" w:rsidRDefault="00941113" w:rsidP="00AA7277">
      <w:pPr>
        <w:spacing w:after="0" w:line="259" w:lineRule="auto"/>
        <w:ind w:left="511" w:firstLine="0"/>
        <w:jc w:val="left"/>
        <w:rPr>
          <w:b/>
        </w:rPr>
      </w:pPr>
    </w:p>
    <w:p w:rsidR="00877C5D" w:rsidRDefault="009278B7">
      <w:pPr>
        <w:pStyle w:val="1"/>
        <w:ind w:left="-15"/>
      </w:pPr>
      <w:r>
        <w:lastRenderedPageBreak/>
        <w:t>1.</w:t>
      </w:r>
      <w:r>
        <w:rPr>
          <w:rFonts w:ascii="Arial" w:eastAsia="Arial" w:hAnsi="Arial" w:cs="Arial"/>
        </w:rPr>
        <w:t xml:space="preserve"> </w:t>
      </w:r>
      <w:r>
        <w:t xml:space="preserve">Общие вопросы </w:t>
      </w:r>
    </w:p>
    <w:p w:rsidR="00941113" w:rsidRDefault="00941113" w:rsidP="00941113">
      <w:pPr>
        <w:spacing w:after="0" w:line="259" w:lineRule="auto"/>
        <w:ind w:left="511" w:firstLine="0"/>
        <w:jc w:val="left"/>
      </w:pPr>
      <w:r>
        <w:t xml:space="preserve">Настоящее Положение определяет цели, задачи, регламент и порядок проведения турнира «Инженерные старты» для школьников (далее – Турнир). </w:t>
      </w:r>
    </w:p>
    <w:p w:rsidR="00877C5D" w:rsidRDefault="009278B7">
      <w:pPr>
        <w:pStyle w:val="2"/>
        <w:ind w:left="-5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Зачем нужен турнир </w:t>
      </w:r>
    </w:p>
    <w:p w:rsidR="00877C5D" w:rsidRDefault="009278B7">
      <w:pPr>
        <w:ind w:left="-15" w:right="58" w:firstLine="511"/>
      </w:pPr>
      <w:r>
        <w:t xml:space="preserve">«Инженерные старты» - командное инженерное соревнование для </w:t>
      </w:r>
      <w:r w:rsidR="003D6E0C">
        <w:rPr>
          <w:b/>
        </w:rPr>
        <w:t>учащихся 1</w:t>
      </w:r>
      <w:r>
        <w:rPr>
          <w:b/>
        </w:rPr>
        <w:t>-1</w:t>
      </w:r>
      <w:r w:rsidR="00C016DD">
        <w:rPr>
          <w:b/>
        </w:rPr>
        <w:t>0</w:t>
      </w:r>
      <w:r>
        <w:rPr>
          <w:b/>
        </w:rPr>
        <w:t xml:space="preserve"> классов.</w:t>
      </w:r>
      <w:r>
        <w:t xml:space="preserve"> </w:t>
      </w:r>
    </w:p>
    <w:p w:rsidR="00941113" w:rsidRDefault="00941113" w:rsidP="00941113">
      <w:pPr>
        <w:ind w:left="0" w:firstLine="0"/>
      </w:pPr>
      <w:r w:rsidRPr="00113B93">
        <w:rPr>
          <w:b/>
        </w:rPr>
        <w:t>Цель:</w:t>
      </w:r>
      <w:r>
        <w:t xml:space="preserve"> Формирование инженерных компетенций,  первоначальных конструкторско-технологических знаний и </w:t>
      </w:r>
      <w:proofErr w:type="gramStart"/>
      <w:r>
        <w:t>умений</w:t>
      </w:r>
      <w:proofErr w:type="gramEnd"/>
      <w:r>
        <w:t xml:space="preserve"> обучающихся  через освоение технологии решения творческих инженерных  задач, моделировани</w:t>
      </w:r>
      <w:r w:rsidR="0030335E">
        <w:t>е</w:t>
      </w:r>
      <w:r>
        <w:t>, конструировани</w:t>
      </w:r>
      <w:r w:rsidR="0030335E">
        <w:t>е.</w:t>
      </w:r>
    </w:p>
    <w:p w:rsidR="00941113" w:rsidRDefault="00941113" w:rsidP="00941113">
      <w:pPr>
        <w:tabs>
          <w:tab w:val="left" w:pos="426"/>
        </w:tabs>
        <w:rPr>
          <w:b/>
        </w:rPr>
      </w:pPr>
      <w:r w:rsidRPr="00113B93">
        <w:rPr>
          <w:b/>
        </w:rPr>
        <w:t>Задач</w:t>
      </w:r>
      <w:r>
        <w:rPr>
          <w:b/>
        </w:rPr>
        <w:t>и</w:t>
      </w:r>
      <w:r w:rsidRPr="00113B93">
        <w:rPr>
          <w:b/>
        </w:rPr>
        <w:t xml:space="preserve">: </w:t>
      </w:r>
    </w:p>
    <w:p w:rsidR="00941113" w:rsidRPr="000214CC" w:rsidRDefault="00941113" w:rsidP="00941113">
      <w:pPr>
        <w:numPr>
          <w:ilvl w:val="0"/>
          <w:numId w:val="11"/>
        </w:numPr>
        <w:tabs>
          <w:tab w:val="left" w:pos="426"/>
        </w:tabs>
        <w:spacing w:after="0" w:line="240" w:lineRule="auto"/>
        <w:rPr>
          <w:b/>
        </w:rPr>
      </w:pPr>
      <w:r w:rsidRPr="00BE4F79">
        <w:rPr>
          <w:color w:val="auto"/>
          <w:szCs w:val="24"/>
        </w:rPr>
        <w:t>раскрыть способности</w:t>
      </w:r>
      <w:r w:rsidRPr="000214CC">
        <w:t xml:space="preserve"> </w:t>
      </w:r>
      <w:r>
        <w:t>учеников в  конструкторско-технологическом творчестве;</w:t>
      </w:r>
    </w:p>
    <w:p w:rsidR="00941113" w:rsidRPr="00BE4F79" w:rsidRDefault="00941113" w:rsidP="00941113">
      <w:pPr>
        <w:numPr>
          <w:ilvl w:val="0"/>
          <w:numId w:val="11"/>
        </w:numPr>
        <w:tabs>
          <w:tab w:val="left" w:pos="426"/>
        </w:tabs>
        <w:spacing w:after="0" w:line="240" w:lineRule="auto"/>
        <w:rPr>
          <w:color w:val="auto"/>
          <w:szCs w:val="24"/>
        </w:rPr>
      </w:pPr>
      <w:r w:rsidRPr="00BE4F79">
        <w:rPr>
          <w:color w:val="auto"/>
          <w:szCs w:val="24"/>
        </w:rPr>
        <w:t>предоставить талантливым учащимся возможность реализовать</w:t>
      </w:r>
      <w:r>
        <w:t xml:space="preserve"> и демонстрировать </w:t>
      </w:r>
      <w:r w:rsidRPr="00BE4F79">
        <w:rPr>
          <w:color w:val="auto"/>
          <w:szCs w:val="24"/>
        </w:rPr>
        <w:t xml:space="preserve"> свои знания</w:t>
      </w:r>
      <w:r>
        <w:t xml:space="preserve"> и способности </w:t>
      </w:r>
      <w:r w:rsidRPr="00BE4F79">
        <w:rPr>
          <w:color w:val="auto"/>
          <w:szCs w:val="24"/>
        </w:rPr>
        <w:t xml:space="preserve"> в техническо</w:t>
      </w:r>
      <w:r>
        <w:t>м</w:t>
      </w:r>
      <w:r w:rsidRPr="00BE4F79">
        <w:rPr>
          <w:color w:val="auto"/>
          <w:szCs w:val="24"/>
        </w:rPr>
        <w:t xml:space="preserve"> творчеств</w:t>
      </w:r>
      <w:r>
        <w:t>е;</w:t>
      </w:r>
    </w:p>
    <w:p w:rsidR="00941113" w:rsidRDefault="00941113" w:rsidP="00941113">
      <w:pPr>
        <w:numPr>
          <w:ilvl w:val="0"/>
          <w:numId w:val="11"/>
        </w:numPr>
        <w:spacing w:after="0" w:line="240" w:lineRule="auto"/>
      </w:pPr>
      <w:r>
        <w:t xml:space="preserve">подготовить школьников к работе в проектах, дать опыт работы в условиях    </w:t>
      </w:r>
    </w:p>
    <w:p w:rsidR="00941113" w:rsidRDefault="00941113" w:rsidP="00941113">
      <w:pPr>
        <w:ind w:left="0" w:firstLine="0"/>
      </w:pPr>
      <w:r>
        <w:t xml:space="preserve">            неопределенности, сжатых сроков и ограниченных ресурсов. </w:t>
      </w:r>
    </w:p>
    <w:p w:rsidR="00941113" w:rsidRDefault="00941113" w:rsidP="00941113">
      <w:pPr>
        <w:numPr>
          <w:ilvl w:val="0"/>
          <w:numId w:val="10"/>
        </w:numPr>
        <w:tabs>
          <w:tab w:val="left" w:pos="426"/>
        </w:tabs>
        <w:spacing w:after="0" w:line="240" w:lineRule="auto"/>
        <w:rPr>
          <w:bCs/>
        </w:rPr>
      </w:pPr>
      <w:r w:rsidRPr="00465584">
        <w:rPr>
          <w:bCs/>
        </w:rPr>
        <w:t xml:space="preserve">создать условия для </w:t>
      </w:r>
      <w:r>
        <w:rPr>
          <w:bCs/>
        </w:rPr>
        <w:t xml:space="preserve">формирования новых </w:t>
      </w:r>
      <w:r w:rsidRPr="00465584">
        <w:rPr>
          <w:bCs/>
        </w:rPr>
        <w:t xml:space="preserve">наиболее значимых профессиональных компетенций </w:t>
      </w:r>
      <w:r>
        <w:rPr>
          <w:bCs/>
        </w:rPr>
        <w:t xml:space="preserve">педагогов </w:t>
      </w:r>
      <w:r w:rsidRPr="00465584">
        <w:rPr>
          <w:bCs/>
        </w:rPr>
        <w:t>как инструмента повышения качества образования и реализации стратегии образования</w:t>
      </w:r>
      <w:r>
        <w:rPr>
          <w:bCs/>
        </w:rPr>
        <w:t>.</w:t>
      </w:r>
    </w:p>
    <w:p w:rsidR="00941113" w:rsidRPr="00941113" w:rsidRDefault="00941113">
      <w:pPr>
        <w:pStyle w:val="2"/>
        <w:ind w:left="-5"/>
        <w:rPr>
          <w:sz w:val="12"/>
        </w:rPr>
      </w:pPr>
    </w:p>
    <w:p w:rsidR="00877C5D" w:rsidRDefault="009278B7">
      <w:pPr>
        <w:pStyle w:val="2"/>
        <w:ind w:left="-5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Как устроен турнир </w:t>
      </w:r>
    </w:p>
    <w:p w:rsidR="00877C5D" w:rsidRDefault="009278B7" w:rsidP="00941113">
      <w:pPr>
        <w:spacing w:after="0" w:line="240" w:lineRule="auto"/>
        <w:ind w:left="0" w:firstLine="510"/>
      </w:pPr>
      <w:r>
        <w:t xml:space="preserve">Учебная группа </w:t>
      </w:r>
      <w:r w:rsidR="0061249D">
        <w:t xml:space="preserve">(команда) </w:t>
      </w:r>
      <w:r>
        <w:t xml:space="preserve">моделирует работу </w:t>
      </w:r>
      <w:r w:rsidR="0061249D">
        <w:t>по решению предложенных задач</w:t>
      </w:r>
      <w:r>
        <w:t xml:space="preserve">. </w:t>
      </w:r>
    </w:p>
    <w:p w:rsidR="0030335E" w:rsidRDefault="009278B7" w:rsidP="00941113">
      <w:pPr>
        <w:spacing w:after="0" w:line="240" w:lineRule="auto"/>
        <w:ind w:left="0" w:firstLine="510"/>
      </w:pPr>
      <w:r>
        <w:t xml:space="preserve">В </w:t>
      </w:r>
      <w:r w:rsidR="0061249D">
        <w:t xml:space="preserve">рамках турнира команды получают задания, </w:t>
      </w:r>
      <w:r>
        <w:t xml:space="preserve">из которых выбирают </w:t>
      </w:r>
      <w:r w:rsidR="0061249D">
        <w:t>одно.</w:t>
      </w:r>
    </w:p>
    <w:p w:rsidR="00877C5D" w:rsidRDefault="0061249D" w:rsidP="00941113">
      <w:pPr>
        <w:spacing w:after="0" w:line="240" w:lineRule="auto"/>
        <w:ind w:left="0" w:firstLine="510"/>
      </w:pPr>
      <w:proofErr w:type="gramStart"/>
      <w:r>
        <w:t xml:space="preserve">Создают </w:t>
      </w:r>
      <w:r w:rsidR="009278B7">
        <w:t>работающее изделие</w:t>
      </w:r>
      <w:r w:rsidR="004A36C5">
        <w:t xml:space="preserve"> или макет</w:t>
      </w:r>
      <w:r w:rsidR="009278B7">
        <w:t xml:space="preserve">, соответствующие требованиям </w:t>
      </w:r>
      <w:r>
        <w:t xml:space="preserve">задач </w:t>
      </w:r>
      <w:r w:rsidR="009278B7">
        <w:t>и изготовленн</w:t>
      </w:r>
      <w:r w:rsidR="004A36C5">
        <w:t>ы</w:t>
      </w:r>
      <w:r w:rsidR="009278B7">
        <w:t>е в указанные сроки.</w:t>
      </w:r>
      <w:proofErr w:type="gramEnd"/>
      <w:r w:rsidR="009278B7">
        <w:t xml:space="preserve"> </w:t>
      </w:r>
      <w:r>
        <w:t>П</w:t>
      </w:r>
      <w:r w:rsidRPr="0030335E">
        <w:t>редставляю</w:t>
      </w:r>
      <w:r>
        <w:t xml:space="preserve">т </w:t>
      </w:r>
      <w:r w:rsidR="0030335E">
        <w:t xml:space="preserve">и защищают </w:t>
      </w:r>
      <w:r>
        <w:t>разработанные изделия к оценке экспертами.</w:t>
      </w:r>
    </w:p>
    <w:p w:rsidR="00941113" w:rsidRPr="00941113" w:rsidRDefault="00941113" w:rsidP="00941113">
      <w:pPr>
        <w:pStyle w:val="1"/>
        <w:spacing w:after="0" w:line="360" w:lineRule="auto"/>
        <w:ind w:left="0"/>
        <w:rPr>
          <w:sz w:val="14"/>
        </w:rPr>
      </w:pPr>
    </w:p>
    <w:p w:rsidR="00877C5D" w:rsidRDefault="009278B7" w:rsidP="00941113">
      <w:pPr>
        <w:pStyle w:val="1"/>
        <w:spacing w:after="0" w:line="360" w:lineRule="auto"/>
        <w:ind w:left="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Основные положения турнира </w:t>
      </w:r>
    </w:p>
    <w:p w:rsidR="00877C5D" w:rsidRDefault="009278B7">
      <w:pPr>
        <w:pStyle w:val="2"/>
        <w:ind w:left="-5"/>
      </w:pPr>
      <w:r>
        <w:t>2.1.</w:t>
      </w:r>
      <w:r>
        <w:rPr>
          <w:rFonts w:ascii="Arial" w:eastAsia="Arial" w:hAnsi="Arial" w:cs="Arial"/>
        </w:rPr>
        <w:t xml:space="preserve"> </w:t>
      </w:r>
      <w:r>
        <w:t>Основные орг</w:t>
      </w:r>
      <w:r>
        <w:rPr>
          <w:b w:val="0"/>
          <w:sz w:val="22"/>
        </w:rPr>
        <w:t>а</w:t>
      </w:r>
      <w:r>
        <w:t xml:space="preserve">низационные положения </w:t>
      </w:r>
    </w:p>
    <w:p w:rsidR="00130B3B" w:rsidRDefault="009278B7" w:rsidP="00130B3B">
      <w:pPr>
        <w:ind w:left="-5" w:right="58"/>
      </w:pPr>
      <w:r>
        <w:rPr>
          <w:b/>
        </w:rPr>
        <w:t>2.1.1.</w:t>
      </w:r>
      <w:r>
        <w:rPr>
          <w:rFonts w:ascii="Arial" w:eastAsia="Arial" w:hAnsi="Arial" w:cs="Arial"/>
          <w:b/>
        </w:rPr>
        <w:t xml:space="preserve"> </w:t>
      </w:r>
      <w:r>
        <w:t xml:space="preserve">В турнире участвуют команды, состоящие из учащихся </w:t>
      </w:r>
      <w:r w:rsidR="003D6E0C">
        <w:rPr>
          <w:b/>
        </w:rPr>
        <w:t>1</w:t>
      </w:r>
      <w:r>
        <w:rPr>
          <w:b/>
        </w:rPr>
        <w:t>-1</w:t>
      </w:r>
      <w:r w:rsidR="004A11B8">
        <w:rPr>
          <w:b/>
        </w:rPr>
        <w:t>0</w:t>
      </w:r>
      <w:r>
        <w:rPr>
          <w:b/>
        </w:rPr>
        <w:t xml:space="preserve"> классов</w:t>
      </w:r>
      <w:r>
        <w:t xml:space="preserve">.  </w:t>
      </w:r>
    </w:p>
    <w:p w:rsidR="00877C5D" w:rsidRDefault="009278B7">
      <w:pPr>
        <w:ind w:left="-5" w:right="58"/>
      </w:pPr>
      <w:r>
        <w:rPr>
          <w:b/>
        </w:rPr>
        <w:t>2.1.2.</w:t>
      </w:r>
      <w:r>
        <w:rPr>
          <w:rFonts w:ascii="Arial" w:eastAsia="Arial" w:hAnsi="Arial" w:cs="Arial"/>
          <w:b/>
        </w:rPr>
        <w:t xml:space="preserve"> </w:t>
      </w:r>
      <w:r>
        <w:t xml:space="preserve">В каждой команде может быть </w:t>
      </w:r>
      <w:r w:rsidRPr="00426A16">
        <w:rPr>
          <w:b/>
        </w:rPr>
        <w:t>до</w:t>
      </w:r>
      <w:r>
        <w:t xml:space="preserve"> </w:t>
      </w:r>
      <w:r w:rsidR="003D6E0C">
        <w:rPr>
          <w:b/>
        </w:rPr>
        <w:t>5 участников</w:t>
      </w:r>
      <w:r w:rsidR="002E5797">
        <w:rPr>
          <w:b/>
        </w:rPr>
        <w:t>, капитан</w:t>
      </w:r>
      <w:r w:rsidR="0061249D">
        <w:rPr>
          <w:b/>
        </w:rPr>
        <w:t xml:space="preserve"> и руководитель</w:t>
      </w:r>
      <w:r>
        <w:t xml:space="preserve">. </w:t>
      </w:r>
    </w:p>
    <w:p w:rsidR="00877C5D" w:rsidRDefault="009278B7">
      <w:pPr>
        <w:ind w:left="-5" w:right="58"/>
      </w:pPr>
      <w:r>
        <w:rPr>
          <w:b/>
        </w:rPr>
        <w:t>2.1.3.</w:t>
      </w:r>
      <w:r>
        <w:rPr>
          <w:rFonts w:ascii="Arial" w:eastAsia="Arial" w:hAnsi="Arial" w:cs="Arial"/>
          <w:b/>
        </w:rPr>
        <w:t xml:space="preserve"> </w:t>
      </w:r>
      <w:r>
        <w:t xml:space="preserve">В начале </w:t>
      </w:r>
      <w:r w:rsidRPr="0030335E">
        <w:t>турнира оглашаются</w:t>
      </w:r>
      <w:r>
        <w:t xml:space="preserve"> </w:t>
      </w:r>
      <w:r w:rsidR="0030335E" w:rsidRPr="0030335E">
        <w:t>организатором турнира</w:t>
      </w:r>
      <w:r w:rsidR="00FC65AA">
        <w:t xml:space="preserve"> </w:t>
      </w:r>
      <w:r>
        <w:t xml:space="preserve">предварительные формулировки заданий. Каждое задание предполагает изготовление изделия, выполняющего какую-либо функцию. </w:t>
      </w:r>
      <w:r w:rsidR="0061249D">
        <w:t>У</w:t>
      </w:r>
      <w:r>
        <w:t>частники обязаны разработать, изготовить и к установленному сроку представить набор изделий, соответствующих требованиям заданий. Турнир завершается общим представлением</w:t>
      </w:r>
      <w:r w:rsidR="0030335E">
        <w:t>, защитой</w:t>
      </w:r>
      <w:r>
        <w:t xml:space="preserve"> и публичным испытанием изделий в присутствии </w:t>
      </w:r>
      <w:r w:rsidR="0061249D">
        <w:t>экспертов</w:t>
      </w:r>
      <w:r w:rsidR="0030335E">
        <w:t xml:space="preserve"> (формат - видеоролик)</w:t>
      </w:r>
      <w:r>
        <w:t xml:space="preserve">. </w:t>
      </w:r>
    </w:p>
    <w:p w:rsidR="00877C5D" w:rsidRDefault="009278B7">
      <w:pPr>
        <w:ind w:left="-5" w:right="58"/>
      </w:pPr>
      <w:r>
        <w:rPr>
          <w:b/>
        </w:rPr>
        <w:t>2.1.4</w:t>
      </w:r>
      <w:r w:rsidRPr="0030335E">
        <w:t xml:space="preserve">. </w:t>
      </w:r>
      <w:r w:rsidR="0030335E" w:rsidRPr="0030335E">
        <w:t>Инженерные</w:t>
      </w:r>
      <w:r w:rsidR="00FC65AA" w:rsidRPr="0030335E">
        <w:t xml:space="preserve"> </w:t>
      </w:r>
      <w:r w:rsidR="0030335E">
        <w:t>з</w:t>
      </w:r>
      <w:r w:rsidRPr="008516C1">
        <w:t>а</w:t>
      </w:r>
      <w:r w:rsidRPr="0030335E">
        <w:t>да</w:t>
      </w:r>
      <w:r w:rsidR="0030335E" w:rsidRPr="0030335E">
        <w:t>ч</w:t>
      </w:r>
      <w:r w:rsidRPr="0030335E">
        <w:t>и</w:t>
      </w:r>
      <w:r w:rsidRPr="008516C1">
        <w:t xml:space="preserve"> </w:t>
      </w:r>
      <w:r w:rsidR="00130B3B" w:rsidRPr="008516C1">
        <w:t xml:space="preserve">будут </w:t>
      </w:r>
      <w:r w:rsidRPr="008516C1">
        <w:t>выстав</w:t>
      </w:r>
      <w:r w:rsidR="00130B3B" w:rsidRPr="008516C1">
        <w:t>лены</w:t>
      </w:r>
      <w:r w:rsidR="0030335E">
        <w:t xml:space="preserve"> до начала турнира</w:t>
      </w:r>
      <w:r w:rsidR="00130B3B" w:rsidRPr="008516C1">
        <w:t xml:space="preserve"> </w:t>
      </w:r>
      <w:r w:rsidR="00426A16" w:rsidRPr="008516C1">
        <w:t>на сайте МОУ «СОШ №4»</w:t>
      </w:r>
      <w:r w:rsidRPr="008516C1">
        <w:t xml:space="preserve"> в разделе «Новости»</w:t>
      </w:r>
      <w:r w:rsidR="0061249D" w:rsidRPr="008516C1">
        <w:t xml:space="preserve"> </w:t>
      </w:r>
      <w:r w:rsidRPr="008516C1">
        <w:t>по теме «Инженерные старты - 20</w:t>
      </w:r>
      <w:r w:rsidR="00197057" w:rsidRPr="008516C1">
        <w:t>21</w:t>
      </w:r>
      <w:r w:rsidR="00130B3B" w:rsidRPr="008516C1">
        <w:t>»</w:t>
      </w:r>
      <w:r w:rsidR="0030335E">
        <w:t xml:space="preserve"> в сроки, указанные в разделе 2.3</w:t>
      </w:r>
      <w:r w:rsidR="008516C1">
        <w:t>.</w:t>
      </w:r>
    </w:p>
    <w:p w:rsidR="00877C5D" w:rsidRDefault="009278B7">
      <w:pPr>
        <w:ind w:left="-5" w:right="58"/>
      </w:pPr>
      <w:r>
        <w:rPr>
          <w:b/>
        </w:rPr>
        <w:t>2.1.5.</w:t>
      </w:r>
      <w:r>
        <w:rPr>
          <w:rFonts w:ascii="Arial" w:eastAsia="Arial" w:hAnsi="Arial" w:cs="Arial"/>
          <w:b/>
        </w:rPr>
        <w:t xml:space="preserve"> </w:t>
      </w:r>
      <w:r>
        <w:t>В ходе турнира участники могут пользоваться организационной и консультационной поддержкой, предоставляемой руководителем</w:t>
      </w:r>
      <w:r w:rsidR="00AF3E1D">
        <w:t xml:space="preserve"> и координатором</w:t>
      </w:r>
      <w:r>
        <w:t xml:space="preserve">. </w:t>
      </w:r>
    </w:p>
    <w:p w:rsidR="00877C5D" w:rsidRDefault="009278B7" w:rsidP="009278B7">
      <w:pPr>
        <w:spacing w:after="0"/>
        <w:ind w:left="-5" w:right="58"/>
      </w:pPr>
      <w:r>
        <w:rPr>
          <w:b/>
        </w:rPr>
        <w:t>2.1.6.</w:t>
      </w:r>
      <w:r>
        <w:rPr>
          <w:rFonts w:ascii="Arial" w:eastAsia="Arial" w:hAnsi="Arial" w:cs="Arial"/>
          <w:b/>
        </w:rPr>
        <w:t xml:space="preserve"> </w:t>
      </w:r>
      <w:r>
        <w:t xml:space="preserve">Участники обязаны придерживаться сроков разработки изделия: прототип изделия и иные компоненты разработки должны быть предоставлены </w:t>
      </w:r>
      <w:r w:rsidR="00CE23CD">
        <w:t>экспертам</w:t>
      </w:r>
      <w:r>
        <w:t xml:space="preserve"> не позднее сроков, указанных в разделе </w:t>
      </w:r>
      <w:r w:rsidR="00CE23CD">
        <w:t>2.</w:t>
      </w:r>
      <w:r>
        <w:t xml:space="preserve">3. </w:t>
      </w:r>
    </w:p>
    <w:p w:rsidR="00877C5D" w:rsidRDefault="009278B7">
      <w:pPr>
        <w:ind w:left="-5" w:right="58"/>
      </w:pPr>
      <w:r>
        <w:rPr>
          <w:b/>
        </w:rPr>
        <w:t>2.1.7.</w:t>
      </w:r>
      <w:r>
        <w:rPr>
          <w:rFonts w:ascii="Arial" w:eastAsia="Arial" w:hAnsi="Arial" w:cs="Arial"/>
          <w:b/>
        </w:rPr>
        <w:t xml:space="preserve"> </w:t>
      </w:r>
      <w:r>
        <w:t xml:space="preserve">После </w:t>
      </w:r>
      <w:r w:rsidR="00CE23CD">
        <w:t>выбора</w:t>
      </w:r>
      <w:r>
        <w:t xml:space="preserve"> задани</w:t>
      </w:r>
      <w:r w:rsidR="00CE23CD">
        <w:t>я</w:t>
      </w:r>
      <w:r>
        <w:t xml:space="preserve"> члены команды </w:t>
      </w:r>
      <w:r w:rsidR="00CE23CD">
        <w:t>составляют план работы и распределяют обязанности</w:t>
      </w:r>
      <w:r>
        <w:t xml:space="preserve">.  </w:t>
      </w:r>
    </w:p>
    <w:p w:rsidR="00877C5D" w:rsidRDefault="009278B7">
      <w:pPr>
        <w:ind w:left="-5" w:right="58"/>
      </w:pPr>
      <w:r>
        <w:rPr>
          <w:b/>
        </w:rPr>
        <w:lastRenderedPageBreak/>
        <w:t>2.1.8.</w:t>
      </w:r>
      <w:r>
        <w:rPr>
          <w:rFonts w:ascii="Arial" w:eastAsia="Arial" w:hAnsi="Arial" w:cs="Arial"/>
          <w:b/>
        </w:rPr>
        <w:t xml:space="preserve"> </w:t>
      </w:r>
      <w:r w:rsidR="00AE4F80">
        <w:t>За своевременное соблюдение регламента</w:t>
      </w:r>
      <w:r>
        <w:t xml:space="preserve"> турнира команды-участники получают </w:t>
      </w:r>
      <w:r w:rsidR="0030335E">
        <w:t xml:space="preserve">дополнительные </w:t>
      </w:r>
      <w:r>
        <w:t>баллы.</w:t>
      </w:r>
      <w:r w:rsidR="00AE4F80">
        <w:t xml:space="preserve"> </w:t>
      </w:r>
      <w:r>
        <w:t xml:space="preserve"> Баллы, набранные в ходе </w:t>
      </w:r>
      <w:r w:rsidR="000453BA">
        <w:t>всех испытаний,</w:t>
      </w:r>
      <w:r>
        <w:t xml:space="preserve"> суммируются, по полученной сумме считается </w:t>
      </w:r>
      <w:r w:rsidR="0030335E">
        <w:t xml:space="preserve">итоговый </w:t>
      </w:r>
      <w:r>
        <w:t xml:space="preserve">командный рейтинг.  </w:t>
      </w:r>
    </w:p>
    <w:p w:rsidR="00877C5D" w:rsidRDefault="009278B7">
      <w:pPr>
        <w:ind w:left="-5" w:right="58"/>
      </w:pPr>
      <w:r>
        <w:rPr>
          <w:b/>
        </w:rPr>
        <w:t>2.1.</w:t>
      </w:r>
      <w:r w:rsidR="00130B3B">
        <w:rPr>
          <w:b/>
        </w:rPr>
        <w:t>9</w:t>
      </w:r>
      <w:r>
        <w:rPr>
          <w:b/>
        </w:rPr>
        <w:t>.</w:t>
      </w:r>
      <w:r>
        <w:rPr>
          <w:rFonts w:ascii="Arial" w:eastAsia="Arial" w:hAnsi="Arial" w:cs="Arial"/>
          <w:b/>
        </w:rPr>
        <w:t xml:space="preserve"> </w:t>
      </w:r>
      <w:r>
        <w:t xml:space="preserve"> Участники команд, занявших первые места (номинация </w:t>
      </w:r>
      <w:r w:rsidR="0030335E">
        <w:t>«</w:t>
      </w:r>
      <w:r>
        <w:t>лучшее изделие</w:t>
      </w:r>
      <w:r w:rsidR="0030335E">
        <w:t>»</w:t>
      </w:r>
      <w:r>
        <w:t xml:space="preserve">) по итогам </w:t>
      </w:r>
      <w:r w:rsidR="00DA3BBD">
        <w:t>турнира</w:t>
      </w:r>
      <w:r>
        <w:t xml:space="preserve">, получают дипломы </w:t>
      </w:r>
      <w:r w:rsidR="00DA3BBD">
        <w:t xml:space="preserve">победителей </w:t>
      </w:r>
      <w:r>
        <w:t>за лучшее изделие</w:t>
      </w:r>
      <w:r w:rsidR="00DA3BBD">
        <w:t xml:space="preserve"> </w:t>
      </w:r>
      <w:r w:rsidR="00426A16">
        <w:t xml:space="preserve">и Кубок </w:t>
      </w:r>
      <w:r w:rsidR="0030335E">
        <w:t>по</w:t>
      </w:r>
      <w:r w:rsidR="00DA3BBD">
        <w:t xml:space="preserve"> параллеля</w:t>
      </w:r>
      <w:r w:rsidR="0030335E">
        <w:t xml:space="preserve">м </w:t>
      </w:r>
      <w:r w:rsidR="00DA3BBD">
        <w:t xml:space="preserve"> (1-2, 3-4, 5-6, 7-8, 9-1</w:t>
      </w:r>
      <w:r w:rsidR="004328EE">
        <w:t>0</w:t>
      </w:r>
      <w:bookmarkStart w:id="0" w:name="_GoBack"/>
      <w:bookmarkEnd w:id="0"/>
      <w:r w:rsidR="00DA3BBD">
        <w:t>)</w:t>
      </w:r>
      <w:r>
        <w:t xml:space="preserve">. </w:t>
      </w:r>
    </w:p>
    <w:p w:rsidR="00877C5D" w:rsidRDefault="009278B7">
      <w:pPr>
        <w:spacing w:after="137"/>
        <w:ind w:left="-5" w:right="58"/>
      </w:pPr>
      <w:r>
        <w:rPr>
          <w:b/>
        </w:rPr>
        <w:t>2.1.1</w:t>
      </w:r>
      <w:r w:rsidR="00426A16">
        <w:rPr>
          <w:b/>
        </w:rPr>
        <w:t>0</w:t>
      </w:r>
      <w:r>
        <w:rPr>
          <w:b/>
        </w:rPr>
        <w:t>.</w:t>
      </w:r>
      <w:r>
        <w:rPr>
          <w:rFonts w:ascii="Arial" w:eastAsia="Arial" w:hAnsi="Arial" w:cs="Arial"/>
          <w:b/>
        </w:rPr>
        <w:t xml:space="preserve"> </w:t>
      </w:r>
      <w:r>
        <w:t xml:space="preserve">Участники команд, занявших </w:t>
      </w:r>
      <w:r w:rsidR="009415E7">
        <w:t xml:space="preserve">первое, </w:t>
      </w:r>
      <w:r>
        <w:t>второе и третье место по итогам командного зачета, получают дипломы п</w:t>
      </w:r>
      <w:r w:rsidR="00DA3BBD">
        <w:t>ризёров</w:t>
      </w:r>
      <w:r>
        <w:t xml:space="preserve">. </w:t>
      </w:r>
      <w:r w:rsidR="0030335E">
        <w:t>П</w:t>
      </w:r>
      <w:r w:rsidR="00F105EF">
        <w:t xml:space="preserve">о решению жюри, может быть определён </w:t>
      </w:r>
      <w:r w:rsidR="0030335E">
        <w:t>С</w:t>
      </w:r>
      <w:r w:rsidR="00F105EF">
        <w:t>пециальный Кубок жюри!</w:t>
      </w:r>
    </w:p>
    <w:p w:rsidR="00877C5D" w:rsidRDefault="009278B7">
      <w:pPr>
        <w:pStyle w:val="2"/>
        <w:ind w:left="-5"/>
      </w:pPr>
      <w:r>
        <w:t>2.2.</w:t>
      </w:r>
      <w:r>
        <w:rPr>
          <w:rFonts w:ascii="Arial" w:eastAsia="Arial" w:hAnsi="Arial" w:cs="Arial"/>
        </w:rPr>
        <w:t xml:space="preserve"> </w:t>
      </w:r>
      <w:r>
        <w:t xml:space="preserve">Общие требования к изделиям </w:t>
      </w:r>
    </w:p>
    <w:p w:rsidR="00877C5D" w:rsidRDefault="009278B7">
      <w:pPr>
        <w:ind w:left="-5" w:right="58"/>
      </w:pPr>
      <w:r>
        <w:rPr>
          <w:b/>
        </w:rPr>
        <w:t>2.2.1.</w:t>
      </w:r>
      <w:r>
        <w:rPr>
          <w:rFonts w:ascii="Arial" w:eastAsia="Arial" w:hAnsi="Arial" w:cs="Arial"/>
          <w:b/>
        </w:rPr>
        <w:t xml:space="preserve"> </w:t>
      </w:r>
      <w:r>
        <w:t xml:space="preserve">Все задания допускают использование некоторых готовых компонентов, однако все конечные изделия должны быть самостоятельно изготовлены участниками. </w:t>
      </w:r>
    </w:p>
    <w:p w:rsidR="00877C5D" w:rsidRDefault="009278B7">
      <w:pPr>
        <w:ind w:left="-5" w:right="58"/>
      </w:pPr>
      <w:r>
        <w:rPr>
          <w:b/>
        </w:rPr>
        <w:t>2.2.2.</w:t>
      </w:r>
      <w:r>
        <w:rPr>
          <w:rFonts w:ascii="Arial" w:eastAsia="Arial" w:hAnsi="Arial" w:cs="Arial"/>
          <w:b/>
        </w:rPr>
        <w:t xml:space="preserve"> </w:t>
      </w:r>
      <w:r>
        <w:t xml:space="preserve">Изделия должны быть безопасны. </w:t>
      </w:r>
    </w:p>
    <w:p w:rsidR="00877C5D" w:rsidRDefault="009278B7">
      <w:pPr>
        <w:ind w:left="-5" w:right="58"/>
      </w:pPr>
      <w:r>
        <w:rPr>
          <w:b/>
        </w:rPr>
        <w:t>2.2.3.</w:t>
      </w:r>
      <w:r>
        <w:rPr>
          <w:rFonts w:ascii="Arial" w:eastAsia="Arial" w:hAnsi="Arial" w:cs="Arial"/>
          <w:b/>
        </w:rPr>
        <w:t xml:space="preserve"> </w:t>
      </w:r>
      <w:r>
        <w:t xml:space="preserve">Изделия должны быть эстетичны. </w:t>
      </w:r>
    </w:p>
    <w:p w:rsidR="00CE23CD" w:rsidRDefault="009278B7">
      <w:pPr>
        <w:ind w:left="-5" w:right="58"/>
      </w:pPr>
      <w:r>
        <w:rPr>
          <w:b/>
        </w:rPr>
        <w:t>2.2.4.</w:t>
      </w:r>
      <w:r>
        <w:rPr>
          <w:rFonts w:ascii="Arial" w:eastAsia="Arial" w:hAnsi="Arial" w:cs="Arial"/>
          <w:b/>
        </w:rPr>
        <w:t xml:space="preserve"> </w:t>
      </w:r>
      <w:r>
        <w:t>Контроль безопасности и эстетичности изделий буд</w:t>
      </w:r>
      <w:r w:rsidR="00CE23CD">
        <w:t>ут</w:t>
      </w:r>
      <w:r>
        <w:t xml:space="preserve"> </w:t>
      </w:r>
      <w:r w:rsidR="0030335E">
        <w:t>оцениват</w:t>
      </w:r>
      <w:r>
        <w:t xml:space="preserve">ь </w:t>
      </w:r>
      <w:r w:rsidR="00CE23CD">
        <w:t>эксперты</w:t>
      </w:r>
      <w:r>
        <w:t xml:space="preserve">. </w:t>
      </w:r>
    </w:p>
    <w:p w:rsidR="00877C5D" w:rsidRDefault="009278B7">
      <w:pPr>
        <w:pStyle w:val="2"/>
        <w:ind w:left="-5"/>
      </w:pPr>
      <w:r>
        <w:t>2.3.</w:t>
      </w:r>
      <w:r>
        <w:rPr>
          <w:rFonts w:ascii="Arial" w:eastAsia="Arial" w:hAnsi="Arial" w:cs="Arial"/>
        </w:rPr>
        <w:t xml:space="preserve"> </w:t>
      </w:r>
      <w:r>
        <w:t xml:space="preserve">Основные этапы работы </w:t>
      </w:r>
    </w:p>
    <w:p w:rsidR="00877C5D" w:rsidRDefault="00197057" w:rsidP="00A23410">
      <w:pPr>
        <w:ind w:left="-5" w:right="58" w:firstLine="0"/>
      </w:pPr>
      <w:r>
        <w:rPr>
          <w:b/>
        </w:rPr>
        <w:t>1</w:t>
      </w:r>
      <w:r w:rsidR="008516C1">
        <w:rPr>
          <w:b/>
        </w:rPr>
        <w:t>0</w:t>
      </w:r>
      <w:r w:rsidR="009278B7">
        <w:rPr>
          <w:b/>
        </w:rPr>
        <w:t>.</w:t>
      </w:r>
      <w:r>
        <w:rPr>
          <w:b/>
        </w:rPr>
        <w:t>03</w:t>
      </w:r>
      <w:r w:rsidR="009278B7">
        <w:rPr>
          <w:b/>
        </w:rPr>
        <w:t>.20</w:t>
      </w:r>
      <w:r>
        <w:rPr>
          <w:b/>
        </w:rPr>
        <w:t>21</w:t>
      </w:r>
      <w:r w:rsidR="009278B7">
        <w:t>. Публикация предварительных заданий</w:t>
      </w:r>
      <w:r w:rsidR="008516C1">
        <w:t xml:space="preserve"> </w:t>
      </w:r>
      <w:r w:rsidR="008516C1" w:rsidRPr="00426A16">
        <w:rPr>
          <w:b/>
        </w:rPr>
        <w:t>на сайте МОУ «СОШ №4»</w:t>
      </w:r>
      <w:r w:rsidR="008516C1">
        <w:t xml:space="preserve"> </w:t>
      </w:r>
      <w:r w:rsidR="008516C1" w:rsidRPr="00426A16">
        <w:rPr>
          <w:b/>
        </w:rPr>
        <w:t>в разделе</w:t>
      </w:r>
      <w:r w:rsidR="008516C1">
        <w:t xml:space="preserve"> </w:t>
      </w:r>
      <w:r w:rsidR="008516C1" w:rsidRPr="00426A16">
        <w:rPr>
          <w:b/>
        </w:rPr>
        <w:t>«Новости»</w:t>
      </w:r>
      <w:r w:rsidR="008516C1">
        <w:t xml:space="preserve"> по </w:t>
      </w:r>
      <w:r w:rsidR="008516C1" w:rsidRPr="00426A16">
        <w:rPr>
          <w:b/>
        </w:rPr>
        <w:t>теме «Инженерные старты - 2021»</w:t>
      </w:r>
      <w:r w:rsidR="008516C1">
        <w:t xml:space="preserve"> (</w:t>
      </w:r>
      <w:hyperlink r:id="rId12" w:history="1">
        <w:r w:rsidR="008516C1" w:rsidRPr="0061464A">
          <w:rPr>
            <w:rStyle w:val="a7"/>
          </w:rPr>
          <w:t>https://4schoolstrj.ucoz.ru/publ/</w:t>
        </w:r>
      </w:hyperlink>
      <w:r w:rsidR="008516C1">
        <w:t>).</w:t>
      </w:r>
    </w:p>
    <w:p w:rsidR="00573A58" w:rsidRDefault="00197057" w:rsidP="00A23410">
      <w:pPr>
        <w:ind w:left="-5" w:right="58" w:firstLine="0"/>
      </w:pPr>
      <w:r>
        <w:rPr>
          <w:b/>
        </w:rPr>
        <w:t>1</w:t>
      </w:r>
      <w:r w:rsidR="00351538">
        <w:rPr>
          <w:b/>
        </w:rPr>
        <w:t>3</w:t>
      </w:r>
      <w:r w:rsidR="00DA08BC">
        <w:rPr>
          <w:b/>
        </w:rPr>
        <w:t>.</w:t>
      </w:r>
      <w:r w:rsidR="008715FF">
        <w:rPr>
          <w:b/>
        </w:rPr>
        <w:t>03.</w:t>
      </w:r>
      <w:r w:rsidR="009278B7">
        <w:rPr>
          <w:b/>
        </w:rPr>
        <w:t>20</w:t>
      </w:r>
      <w:r>
        <w:rPr>
          <w:b/>
        </w:rPr>
        <w:t>21</w:t>
      </w:r>
      <w:r w:rsidR="009278B7">
        <w:t>. Команды выбрали капитанов, руководителей от школы и определили со</w:t>
      </w:r>
      <w:r w:rsidR="00DA3BBD">
        <w:t xml:space="preserve">став рабочих групп. </w:t>
      </w:r>
      <w:r w:rsidR="00573A58" w:rsidRPr="005B03AE">
        <w:rPr>
          <w:b/>
        </w:rPr>
        <w:t>Капитаны</w:t>
      </w:r>
      <w:r w:rsidR="00573A58">
        <w:t xml:space="preserve"> </w:t>
      </w:r>
      <w:r w:rsidR="00573A58">
        <w:rPr>
          <w:b/>
        </w:rPr>
        <w:t>команд отправл</w:t>
      </w:r>
      <w:r w:rsidR="00A23410">
        <w:rPr>
          <w:b/>
        </w:rPr>
        <w:t>яют</w:t>
      </w:r>
      <w:r w:rsidR="00573A58">
        <w:rPr>
          <w:b/>
        </w:rPr>
        <w:t xml:space="preserve"> заявку </w:t>
      </w:r>
      <w:r w:rsidR="004D39FB">
        <w:rPr>
          <w:b/>
        </w:rPr>
        <w:t>в ГУГЛ</w:t>
      </w:r>
      <w:r w:rsidR="00D138C9">
        <w:rPr>
          <w:b/>
        </w:rPr>
        <w:t xml:space="preserve"> </w:t>
      </w:r>
      <w:r w:rsidR="004D39FB">
        <w:rPr>
          <w:b/>
        </w:rPr>
        <w:t>-</w:t>
      </w:r>
      <w:r w:rsidR="00D138C9">
        <w:rPr>
          <w:b/>
        </w:rPr>
        <w:t xml:space="preserve"> </w:t>
      </w:r>
      <w:r w:rsidR="004D39FB">
        <w:rPr>
          <w:b/>
        </w:rPr>
        <w:t>форму по</w:t>
      </w:r>
      <w:r>
        <w:rPr>
          <w:b/>
        </w:rPr>
        <w:t xml:space="preserve"> ссылк</w:t>
      </w:r>
      <w:r w:rsidR="004D39FB">
        <w:rPr>
          <w:b/>
        </w:rPr>
        <w:t>е</w:t>
      </w:r>
      <w:r w:rsidR="00A23410">
        <w:rPr>
          <w:b/>
        </w:rPr>
        <w:t xml:space="preserve">: </w:t>
      </w:r>
      <w:hyperlink r:id="rId13" w:history="1">
        <w:r w:rsidR="007824B0" w:rsidRPr="00172443">
          <w:rPr>
            <w:rStyle w:val="a7"/>
          </w:rPr>
          <w:t>https://forms.gle/wEwfXo9dhmvofFmz7</w:t>
        </w:r>
      </w:hyperlink>
      <w:r w:rsidR="007824B0">
        <w:t xml:space="preserve"> </w:t>
      </w:r>
      <w:r w:rsidR="00573A58">
        <w:t>к</w:t>
      </w:r>
      <w:r w:rsidR="00DA3BBD">
        <w:t>оординатор</w:t>
      </w:r>
      <w:r w:rsidR="00573A58">
        <w:t>у</w:t>
      </w:r>
      <w:r w:rsidR="00DA3BBD">
        <w:t xml:space="preserve"> </w:t>
      </w:r>
      <w:r w:rsidR="00573A58">
        <w:t>«Инженерных стартов -</w:t>
      </w:r>
      <w:r w:rsidR="00340888">
        <w:t xml:space="preserve"> </w:t>
      </w:r>
      <w:r w:rsidR="00573A58">
        <w:t>20</w:t>
      </w:r>
      <w:r>
        <w:t>21</w:t>
      </w:r>
      <w:r w:rsidR="00573A58">
        <w:t xml:space="preserve">» </w:t>
      </w:r>
      <w:r w:rsidR="00DA3BBD">
        <w:t>Лысенко С</w:t>
      </w:r>
      <w:r w:rsidR="004D39FB">
        <w:t xml:space="preserve">ветлане </w:t>
      </w:r>
      <w:r w:rsidR="00DA3BBD">
        <w:t>Г</w:t>
      </w:r>
      <w:r w:rsidR="004D39FB">
        <w:t>еннадьевне</w:t>
      </w:r>
      <w:r w:rsidR="00DA3BBD">
        <w:t>.</w:t>
      </w:r>
      <w:r w:rsidR="009278B7">
        <w:t xml:space="preserve"> </w:t>
      </w:r>
    </w:p>
    <w:p w:rsidR="0086739B" w:rsidRDefault="00197057" w:rsidP="00C97179">
      <w:pPr>
        <w:ind w:left="-5" w:right="58" w:firstLine="0"/>
        <w:jc w:val="left"/>
      </w:pPr>
      <w:r>
        <w:rPr>
          <w:b/>
        </w:rPr>
        <w:t>15</w:t>
      </w:r>
      <w:r w:rsidR="004F1C26">
        <w:rPr>
          <w:b/>
        </w:rPr>
        <w:t>.</w:t>
      </w:r>
      <w:r>
        <w:rPr>
          <w:b/>
        </w:rPr>
        <w:t>03</w:t>
      </w:r>
      <w:r w:rsidR="009278B7">
        <w:rPr>
          <w:b/>
        </w:rPr>
        <w:t>.20</w:t>
      </w:r>
      <w:r>
        <w:rPr>
          <w:b/>
        </w:rPr>
        <w:t>21</w:t>
      </w:r>
      <w:r w:rsidR="009278B7">
        <w:t xml:space="preserve">. </w:t>
      </w:r>
      <w:r w:rsidR="00340888">
        <w:t xml:space="preserve">Открытие </w:t>
      </w:r>
      <w:r w:rsidR="00340888" w:rsidRPr="00340888">
        <w:t>инженерных соревнований</w:t>
      </w:r>
      <w:r w:rsidR="00340888">
        <w:t xml:space="preserve"> </w:t>
      </w:r>
      <w:r w:rsidR="0086739B">
        <w:t>состоится</w:t>
      </w:r>
      <w:r w:rsidR="00340888">
        <w:t xml:space="preserve"> в </w:t>
      </w:r>
      <w:r w:rsidR="00340888" w:rsidRPr="00340888">
        <w:t>15.00</w:t>
      </w:r>
      <w:r w:rsidR="00340888">
        <w:t xml:space="preserve"> в дистанционном </w:t>
      </w:r>
      <w:r w:rsidR="0086739B">
        <w:t>формате подключиться</w:t>
      </w:r>
      <w:r w:rsidR="00C97179">
        <w:t xml:space="preserve"> нужно</w:t>
      </w:r>
      <w:r w:rsidR="0086739B">
        <w:t xml:space="preserve"> по ссылке</w:t>
      </w:r>
      <w:r w:rsidR="00C97179">
        <w:t>:</w:t>
      </w:r>
      <w:r w:rsidR="0086739B">
        <w:t xml:space="preserve"> </w:t>
      </w:r>
      <w:hyperlink r:id="rId14" w:history="1">
        <w:r w:rsidR="0086739B" w:rsidRPr="00816BC6">
          <w:rPr>
            <w:rStyle w:val="a7"/>
          </w:rPr>
          <w:t>https://us04web.zoom.us/j/73673526775?pwd=QWNlM242N0pyOU5LVXZrUmcrOXZZUT09</w:t>
        </w:r>
      </w:hyperlink>
      <w:r w:rsidR="0086739B">
        <w:t xml:space="preserve"> </w:t>
      </w:r>
    </w:p>
    <w:p w:rsidR="00877C5D" w:rsidRPr="0086739B" w:rsidRDefault="00C97179" w:rsidP="00C97179">
      <w:pPr>
        <w:ind w:left="-5" w:right="58" w:firstLine="0"/>
      </w:pPr>
      <w:r>
        <w:t xml:space="preserve">С </w:t>
      </w:r>
      <w:r w:rsidR="0086739B">
        <w:t>15.45 к</w:t>
      </w:r>
      <w:r w:rsidR="009278B7">
        <w:t>оманды пров</w:t>
      </w:r>
      <w:r w:rsidR="0086739B">
        <w:t>одят</w:t>
      </w:r>
      <w:r w:rsidR="009278B7">
        <w:t xml:space="preserve"> анализ заданий и представ</w:t>
      </w:r>
      <w:r w:rsidR="0086739B">
        <w:t>ляют</w:t>
      </w:r>
      <w:r w:rsidR="009278B7">
        <w:t xml:space="preserve"> своим руководителям результаты работы: возможные пути решения каждого задания, их плюсы и </w:t>
      </w:r>
      <w:proofErr w:type="gramStart"/>
      <w:r w:rsidR="009278B7">
        <w:t>минусы</w:t>
      </w:r>
      <w:proofErr w:type="gramEnd"/>
      <w:r w:rsidR="009278B7">
        <w:t xml:space="preserve"> и обоснованный выбор концепций изделий. </w:t>
      </w:r>
    </w:p>
    <w:p w:rsidR="00877C5D" w:rsidRDefault="00197057" w:rsidP="00A23410">
      <w:pPr>
        <w:ind w:left="-5" w:right="58" w:firstLine="0"/>
      </w:pPr>
      <w:r>
        <w:rPr>
          <w:b/>
        </w:rPr>
        <w:t>16</w:t>
      </w:r>
      <w:r w:rsidR="00C62FC6">
        <w:rPr>
          <w:b/>
        </w:rPr>
        <w:t>.</w:t>
      </w:r>
      <w:r>
        <w:rPr>
          <w:b/>
        </w:rPr>
        <w:t>03</w:t>
      </w:r>
      <w:r w:rsidR="009278B7">
        <w:rPr>
          <w:b/>
        </w:rPr>
        <w:t>.20</w:t>
      </w:r>
      <w:r>
        <w:rPr>
          <w:b/>
        </w:rPr>
        <w:t>21</w:t>
      </w:r>
      <w:r w:rsidR="009278B7">
        <w:t xml:space="preserve">. Команды представили </w:t>
      </w:r>
      <w:r w:rsidR="00CE23CD">
        <w:t>руководителям</w:t>
      </w:r>
      <w:r w:rsidR="009278B7">
        <w:t xml:space="preserve"> первые прототипы своих изделий (фото или видео) и составили план доводки изделия до соответствия требованиям технического задания. </w:t>
      </w:r>
    </w:p>
    <w:p w:rsidR="00D138C9" w:rsidRDefault="007502C6" w:rsidP="00A23410">
      <w:pPr>
        <w:tabs>
          <w:tab w:val="center" w:pos="3209"/>
          <w:tab w:val="center" w:pos="4674"/>
          <w:tab w:val="center" w:pos="5884"/>
          <w:tab w:val="center" w:pos="6909"/>
          <w:tab w:val="right" w:pos="9361"/>
        </w:tabs>
        <w:spacing w:after="5"/>
        <w:ind w:left="-5" w:firstLine="0"/>
      </w:pPr>
      <w:r>
        <w:rPr>
          <w:b/>
        </w:rPr>
        <w:t>17</w:t>
      </w:r>
      <w:r w:rsidR="009278B7">
        <w:rPr>
          <w:b/>
        </w:rPr>
        <w:t>.</w:t>
      </w:r>
      <w:r>
        <w:rPr>
          <w:b/>
        </w:rPr>
        <w:t>03</w:t>
      </w:r>
      <w:r w:rsidR="009278B7">
        <w:rPr>
          <w:b/>
        </w:rPr>
        <w:t>.20</w:t>
      </w:r>
      <w:r>
        <w:rPr>
          <w:b/>
        </w:rPr>
        <w:t>21</w:t>
      </w:r>
      <w:r w:rsidR="009278B7">
        <w:t xml:space="preserve">. </w:t>
      </w:r>
      <w:r>
        <w:t xml:space="preserve"> До  1</w:t>
      </w:r>
      <w:r w:rsidR="00DB1263">
        <w:t>3</w:t>
      </w:r>
      <w:r>
        <w:t xml:space="preserve">.00 капитаны </w:t>
      </w:r>
      <w:r w:rsidR="009278B7">
        <w:t xml:space="preserve">команд </w:t>
      </w:r>
      <w:r w:rsidR="009278B7">
        <w:tab/>
        <w:t>прис</w:t>
      </w:r>
      <w:r>
        <w:t>ылают</w:t>
      </w:r>
      <w:r w:rsidR="009278B7">
        <w:tab/>
        <w:t xml:space="preserve">на </w:t>
      </w:r>
      <w:r w:rsidR="009278B7">
        <w:tab/>
        <w:t>почту</w:t>
      </w:r>
      <w:r w:rsidR="00A23410">
        <w:t xml:space="preserve"> </w:t>
      </w:r>
      <w:r w:rsidR="009278B7">
        <w:t xml:space="preserve"> </w:t>
      </w:r>
      <w:r w:rsidR="009278B7">
        <w:tab/>
        <w:t>координатор</w:t>
      </w:r>
      <w:r w:rsidR="00CE23CD">
        <w:t xml:space="preserve">а Лысенко С. Г. </w:t>
      </w:r>
      <w:hyperlink r:id="rId15" w:history="1">
        <w:r w:rsidR="00CE23CD" w:rsidRPr="0093428B">
          <w:rPr>
            <w:rStyle w:val="a7"/>
            <w:lang w:val="en-US"/>
          </w:rPr>
          <w:t>svetikn</w:t>
        </w:r>
        <w:r w:rsidR="00CE23CD" w:rsidRPr="0093428B">
          <w:rPr>
            <w:rStyle w:val="a7"/>
          </w:rPr>
          <w:t>55@</w:t>
        </w:r>
        <w:r w:rsidR="00CE23CD" w:rsidRPr="0093428B">
          <w:rPr>
            <w:rStyle w:val="a7"/>
            <w:lang w:val="en-US"/>
          </w:rPr>
          <w:t>mail</w:t>
        </w:r>
        <w:r w:rsidR="00CE23CD" w:rsidRPr="0093428B">
          <w:rPr>
            <w:rStyle w:val="a7"/>
          </w:rPr>
          <w:t>.</w:t>
        </w:r>
        <w:r w:rsidR="00CE23CD" w:rsidRPr="0093428B">
          <w:rPr>
            <w:rStyle w:val="a7"/>
            <w:lang w:val="en-US"/>
          </w:rPr>
          <w:t>ru</w:t>
        </w:r>
      </w:hyperlink>
      <w:r w:rsidR="00CE23CD" w:rsidRPr="00CE23CD">
        <w:t xml:space="preserve"> </w:t>
      </w:r>
      <w:r w:rsidR="009278B7">
        <w:t>финальн</w:t>
      </w:r>
      <w:r>
        <w:t>ый видеоролик</w:t>
      </w:r>
      <w:r w:rsidR="009278B7">
        <w:t xml:space="preserve"> разработанн</w:t>
      </w:r>
      <w:r>
        <w:t>ого</w:t>
      </w:r>
      <w:r w:rsidR="009278B7">
        <w:t xml:space="preserve"> изделия. </w:t>
      </w:r>
    </w:p>
    <w:p w:rsidR="00877C5D" w:rsidRDefault="00D138C9" w:rsidP="00A23410">
      <w:pPr>
        <w:tabs>
          <w:tab w:val="center" w:pos="3209"/>
          <w:tab w:val="center" w:pos="4674"/>
          <w:tab w:val="center" w:pos="5884"/>
          <w:tab w:val="center" w:pos="6909"/>
          <w:tab w:val="right" w:pos="9361"/>
        </w:tabs>
        <w:spacing w:after="5"/>
        <w:ind w:left="-5" w:firstLine="0"/>
      </w:pPr>
      <w:r>
        <w:rPr>
          <w:b/>
        </w:rPr>
        <w:t xml:space="preserve">     </w:t>
      </w:r>
      <w:r w:rsidR="007502C6">
        <w:t>Видео</w:t>
      </w:r>
      <w:r w:rsidR="009278B7">
        <w:t>, присланн</w:t>
      </w:r>
      <w:r w:rsidR="007502C6">
        <w:t>ое</w:t>
      </w:r>
      <w:r w:rsidR="009278B7">
        <w:t xml:space="preserve"> </w:t>
      </w:r>
      <w:r w:rsidR="009278B7" w:rsidRPr="00D138C9">
        <w:rPr>
          <w:b/>
          <w:u w:val="single"/>
        </w:rPr>
        <w:t>не капитаном</w:t>
      </w:r>
      <w:r w:rsidR="009278B7">
        <w:t xml:space="preserve"> команды</w:t>
      </w:r>
      <w:r>
        <w:t xml:space="preserve"> </w:t>
      </w:r>
      <w:r w:rsidRPr="00D138C9">
        <w:rPr>
          <w:b/>
          <w:u w:val="single"/>
        </w:rPr>
        <w:t xml:space="preserve">не </w:t>
      </w:r>
      <w:r w:rsidR="009278B7" w:rsidRPr="00D138C9">
        <w:rPr>
          <w:b/>
          <w:u w:val="single"/>
        </w:rPr>
        <w:t xml:space="preserve"> может быть</w:t>
      </w:r>
      <w:r w:rsidR="009278B7" w:rsidRPr="00DA3BBD">
        <w:rPr>
          <w:u w:val="single"/>
        </w:rPr>
        <w:t xml:space="preserve"> </w:t>
      </w:r>
      <w:proofErr w:type="gramStart"/>
      <w:r w:rsidR="009278B7" w:rsidRPr="00DA3BBD">
        <w:rPr>
          <w:u w:val="single"/>
        </w:rPr>
        <w:t>принята</w:t>
      </w:r>
      <w:proofErr w:type="gramEnd"/>
      <w:r w:rsidR="009278B7" w:rsidRPr="00DA3BBD">
        <w:rPr>
          <w:u w:val="single"/>
        </w:rPr>
        <w:t xml:space="preserve"> к рассмотрению</w:t>
      </w:r>
      <w:r w:rsidR="009278B7">
        <w:t xml:space="preserve">. </w:t>
      </w:r>
    </w:p>
    <w:p w:rsidR="00D138C9" w:rsidRDefault="00197057" w:rsidP="00D138C9">
      <w:pPr>
        <w:spacing w:after="137"/>
        <w:ind w:left="0" w:right="58" w:firstLine="0"/>
      </w:pPr>
      <w:r>
        <w:rPr>
          <w:b/>
        </w:rPr>
        <w:t>17.03.</w:t>
      </w:r>
      <w:r w:rsidR="00DB1263">
        <w:rPr>
          <w:b/>
        </w:rPr>
        <w:t xml:space="preserve">2021. </w:t>
      </w:r>
      <w:r w:rsidR="007502C6" w:rsidRPr="00E05D26">
        <w:t>С 15.00 о</w:t>
      </w:r>
      <w:r w:rsidR="009278B7" w:rsidRPr="00E05D26">
        <w:t xml:space="preserve">чный этап турнира, </w:t>
      </w:r>
      <w:r w:rsidR="008516C1">
        <w:t>защита</w:t>
      </w:r>
      <w:r w:rsidR="009278B7" w:rsidRPr="00E05D26">
        <w:t xml:space="preserve"> изделий в </w:t>
      </w:r>
      <w:proofErr w:type="spellStart"/>
      <w:r w:rsidR="008516C1">
        <w:t>онлайн-режиме</w:t>
      </w:r>
      <w:proofErr w:type="spellEnd"/>
      <w:r w:rsidR="009278B7" w:rsidRPr="00E05D26">
        <w:t>.</w:t>
      </w:r>
      <w:r w:rsidR="009278B7">
        <w:t xml:space="preserve"> </w:t>
      </w:r>
    </w:p>
    <w:p w:rsidR="00DB1263" w:rsidRDefault="00DB1263" w:rsidP="00D138C9">
      <w:pPr>
        <w:spacing w:after="137"/>
        <w:ind w:left="0" w:right="58" w:firstLine="0"/>
      </w:pPr>
      <w:r>
        <w:rPr>
          <w:b/>
        </w:rPr>
        <w:t>18</w:t>
      </w:r>
      <w:r w:rsidRPr="00DB1263">
        <w:rPr>
          <w:b/>
        </w:rPr>
        <w:t>.03.2021.</w:t>
      </w:r>
      <w:r w:rsidR="005B03AE">
        <w:rPr>
          <w:b/>
        </w:rPr>
        <w:t xml:space="preserve"> </w:t>
      </w:r>
      <w:r w:rsidR="005B03AE">
        <w:t>Работа экспертной группы.</w:t>
      </w:r>
    </w:p>
    <w:p w:rsidR="00DB1263" w:rsidRPr="00DB1263" w:rsidRDefault="00DB1263" w:rsidP="00D138C9">
      <w:pPr>
        <w:spacing w:after="137"/>
        <w:ind w:left="0" w:right="58" w:firstLine="0"/>
        <w:rPr>
          <w:b/>
        </w:rPr>
      </w:pPr>
      <w:r w:rsidRPr="00DB1263">
        <w:rPr>
          <w:b/>
        </w:rPr>
        <w:t>19.03.2021.</w:t>
      </w:r>
      <w:r w:rsidRPr="00DB1263">
        <w:t xml:space="preserve"> </w:t>
      </w:r>
      <w:r>
        <w:t>Подведение итогов соревнований, награждение, закрытие соревнований.</w:t>
      </w:r>
    </w:p>
    <w:p w:rsidR="00877C5D" w:rsidRDefault="009278B7">
      <w:pPr>
        <w:pStyle w:val="2"/>
        <w:ind w:left="-5"/>
      </w:pPr>
      <w:r>
        <w:t>2.4.</w:t>
      </w:r>
      <w:r>
        <w:rPr>
          <w:rFonts w:ascii="Arial" w:eastAsia="Arial" w:hAnsi="Arial" w:cs="Arial"/>
        </w:rPr>
        <w:t xml:space="preserve"> </w:t>
      </w:r>
      <w:r>
        <w:t xml:space="preserve">Связь с организаторами </w:t>
      </w:r>
    </w:p>
    <w:p w:rsidR="00877C5D" w:rsidRDefault="009278B7">
      <w:pPr>
        <w:ind w:left="-5" w:right="58"/>
      </w:pPr>
      <w:r>
        <w:rPr>
          <w:b/>
        </w:rPr>
        <w:t>2.4.1.</w:t>
      </w:r>
      <w:r>
        <w:rPr>
          <w:rFonts w:ascii="Arial" w:eastAsia="Arial" w:hAnsi="Arial" w:cs="Arial"/>
          <w:b/>
        </w:rPr>
        <w:t xml:space="preserve"> </w:t>
      </w:r>
      <w:r>
        <w:t>В</w:t>
      </w:r>
      <w:r w:rsidR="00CB203A">
        <w:t xml:space="preserve">опросы </w:t>
      </w:r>
      <w:r w:rsidR="00D138C9">
        <w:t xml:space="preserve">организационного характера </w:t>
      </w:r>
      <w:r w:rsidR="00CB203A">
        <w:t>по заданиям направлять</w:t>
      </w:r>
      <w:r w:rsidR="007502C6">
        <w:t xml:space="preserve"> на почту </w:t>
      </w:r>
      <w:hyperlink r:id="rId16" w:history="1">
        <w:r w:rsidR="007502C6" w:rsidRPr="0093428B">
          <w:rPr>
            <w:rStyle w:val="a7"/>
            <w:lang w:val="en-US"/>
          </w:rPr>
          <w:t>svetikn</w:t>
        </w:r>
        <w:r w:rsidR="007502C6" w:rsidRPr="0093428B">
          <w:rPr>
            <w:rStyle w:val="a7"/>
          </w:rPr>
          <w:t>55@</w:t>
        </w:r>
        <w:r w:rsidR="007502C6" w:rsidRPr="0093428B">
          <w:rPr>
            <w:rStyle w:val="a7"/>
            <w:lang w:val="en-US"/>
          </w:rPr>
          <w:t>mail</w:t>
        </w:r>
        <w:r w:rsidR="007502C6" w:rsidRPr="0093428B">
          <w:rPr>
            <w:rStyle w:val="a7"/>
          </w:rPr>
          <w:t>.</w:t>
        </w:r>
        <w:r w:rsidR="007502C6" w:rsidRPr="0093428B">
          <w:rPr>
            <w:rStyle w:val="a7"/>
            <w:lang w:val="en-US"/>
          </w:rPr>
          <w:t>ru</w:t>
        </w:r>
      </w:hyperlink>
      <w:r w:rsidR="007502C6" w:rsidRPr="00CE23CD">
        <w:t xml:space="preserve"> </w:t>
      </w:r>
      <w:r w:rsidR="00E90970">
        <w:t>координатору Лысенко С.Г</w:t>
      </w:r>
      <w:r>
        <w:t xml:space="preserve">. </w:t>
      </w:r>
    </w:p>
    <w:p w:rsidR="00877C5D" w:rsidRDefault="009278B7">
      <w:pPr>
        <w:ind w:left="-5" w:right="58"/>
      </w:pPr>
      <w:r>
        <w:rPr>
          <w:b/>
        </w:rPr>
        <w:t>2.4.2.</w:t>
      </w:r>
      <w:r>
        <w:rPr>
          <w:rFonts w:ascii="Arial" w:eastAsia="Arial" w:hAnsi="Arial" w:cs="Arial"/>
          <w:b/>
        </w:rPr>
        <w:t xml:space="preserve"> </w:t>
      </w:r>
      <w:r>
        <w:t xml:space="preserve">Вся оперативная информация будет публиковаться на </w:t>
      </w:r>
      <w:r w:rsidR="00CB203A">
        <w:t xml:space="preserve">сайте школы </w:t>
      </w:r>
      <w:r>
        <w:t>в разделе «</w:t>
      </w:r>
      <w:r w:rsidRPr="00D138C9">
        <w:rPr>
          <w:b/>
        </w:rPr>
        <w:t>Новости</w:t>
      </w:r>
      <w:r>
        <w:t xml:space="preserve">». </w:t>
      </w:r>
    </w:p>
    <w:p w:rsidR="00877C5D" w:rsidRDefault="009278B7" w:rsidP="00426A16">
      <w:pPr>
        <w:spacing w:after="0" w:line="240" w:lineRule="auto"/>
        <w:ind w:left="0"/>
      </w:pPr>
      <w:r>
        <w:rPr>
          <w:b/>
        </w:rPr>
        <w:lastRenderedPageBreak/>
        <w:t>2.4.3.</w:t>
      </w:r>
      <w:r>
        <w:rPr>
          <w:rFonts w:ascii="Arial" w:eastAsia="Arial" w:hAnsi="Arial" w:cs="Arial"/>
          <w:b/>
        </w:rPr>
        <w:t xml:space="preserve"> </w:t>
      </w:r>
      <w:r>
        <w:t xml:space="preserve">Расписание </w:t>
      </w:r>
      <w:r w:rsidR="007502C6">
        <w:t>консультаций (по запросу)</w:t>
      </w:r>
      <w:r>
        <w:t xml:space="preserve"> </w:t>
      </w:r>
      <w:r w:rsidR="00CB203A">
        <w:t xml:space="preserve">будет публиковаться на сайте </w:t>
      </w:r>
      <w:r w:rsidR="0028337A">
        <w:t xml:space="preserve">МОУ «СОШ №4» </w:t>
      </w:r>
      <w:r>
        <w:t>разделе «Новости»</w:t>
      </w:r>
      <w:r w:rsidR="007502C6">
        <w:t>.</w:t>
      </w:r>
      <w:r w:rsidR="00426A16">
        <w:t xml:space="preserve"> Отправлять запросы на консультацию по адресу </w:t>
      </w:r>
      <w:hyperlink r:id="rId17" w:history="1">
        <w:r w:rsidR="00426A16" w:rsidRPr="0093428B">
          <w:rPr>
            <w:rStyle w:val="a7"/>
            <w:lang w:val="en-US"/>
          </w:rPr>
          <w:t>svetikn</w:t>
        </w:r>
        <w:r w:rsidR="00426A16" w:rsidRPr="0093428B">
          <w:rPr>
            <w:rStyle w:val="a7"/>
          </w:rPr>
          <w:t>55@</w:t>
        </w:r>
        <w:r w:rsidR="00426A16" w:rsidRPr="0093428B">
          <w:rPr>
            <w:rStyle w:val="a7"/>
            <w:lang w:val="en-US"/>
          </w:rPr>
          <w:t>mail</w:t>
        </w:r>
        <w:r w:rsidR="00426A16" w:rsidRPr="0093428B">
          <w:rPr>
            <w:rStyle w:val="a7"/>
          </w:rPr>
          <w:t>.</w:t>
        </w:r>
        <w:r w:rsidR="00426A16" w:rsidRPr="0093428B">
          <w:rPr>
            <w:rStyle w:val="a7"/>
            <w:lang w:val="en-US"/>
          </w:rPr>
          <w:t>ru</w:t>
        </w:r>
      </w:hyperlink>
      <w:r w:rsidR="00426A16">
        <w:t>.</w:t>
      </w:r>
      <w:r>
        <w:t xml:space="preserve"> </w:t>
      </w:r>
    </w:p>
    <w:p w:rsidR="00321FC9" w:rsidRDefault="00321FC9" w:rsidP="00321FC9">
      <w:pPr>
        <w:spacing w:after="0" w:line="240" w:lineRule="auto"/>
        <w:ind w:left="0"/>
        <w:jc w:val="left"/>
      </w:pPr>
    </w:p>
    <w:p w:rsidR="00321FC9" w:rsidRDefault="00321FC9" w:rsidP="00321FC9">
      <w:pPr>
        <w:spacing w:after="0" w:line="240" w:lineRule="auto"/>
        <w:ind w:left="0"/>
        <w:jc w:val="left"/>
      </w:pPr>
    </w:p>
    <w:p w:rsidR="00877C5D" w:rsidRDefault="009278B7" w:rsidP="00321FC9">
      <w:pPr>
        <w:pStyle w:val="2"/>
        <w:ind w:left="581"/>
      </w:pPr>
      <w:r>
        <w:rPr>
          <w:b w:val="0"/>
          <w:sz w:val="28"/>
        </w:rPr>
        <w:t xml:space="preserve"> </w:t>
      </w:r>
    </w:p>
    <w:sectPr w:rsidR="00877C5D" w:rsidSect="0030335E">
      <w:footerReference w:type="even" r:id="rId18"/>
      <w:footerReference w:type="default" r:id="rId19"/>
      <w:footerReference w:type="first" r:id="rId20"/>
      <w:footnotePr>
        <w:numRestart w:val="eachPage"/>
      </w:footnotePr>
      <w:pgSz w:w="11906" w:h="16838"/>
      <w:pgMar w:top="851" w:right="782" w:bottom="1134" w:left="1134" w:header="720" w:footer="7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C16" w:rsidRDefault="00C13C16">
      <w:pPr>
        <w:spacing w:after="0" w:line="240" w:lineRule="auto"/>
      </w:pPr>
      <w:r>
        <w:separator/>
      </w:r>
    </w:p>
  </w:endnote>
  <w:endnote w:type="continuationSeparator" w:id="0">
    <w:p w:rsidR="00C13C16" w:rsidRDefault="00C1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3BA" w:rsidRDefault="00F36211">
    <w:pPr>
      <w:spacing w:after="0" w:line="259" w:lineRule="auto"/>
      <w:ind w:left="0" w:right="62" w:firstLine="0"/>
      <w:jc w:val="right"/>
    </w:pPr>
    <w:r>
      <w:fldChar w:fldCharType="begin"/>
    </w:r>
    <w:r w:rsidR="000453BA">
      <w:instrText xml:space="preserve"> PAGE   \* MERGEFORMAT </w:instrText>
    </w:r>
    <w:r>
      <w:fldChar w:fldCharType="separate"/>
    </w:r>
    <w:r w:rsidR="000453BA">
      <w:t>5</w:t>
    </w:r>
    <w:r>
      <w:fldChar w:fldCharType="end"/>
    </w:r>
    <w:r w:rsidR="000453BA">
      <w:t xml:space="preserve"> </w:t>
    </w:r>
  </w:p>
  <w:p w:rsidR="000453BA" w:rsidRDefault="000453BA">
    <w:pPr>
      <w:spacing w:after="0" w:line="259" w:lineRule="auto"/>
      <w:ind w:left="511" w:firstLine="0"/>
      <w:jc w:val="left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FF7" w:rsidRDefault="00F36211">
    <w:pPr>
      <w:pStyle w:val="a8"/>
      <w:jc w:val="right"/>
    </w:pPr>
    <w:fldSimple w:instr=" PAGE   \* MERGEFORMAT ">
      <w:r w:rsidR="00C97179">
        <w:rPr>
          <w:noProof/>
        </w:rPr>
        <w:t>3</w:t>
      </w:r>
    </w:fldSimple>
  </w:p>
  <w:p w:rsidR="000453BA" w:rsidRDefault="000453BA">
    <w:pPr>
      <w:spacing w:after="0" w:line="259" w:lineRule="auto"/>
      <w:ind w:left="511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3BA" w:rsidRDefault="00F36211">
    <w:pPr>
      <w:spacing w:after="0" w:line="259" w:lineRule="auto"/>
      <w:ind w:left="0" w:right="62" w:firstLine="0"/>
      <w:jc w:val="right"/>
    </w:pPr>
    <w:r>
      <w:fldChar w:fldCharType="begin"/>
    </w:r>
    <w:r w:rsidR="000453BA">
      <w:instrText xml:space="preserve"> PAGE   \* MERGEFORMAT </w:instrText>
    </w:r>
    <w:r>
      <w:fldChar w:fldCharType="separate"/>
    </w:r>
    <w:r w:rsidR="000453BA">
      <w:t>5</w:t>
    </w:r>
    <w:r>
      <w:fldChar w:fldCharType="end"/>
    </w:r>
    <w:r w:rsidR="000453BA">
      <w:t xml:space="preserve"> </w:t>
    </w:r>
  </w:p>
  <w:p w:rsidR="000453BA" w:rsidRDefault="000453BA">
    <w:pPr>
      <w:spacing w:after="0" w:line="259" w:lineRule="auto"/>
      <w:ind w:left="511" w:firstLine="0"/>
      <w:jc w:val="lef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C16" w:rsidRDefault="00C13C16">
      <w:pPr>
        <w:spacing w:after="5" w:line="259" w:lineRule="auto"/>
        <w:ind w:left="0" w:firstLine="0"/>
      </w:pPr>
      <w:r>
        <w:separator/>
      </w:r>
    </w:p>
  </w:footnote>
  <w:footnote w:type="continuationSeparator" w:id="0">
    <w:p w:rsidR="00C13C16" w:rsidRDefault="00C13C16">
      <w:pPr>
        <w:spacing w:after="5" w:line="259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31DB"/>
    <w:multiLevelType w:val="hybridMultilevel"/>
    <w:tmpl w:val="BA76B62E"/>
    <w:lvl w:ilvl="0" w:tplc="82CEA8B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B086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7A116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7ADD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48B34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F2E5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20F7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E466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F0ABB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D55B4E"/>
    <w:multiLevelType w:val="hybridMultilevel"/>
    <w:tmpl w:val="EE9A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23410"/>
    <w:multiLevelType w:val="hybridMultilevel"/>
    <w:tmpl w:val="1CE4A372"/>
    <w:lvl w:ilvl="0" w:tplc="D0144F6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6247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D6EC4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B809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6616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0AF5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3484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D8DF3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AC10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941C26"/>
    <w:multiLevelType w:val="hybridMultilevel"/>
    <w:tmpl w:val="31168BF0"/>
    <w:lvl w:ilvl="0" w:tplc="ED1E229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6EE6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08FB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4A0A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5846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C889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100E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DC89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DAE1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A3A38A0"/>
    <w:multiLevelType w:val="hybridMultilevel"/>
    <w:tmpl w:val="0B88DF7E"/>
    <w:lvl w:ilvl="0" w:tplc="8A88E7C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4AE8A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FC8D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F8C7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F826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C54E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2050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72E0D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80804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E9174C0"/>
    <w:multiLevelType w:val="hybridMultilevel"/>
    <w:tmpl w:val="958A6DDC"/>
    <w:lvl w:ilvl="0" w:tplc="1250EE4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825E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5A695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2CFE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888C0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0E1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5252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C2E9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D28A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5CB49D2"/>
    <w:multiLevelType w:val="hybridMultilevel"/>
    <w:tmpl w:val="6708241C"/>
    <w:lvl w:ilvl="0" w:tplc="9DC2898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28A6F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64B5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1A2C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7EFF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ED52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A2AD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7625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32AA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65459D3"/>
    <w:multiLevelType w:val="hybridMultilevel"/>
    <w:tmpl w:val="6FA44E10"/>
    <w:lvl w:ilvl="0" w:tplc="4C12B9D2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50BFB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2ECC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ACF9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EEA16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5C0B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B42A0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E211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8E0FD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2F66DB7"/>
    <w:multiLevelType w:val="hybridMultilevel"/>
    <w:tmpl w:val="BF0CB996"/>
    <w:lvl w:ilvl="0" w:tplc="4142065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0CD3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127C6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705F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AEB4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9A1C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FC73E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E503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86F4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2116DD9"/>
    <w:multiLevelType w:val="hybridMultilevel"/>
    <w:tmpl w:val="E48EA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0057A"/>
    <w:multiLevelType w:val="hybridMultilevel"/>
    <w:tmpl w:val="6FB4ABEA"/>
    <w:lvl w:ilvl="0" w:tplc="9B5CA9A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5C709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6CE71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BA65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E6AF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D279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D0CD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88AA4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FA674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0"/>
  </w:num>
  <w:num w:numId="6">
    <w:abstractNumId w:val="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877C5D"/>
    <w:rsid w:val="00041E2C"/>
    <w:rsid w:val="000453BA"/>
    <w:rsid w:val="000E38EB"/>
    <w:rsid w:val="00130B3B"/>
    <w:rsid w:val="00197057"/>
    <w:rsid w:val="001F69A2"/>
    <w:rsid w:val="0028337A"/>
    <w:rsid w:val="00293BA5"/>
    <w:rsid w:val="002E4EC1"/>
    <w:rsid w:val="002E5797"/>
    <w:rsid w:val="0030335E"/>
    <w:rsid w:val="00321FC9"/>
    <w:rsid w:val="00340888"/>
    <w:rsid w:val="00351538"/>
    <w:rsid w:val="003C309F"/>
    <w:rsid w:val="003D6E0C"/>
    <w:rsid w:val="003E7FB8"/>
    <w:rsid w:val="003F2D80"/>
    <w:rsid w:val="00426A16"/>
    <w:rsid w:val="004328EE"/>
    <w:rsid w:val="00447FF7"/>
    <w:rsid w:val="0045038D"/>
    <w:rsid w:val="004A11B8"/>
    <w:rsid w:val="004A36C5"/>
    <w:rsid w:val="004D39FB"/>
    <w:rsid w:val="004F1C26"/>
    <w:rsid w:val="005151C9"/>
    <w:rsid w:val="00573A58"/>
    <w:rsid w:val="005B03AE"/>
    <w:rsid w:val="005F098F"/>
    <w:rsid w:val="0061249D"/>
    <w:rsid w:val="006B75B4"/>
    <w:rsid w:val="007436C4"/>
    <w:rsid w:val="007502C6"/>
    <w:rsid w:val="007824B0"/>
    <w:rsid w:val="007F0E59"/>
    <w:rsid w:val="007F6654"/>
    <w:rsid w:val="008516C1"/>
    <w:rsid w:val="0086739B"/>
    <w:rsid w:val="008715FF"/>
    <w:rsid w:val="00877C5D"/>
    <w:rsid w:val="00897431"/>
    <w:rsid w:val="008B15AD"/>
    <w:rsid w:val="00917700"/>
    <w:rsid w:val="009278B7"/>
    <w:rsid w:val="00941113"/>
    <w:rsid w:val="009415E7"/>
    <w:rsid w:val="00947286"/>
    <w:rsid w:val="009C0BCD"/>
    <w:rsid w:val="009C7EC8"/>
    <w:rsid w:val="00A23410"/>
    <w:rsid w:val="00A4511F"/>
    <w:rsid w:val="00A82E03"/>
    <w:rsid w:val="00AA7277"/>
    <w:rsid w:val="00AE4F80"/>
    <w:rsid w:val="00AF3E1D"/>
    <w:rsid w:val="00B42F09"/>
    <w:rsid w:val="00B45D1F"/>
    <w:rsid w:val="00C016DD"/>
    <w:rsid w:val="00C13C16"/>
    <w:rsid w:val="00C61667"/>
    <w:rsid w:val="00C62FC6"/>
    <w:rsid w:val="00C97179"/>
    <w:rsid w:val="00CB203A"/>
    <w:rsid w:val="00CC7362"/>
    <w:rsid w:val="00CE23CD"/>
    <w:rsid w:val="00D004DD"/>
    <w:rsid w:val="00D138C9"/>
    <w:rsid w:val="00D8496D"/>
    <w:rsid w:val="00DA08BC"/>
    <w:rsid w:val="00DA3BBD"/>
    <w:rsid w:val="00DB1263"/>
    <w:rsid w:val="00E05D26"/>
    <w:rsid w:val="00E133E0"/>
    <w:rsid w:val="00E90970"/>
    <w:rsid w:val="00E92E39"/>
    <w:rsid w:val="00F105EF"/>
    <w:rsid w:val="00F36211"/>
    <w:rsid w:val="00FC65AA"/>
    <w:rsid w:val="00FE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59"/>
    <w:pPr>
      <w:spacing w:after="71" w:line="268" w:lineRule="auto"/>
      <w:ind w:left="521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1">
    <w:name w:val="heading 1"/>
    <w:next w:val="a"/>
    <w:link w:val="10"/>
    <w:unhideWhenUsed/>
    <w:qFormat/>
    <w:rsid w:val="007F0E59"/>
    <w:pPr>
      <w:keepNext/>
      <w:keepLines/>
      <w:spacing w:after="88" w:line="270" w:lineRule="auto"/>
      <w:ind w:left="506"/>
      <w:outlineLvl w:val="0"/>
    </w:pPr>
    <w:rPr>
      <w:rFonts w:ascii="Times New Roman" w:hAnsi="Times New Roman"/>
      <w:b/>
      <w:color w:val="000000"/>
      <w:sz w:val="28"/>
      <w:szCs w:val="22"/>
    </w:rPr>
  </w:style>
  <w:style w:type="paragraph" w:styleId="2">
    <w:name w:val="heading 2"/>
    <w:next w:val="a"/>
    <w:link w:val="20"/>
    <w:unhideWhenUsed/>
    <w:qFormat/>
    <w:rsid w:val="007F0E59"/>
    <w:pPr>
      <w:keepNext/>
      <w:keepLines/>
      <w:spacing w:after="77" w:line="259" w:lineRule="auto"/>
      <w:ind w:left="10" w:hanging="10"/>
      <w:outlineLvl w:val="1"/>
    </w:pPr>
    <w:rPr>
      <w:rFonts w:ascii="Times New Roman" w:hAnsi="Times New Roman"/>
      <w:b/>
      <w:color w:val="000000"/>
      <w:sz w:val="24"/>
      <w:szCs w:val="22"/>
    </w:rPr>
  </w:style>
  <w:style w:type="paragraph" w:styleId="3">
    <w:name w:val="heading 3"/>
    <w:next w:val="a"/>
    <w:link w:val="30"/>
    <w:unhideWhenUsed/>
    <w:qFormat/>
    <w:rsid w:val="007F0E59"/>
    <w:pPr>
      <w:keepNext/>
      <w:keepLines/>
      <w:spacing w:after="77" w:line="259" w:lineRule="auto"/>
      <w:ind w:left="10" w:hanging="10"/>
      <w:outlineLvl w:val="2"/>
    </w:pPr>
    <w:rPr>
      <w:rFonts w:ascii="Times New Roman" w:hAnsi="Times New Roman"/>
      <w:b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F0E59"/>
    <w:rPr>
      <w:rFonts w:ascii="Times New Roman" w:eastAsia="Times New Roman" w:hAnsi="Times New Roman" w:cs="Times New Roman"/>
      <w:b/>
      <w:color w:val="000000"/>
      <w:sz w:val="24"/>
      <w:szCs w:val="22"/>
      <w:lang w:bidi="ar-SA"/>
    </w:rPr>
  </w:style>
  <w:style w:type="paragraph" w:customStyle="1" w:styleId="footnotedescription">
    <w:name w:val="footnote description"/>
    <w:next w:val="a"/>
    <w:link w:val="footnotedescriptionChar"/>
    <w:hidden/>
    <w:rsid w:val="007F0E59"/>
    <w:pPr>
      <w:spacing w:line="259" w:lineRule="auto"/>
    </w:pPr>
    <w:rPr>
      <w:rFonts w:ascii="Times New Roman" w:hAnsi="Times New Roman"/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7F0E59"/>
    <w:rPr>
      <w:rFonts w:ascii="Times New Roman" w:eastAsia="Times New Roman" w:hAnsi="Times New Roman" w:cs="Times New Roman"/>
      <w:color w:val="000000"/>
      <w:sz w:val="18"/>
      <w:szCs w:val="22"/>
      <w:lang w:bidi="ar-SA"/>
    </w:rPr>
  </w:style>
  <w:style w:type="character" w:customStyle="1" w:styleId="30">
    <w:name w:val="Заголовок 3 Знак"/>
    <w:link w:val="3"/>
    <w:rsid w:val="007F0E59"/>
    <w:rPr>
      <w:rFonts w:ascii="Times New Roman" w:eastAsia="Times New Roman" w:hAnsi="Times New Roman" w:cs="Times New Roman"/>
      <w:b/>
      <w:color w:val="000000"/>
      <w:sz w:val="24"/>
      <w:szCs w:val="22"/>
      <w:lang w:bidi="ar-SA"/>
    </w:rPr>
  </w:style>
  <w:style w:type="character" w:customStyle="1" w:styleId="10">
    <w:name w:val="Заголовок 1 Знак"/>
    <w:link w:val="1"/>
    <w:rsid w:val="007F0E59"/>
    <w:rPr>
      <w:rFonts w:ascii="Times New Roman" w:eastAsia="Times New Roman" w:hAnsi="Times New Roman" w:cs="Times New Roman"/>
      <w:b/>
      <w:color w:val="000000"/>
      <w:sz w:val="28"/>
      <w:szCs w:val="22"/>
      <w:lang w:bidi="ar-SA"/>
    </w:rPr>
  </w:style>
  <w:style w:type="character" w:customStyle="1" w:styleId="footnotemark">
    <w:name w:val="footnote mark"/>
    <w:hidden/>
    <w:rsid w:val="007F0E59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7F0E5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F1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1C26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B2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203A"/>
    <w:rPr>
      <w:rFonts w:ascii="Segoe UI" w:eastAsia="Times New Roman" w:hAnsi="Segoe UI" w:cs="Segoe UI"/>
      <w:color w:val="000000"/>
      <w:sz w:val="18"/>
      <w:szCs w:val="18"/>
    </w:rPr>
  </w:style>
  <w:style w:type="character" w:styleId="a7">
    <w:name w:val="Hyperlink"/>
    <w:basedOn w:val="a0"/>
    <w:uiPriority w:val="99"/>
    <w:unhideWhenUsed/>
    <w:rsid w:val="00CE23CD"/>
    <w:rPr>
      <w:color w:val="0563C1"/>
      <w:u w:val="single"/>
    </w:rPr>
  </w:style>
  <w:style w:type="paragraph" w:styleId="a8">
    <w:name w:val="footer"/>
    <w:basedOn w:val="a"/>
    <w:link w:val="a9"/>
    <w:uiPriority w:val="99"/>
    <w:unhideWhenUsed/>
    <w:rsid w:val="00447FF7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47FF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rms.gle/wEwfXo9dhmvofFmz7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4schoolstrj.ucoz.ru/publ/" TargetMode="External"/><Relationship Id="rId17" Type="http://schemas.openxmlformats.org/officeDocument/2006/relationships/hyperlink" Target="mailto:svetikn55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vetikn55@mail.r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svetikn55@mail.ru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us04web.zoom.us/j/73673526775?pwd=QWNlM242N0pyOU5LVXZrUmcrOXZZUT0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83341-8097-430B-8BC6-8DBE9EE1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886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Инженерный старт 2017</dc:title>
  <dc:creator>Andrey</dc:creator>
  <cp:lastModifiedBy>Светлана Лысенко</cp:lastModifiedBy>
  <cp:revision>3</cp:revision>
  <cp:lastPrinted>2019-09-12T04:19:00Z</cp:lastPrinted>
  <dcterms:created xsi:type="dcterms:W3CDTF">2021-03-10T14:56:00Z</dcterms:created>
  <dcterms:modified xsi:type="dcterms:W3CDTF">2021-03-10T14:57:00Z</dcterms:modified>
</cp:coreProperties>
</file>