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4F" w:rsidRPr="00961346" w:rsidRDefault="00DB514F" w:rsidP="00DB514F">
      <w:pPr>
        <w:pStyle w:val="1"/>
        <w:spacing w:before="0" w:after="0"/>
        <w:jc w:val="both"/>
        <w:rPr>
          <w:rFonts w:ascii="Times New Roman" w:hAnsi="Times New Roman"/>
          <w:bCs w:val="0"/>
          <w:iCs/>
          <w:kern w:val="0"/>
          <w:sz w:val="24"/>
          <w:szCs w:val="24"/>
        </w:rPr>
      </w:pPr>
      <w:r w:rsidRPr="00961346">
        <w:rPr>
          <w:rFonts w:ascii="Times New Roman" w:hAnsi="Times New Roman"/>
          <w:bCs w:val="0"/>
          <w:iCs/>
          <w:kern w:val="0"/>
          <w:sz w:val="24"/>
          <w:szCs w:val="24"/>
        </w:rPr>
        <w:t>Достижения обучающихся в муниципальных, областных, федеральных конкурсах, соревнованиях и т.п.</w:t>
      </w:r>
    </w:p>
    <w:p w:rsidR="00DB514F" w:rsidRDefault="00DB514F" w:rsidP="00DB514F">
      <w:pPr>
        <w:autoSpaceDE w:val="0"/>
        <w:autoSpaceDN w:val="0"/>
        <w:adjustRightInd w:val="0"/>
        <w:jc w:val="both"/>
      </w:pPr>
      <w:r w:rsidRPr="00140C9D">
        <w:rPr>
          <w:sz w:val="28"/>
          <w:szCs w:val="28"/>
        </w:rPr>
        <w:t xml:space="preserve">    </w:t>
      </w:r>
      <w:r w:rsidRPr="00140C9D">
        <w:t>Обучающиеся школы приняли активное участие в конкурсах различного уровня и  стали победителями и призё</w:t>
      </w:r>
      <w:r>
        <w:t>рами творческих конкурсов,</w:t>
      </w:r>
      <w:r w:rsidRPr="00140C9D">
        <w:t xml:space="preserve"> спортивных соревнований</w:t>
      </w:r>
      <w:r>
        <w:t xml:space="preserve"> и игр</w:t>
      </w:r>
      <w:r w:rsidRPr="00140C9D">
        <w:t>:</w:t>
      </w:r>
    </w:p>
    <w:p w:rsidR="00DB514F" w:rsidRPr="005C68EA" w:rsidRDefault="00DB514F" w:rsidP="00DB514F">
      <w:pPr>
        <w:autoSpaceDE w:val="0"/>
        <w:autoSpaceDN w:val="0"/>
        <w:adjustRightInd w:val="0"/>
        <w:jc w:val="both"/>
        <w:rPr>
          <w:sz w:val="10"/>
        </w:rPr>
      </w:pPr>
    </w:p>
    <w:p w:rsidR="00DB514F" w:rsidRPr="00F20BFA" w:rsidRDefault="00DB514F" w:rsidP="00DB514F">
      <w:pPr>
        <w:ind w:left="357"/>
        <w:jc w:val="right"/>
        <w:rPr>
          <w:b/>
          <w:bCs/>
          <w:color w:val="17365D"/>
          <w:sz w:val="18"/>
          <w:szCs w:val="18"/>
          <w:lang w:eastAsia="x-none"/>
        </w:rPr>
      </w:pPr>
      <w:r>
        <w:rPr>
          <w:b/>
          <w:bCs/>
          <w:color w:val="17365D"/>
          <w:sz w:val="18"/>
          <w:szCs w:val="18"/>
          <w:lang w:val="x-none" w:eastAsia="x-none"/>
        </w:rPr>
        <w:t xml:space="preserve">Таблица </w:t>
      </w:r>
      <w:r>
        <w:rPr>
          <w:b/>
          <w:bCs/>
          <w:color w:val="17365D"/>
          <w:sz w:val="18"/>
          <w:szCs w:val="18"/>
          <w:lang w:eastAsia="x-none"/>
        </w:rPr>
        <w:t>1</w:t>
      </w:r>
      <w:r w:rsidRPr="000E0800">
        <w:rPr>
          <w:b/>
          <w:bCs/>
          <w:color w:val="17365D"/>
          <w:sz w:val="18"/>
          <w:szCs w:val="18"/>
          <w:lang w:val="x-none" w:eastAsia="x-none"/>
        </w:rPr>
        <w:t>.</w:t>
      </w:r>
      <w:r>
        <w:rPr>
          <w:b/>
          <w:bCs/>
          <w:color w:val="17365D"/>
          <w:sz w:val="18"/>
          <w:szCs w:val="18"/>
          <w:lang w:eastAsia="x-none"/>
        </w:rPr>
        <w:t>Участие обучающихся в конкурсах</w:t>
      </w:r>
    </w:p>
    <w:tbl>
      <w:tblPr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8116"/>
        <w:gridCol w:w="1033"/>
        <w:gridCol w:w="1130"/>
      </w:tblGrid>
      <w:tr w:rsidR="00DB514F" w:rsidRPr="00D2655D" w:rsidTr="002F24CE">
        <w:tc>
          <w:tcPr>
            <w:tcW w:w="8116" w:type="dxa"/>
            <w:tcBorders>
              <w:bottom w:val="single" w:sz="12" w:space="0" w:color="A8D08D"/>
            </w:tcBorders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2655D">
              <w:rPr>
                <w:b/>
                <w:bCs/>
                <w:sz w:val="22"/>
                <w:szCs w:val="22"/>
              </w:rPr>
              <w:t>Название конкурса</w:t>
            </w:r>
          </w:p>
        </w:tc>
        <w:tc>
          <w:tcPr>
            <w:tcW w:w="1033" w:type="dxa"/>
            <w:tcBorders>
              <w:bottom w:val="single" w:sz="12" w:space="0" w:color="A8D08D"/>
            </w:tcBorders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D2655D">
              <w:rPr>
                <w:b/>
                <w:bCs/>
                <w:sz w:val="22"/>
                <w:szCs w:val="22"/>
              </w:rPr>
              <w:t xml:space="preserve">Кол-во </w:t>
            </w:r>
            <w:proofErr w:type="spellStart"/>
            <w:r w:rsidRPr="00D2655D">
              <w:rPr>
                <w:b/>
                <w:bCs/>
                <w:sz w:val="22"/>
                <w:szCs w:val="22"/>
              </w:rPr>
              <w:t>уч-ов</w:t>
            </w:r>
            <w:proofErr w:type="spellEnd"/>
          </w:p>
        </w:tc>
        <w:tc>
          <w:tcPr>
            <w:tcW w:w="1130" w:type="dxa"/>
            <w:tcBorders>
              <w:bottom w:val="single" w:sz="12" w:space="0" w:color="A8D08D"/>
            </w:tcBorders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D2655D">
              <w:rPr>
                <w:b/>
                <w:bCs/>
                <w:sz w:val="22"/>
                <w:szCs w:val="22"/>
              </w:rPr>
              <w:t>Кол-во призеров</w:t>
            </w:r>
          </w:p>
        </w:tc>
      </w:tr>
      <w:tr w:rsidR="00DB514F" w:rsidRPr="00D2655D" w:rsidTr="002F24CE">
        <w:tc>
          <w:tcPr>
            <w:tcW w:w="8116" w:type="dxa"/>
            <w:shd w:val="clear" w:color="auto" w:fill="E2EFD9"/>
          </w:tcPr>
          <w:p w:rsidR="00DB514F" w:rsidRPr="00D2655D" w:rsidRDefault="00DB514F" w:rsidP="002F24CE">
            <w:pPr>
              <w:rPr>
                <w:bCs/>
                <w:sz w:val="22"/>
                <w:szCs w:val="22"/>
                <w:highlight w:val="magenta"/>
              </w:rPr>
            </w:pPr>
            <w:r w:rsidRPr="00D2655D">
              <w:rPr>
                <w:rFonts w:eastAsia="Arial Unicode MS"/>
                <w:bCs/>
              </w:rPr>
              <w:t>Всероссийский конкурс для воспитанников и обучающихся «Азбука здоровья»</w:t>
            </w:r>
          </w:p>
        </w:tc>
        <w:tc>
          <w:tcPr>
            <w:tcW w:w="1033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17</w:t>
            </w:r>
          </w:p>
        </w:tc>
        <w:tc>
          <w:tcPr>
            <w:tcW w:w="1130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15</w:t>
            </w:r>
          </w:p>
        </w:tc>
      </w:tr>
      <w:tr w:rsidR="00DB514F" w:rsidRPr="00D2655D" w:rsidTr="002F24CE">
        <w:tc>
          <w:tcPr>
            <w:tcW w:w="8116" w:type="dxa"/>
            <w:shd w:val="clear" w:color="auto" w:fill="auto"/>
          </w:tcPr>
          <w:p w:rsidR="00DB514F" w:rsidRPr="00D2655D" w:rsidRDefault="00DB514F" w:rsidP="002F24CE">
            <w:pPr>
              <w:jc w:val="both"/>
              <w:rPr>
                <w:bCs/>
                <w:sz w:val="22"/>
                <w:szCs w:val="22"/>
                <w:highlight w:val="magenta"/>
              </w:rPr>
            </w:pPr>
            <w:r w:rsidRPr="00D2655D">
              <w:rPr>
                <w:bCs/>
              </w:rPr>
              <w:t>Всероссийский конкурс «Героям Великой Победы посвящается…»,</w:t>
            </w:r>
          </w:p>
        </w:tc>
        <w:tc>
          <w:tcPr>
            <w:tcW w:w="1033" w:type="dxa"/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5</w:t>
            </w:r>
          </w:p>
        </w:tc>
        <w:tc>
          <w:tcPr>
            <w:tcW w:w="1130" w:type="dxa"/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5</w:t>
            </w:r>
          </w:p>
        </w:tc>
      </w:tr>
      <w:tr w:rsidR="00DB514F" w:rsidRPr="00D2655D" w:rsidTr="002F24CE">
        <w:tc>
          <w:tcPr>
            <w:tcW w:w="8116" w:type="dxa"/>
            <w:shd w:val="clear" w:color="auto" w:fill="E2EFD9"/>
          </w:tcPr>
          <w:p w:rsidR="00DB514F" w:rsidRPr="00D2655D" w:rsidRDefault="00DB514F" w:rsidP="002F24CE">
            <w:pPr>
              <w:spacing w:line="240" w:lineRule="atLeast"/>
              <w:rPr>
                <w:bCs/>
              </w:rPr>
            </w:pPr>
            <w:r w:rsidRPr="00D2655D">
              <w:rPr>
                <w:bCs/>
              </w:rPr>
              <w:t>Областной конкурс «Доброе здоровье»</w:t>
            </w:r>
          </w:p>
        </w:tc>
        <w:tc>
          <w:tcPr>
            <w:tcW w:w="1033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13</w:t>
            </w:r>
          </w:p>
        </w:tc>
        <w:tc>
          <w:tcPr>
            <w:tcW w:w="1130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13</w:t>
            </w:r>
          </w:p>
        </w:tc>
      </w:tr>
      <w:tr w:rsidR="00DB514F" w:rsidRPr="00D2655D" w:rsidTr="002F24CE">
        <w:tc>
          <w:tcPr>
            <w:tcW w:w="8116" w:type="dxa"/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2655D">
              <w:rPr>
                <w:bCs/>
                <w:sz w:val="22"/>
                <w:szCs w:val="22"/>
              </w:rPr>
              <w:t xml:space="preserve">Областной конкурс «Здоровье - </w:t>
            </w:r>
            <w:proofErr w:type="gramStart"/>
            <w:r w:rsidRPr="00D2655D">
              <w:rPr>
                <w:bCs/>
                <w:sz w:val="22"/>
                <w:szCs w:val="22"/>
              </w:rPr>
              <w:t>здорово</w:t>
            </w:r>
            <w:proofErr w:type="gramEnd"/>
            <w:r w:rsidRPr="00D2655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33" w:type="dxa"/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8</w:t>
            </w:r>
          </w:p>
        </w:tc>
        <w:tc>
          <w:tcPr>
            <w:tcW w:w="1130" w:type="dxa"/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8</w:t>
            </w:r>
          </w:p>
        </w:tc>
      </w:tr>
      <w:tr w:rsidR="00DB514F" w:rsidRPr="00D2655D" w:rsidTr="002F24CE">
        <w:trPr>
          <w:trHeight w:val="164"/>
        </w:trPr>
        <w:tc>
          <w:tcPr>
            <w:tcW w:w="8116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magenta"/>
              </w:rPr>
            </w:pPr>
            <w:r w:rsidRPr="00D2655D">
              <w:rPr>
                <w:bCs/>
                <w:sz w:val="22"/>
                <w:szCs w:val="22"/>
              </w:rPr>
              <w:t>Областной детский  творческий конкурс по охране труда «Уроки безопасности»</w:t>
            </w:r>
          </w:p>
        </w:tc>
        <w:tc>
          <w:tcPr>
            <w:tcW w:w="1033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9</w:t>
            </w:r>
          </w:p>
        </w:tc>
        <w:tc>
          <w:tcPr>
            <w:tcW w:w="1130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3</w:t>
            </w:r>
          </w:p>
        </w:tc>
      </w:tr>
      <w:tr w:rsidR="00DB514F" w:rsidRPr="00D2655D" w:rsidTr="002F24CE">
        <w:tc>
          <w:tcPr>
            <w:tcW w:w="8116" w:type="dxa"/>
            <w:shd w:val="clear" w:color="auto" w:fill="auto"/>
          </w:tcPr>
          <w:p w:rsidR="00DB514F" w:rsidRPr="00D2655D" w:rsidRDefault="00DB514F" w:rsidP="002F24CE">
            <w:pPr>
              <w:jc w:val="both"/>
              <w:rPr>
                <w:bCs/>
              </w:rPr>
            </w:pPr>
            <w:r w:rsidRPr="00D2655D">
              <w:rPr>
                <w:bCs/>
              </w:rPr>
              <w:t>Муниципальный этап Всероссийского конкурса по чтению вслух «Живая классика»</w:t>
            </w:r>
          </w:p>
        </w:tc>
        <w:tc>
          <w:tcPr>
            <w:tcW w:w="1033" w:type="dxa"/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1</w:t>
            </w:r>
          </w:p>
        </w:tc>
      </w:tr>
      <w:tr w:rsidR="00DB514F" w:rsidRPr="000F16C8" w:rsidTr="002F24CE">
        <w:trPr>
          <w:trHeight w:val="253"/>
        </w:trPr>
        <w:tc>
          <w:tcPr>
            <w:tcW w:w="8116" w:type="dxa"/>
            <w:shd w:val="clear" w:color="auto" w:fill="E2EFD9"/>
          </w:tcPr>
          <w:p w:rsidR="00DB514F" w:rsidRPr="00D2655D" w:rsidRDefault="00DB514F" w:rsidP="002F24CE">
            <w:pPr>
              <w:rPr>
                <w:bCs/>
              </w:rPr>
            </w:pPr>
            <w:r w:rsidRPr="00D2655D">
              <w:rPr>
                <w:bCs/>
              </w:rPr>
              <w:t>«Экологи за здоровый образ жизни»</w:t>
            </w:r>
          </w:p>
        </w:tc>
        <w:tc>
          <w:tcPr>
            <w:tcW w:w="1033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10</w:t>
            </w:r>
          </w:p>
        </w:tc>
        <w:tc>
          <w:tcPr>
            <w:tcW w:w="1130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8</w:t>
            </w:r>
          </w:p>
        </w:tc>
      </w:tr>
      <w:tr w:rsidR="00DB514F" w:rsidRPr="00D2655D" w:rsidTr="002F24CE">
        <w:tc>
          <w:tcPr>
            <w:tcW w:w="8116" w:type="dxa"/>
            <w:shd w:val="clear" w:color="auto" w:fill="auto"/>
          </w:tcPr>
          <w:p w:rsidR="00DB514F" w:rsidRPr="00D2655D" w:rsidRDefault="00DB514F" w:rsidP="002F24CE">
            <w:pPr>
              <w:spacing w:line="240" w:lineRule="atLeast"/>
              <w:rPr>
                <w:bCs/>
              </w:rPr>
            </w:pPr>
            <w:r w:rsidRPr="00D2655D">
              <w:rPr>
                <w:bCs/>
              </w:rPr>
              <w:t>Конкурс социальных проектов «Я гражданин»</w:t>
            </w:r>
          </w:p>
        </w:tc>
        <w:tc>
          <w:tcPr>
            <w:tcW w:w="1033" w:type="dxa"/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2</w:t>
            </w:r>
          </w:p>
        </w:tc>
      </w:tr>
      <w:tr w:rsidR="00DB514F" w:rsidRPr="000F16C8" w:rsidTr="002F24CE">
        <w:tc>
          <w:tcPr>
            <w:tcW w:w="8116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2655D">
              <w:rPr>
                <w:bCs/>
                <w:sz w:val="22"/>
                <w:szCs w:val="22"/>
              </w:rPr>
              <w:t>Городской конкурс «</w:t>
            </w:r>
            <w:proofErr w:type="gramStart"/>
            <w:r w:rsidRPr="00D2655D">
              <w:rPr>
                <w:bCs/>
                <w:sz w:val="22"/>
                <w:szCs w:val="22"/>
              </w:rPr>
              <w:t>Интересное</w:t>
            </w:r>
            <w:proofErr w:type="gramEnd"/>
            <w:r w:rsidRPr="00D2655D">
              <w:rPr>
                <w:bCs/>
                <w:sz w:val="22"/>
                <w:szCs w:val="22"/>
              </w:rPr>
              <w:t xml:space="preserve"> рядом с нами»</w:t>
            </w:r>
          </w:p>
        </w:tc>
        <w:tc>
          <w:tcPr>
            <w:tcW w:w="1033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6</w:t>
            </w:r>
          </w:p>
        </w:tc>
        <w:tc>
          <w:tcPr>
            <w:tcW w:w="1130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6</w:t>
            </w:r>
          </w:p>
        </w:tc>
      </w:tr>
      <w:tr w:rsidR="00DB514F" w:rsidRPr="00D2655D" w:rsidTr="002F24CE">
        <w:tc>
          <w:tcPr>
            <w:tcW w:w="8116" w:type="dxa"/>
            <w:shd w:val="clear" w:color="auto" w:fill="auto"/>
          </w:tcPr>
          <w:p w:rsidR="00DB514F" w:rsidRPr="00D2655D" w:rsidRDefault="00DB514F" w:rsidP="002F24CE">
            <w:pPr>
              <w:jc w:val="both"/>
              <w:rPr>
                <w:bCs/>
              </w:rPr>
            </w:pPr>
            <w:r w:rsidRPr="00D2655D">
              <w:rPr>
                <w:bCs/>
              </w:rPr>
              <w:t>«Мир похож на цветной луг»</w:t>
            </w:r>
          </w:p>
        </w:tc>
        <w:tc>
          <w:tcPr>
            <w:tcW w:w="1033" w:type="dxa"/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60</w:t>
            </w:r>
          </w:p>
        </w:tc>
        <w:tc>
          <w:tcPr>
            <w:tcW w:w="1130" w:type="dxa"/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51</w:t>
            </w:r>
          </w:p>
        </w:tc>
      </w:tr>
      <w:tr w:rsidR="00DB514F" w:rsidRPr="000F16C8" w:rsidTr="002F24CE">
        <w:tc>
          <w:tcPr>
            <w:tcW w:w="8116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2655D">
              <w:rPr>
                <w:bCs/>
                <w:sz w:val="22"/>
                <w:szCs w:val="22"/>
              </w:rPr>
              <w:t>Городской конкурс «</w:t>
            </w:r>
            <w:proofErr w:type="gramStart"/>
            <w:r w:rsidRPr="00D2655D">
              <w:rPr>
                <w:bCs/>
                <w:sz w:val="22"/>
                <w:szCs w:val="22"/>
              </w:rPr>
              <w:t>Овеянные</w:t>
            </w:r>
            <w:proofErr w:type="gramEnd"/>
            <w:r w:rsidRPr="00D2655D">
              <w:rPr>
                <w:bCs/>
                <w:sz w:val="22"/>
                <w:szCs w:val="22"/>
              </w:rPr>
              <w:t xml:space="preserve"> славою флаг наш и герб»</w:t>
            </w:r>
          </w:p>
        </w:tc>
        <w:tc>
          <w:tcPr>
            <w:tcW w:w="1033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17</w:t>
            </w:r>
          </w:p>
        </w:tc>
        <w:tc>
          <w:tcPr>
            <w:tcW w:w="1130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3</w:t>
            </w:r>
          </w:p>
        </w:tc>
      </w:tr>
      <w:tr w:rsidR="00DB514F" w:rsidRPr="00D2655D" w:rsidTr="002F24CE">
        <w:tc>
          <w:tcPr>
            <w:tcW w:w="8116" w:type="dxa"/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2655D">
              <w:rPr>
                <w:bCs/>
                <w:sz w:val="22"/>
                <w:szCs w:val="22"/>
              </w:rPr>
              <w:t>Выставка декоративно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2655D">
              <w:rPr>
                <w:bCs/>
                <w:sz w:val="22"/>
                <w:szCs w:val="22"/>
              </w:rPr>
              <w:t>- технического  и прикладного творчества «Калейдоскоп»</w:t>
            </w:r>
          </w:p>
        </w:tc>
        <w:tc>
          <w:tcPr>
            <w:tcW w:w="1033" w:type="dxa"/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10</w:t>
            </w:r>
          </w:p>
        </w:tc>
        <w:tc>
          <w:tcPr>
            <w:tcW w:w="1130" w:type="dxa"/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7</w:t>
            </w:r>
          </w:p>
        </w:tc>
      </w:tr>
    </w:tbl>
    <w:p w:rsidR="00DB514F" w:rsidRDefault="00DB514F" w:rsidP="00DB514F">
      <w:pPr>
        <w:ind w:left="357"/>
        <w:jc w:val="right"/>
        <w:rPr>
          <w:b/>
          <w:bCs/>
          <w:color w:val="17365D"/>
          <w:sz w:val="18"/>
          <w:szCs w:val="18"/>
          <w:lang w:eastAsia="x-none"/>
        </w:rPr>
      </w:pPr>
    </w:p>
    <w:p w:rsidR="00DB514F" w:rsidRPr="000E0800" w:rsidRDefault="00DB514F" w:rsidP="00DB514F">
      <w:pPr>
        <w:ind w:left="357"/>
        <w:jc w:val="right"/>
        <w:rPr>
          <w:b/>
          <w:bCs/>
          <w:color w:val="17365D"/>
          <w:sz w:val="18"/>
          <w:szCs w:val="18"/>
          <w:lang w:val="x-none" w:eastAsia="x-none"/>
        </w:rPr>
      </w:pPr>
      <w:r>
        <w:rPr>
          <w:b/>
          <w:bCs/>
          <w:color w:val="17365D"/>
          <w:sz w:val="18"/>
          <w:szCs w:val="18"/>
          <w:lang w:eastAsia="x-none"/>
        </w:rPr>
        <w:t>Т</w:t>
      </w:r>
      <w:proofErr w:type="spellStart"/>
      <w:r w:rsidRPr="000E0800">
        <w:rPr>
          <w:b/>
          <w:bCs/>
          <w:color w:val="17365D"/>
          <w:sz w:val="18"/>
          <w:szCs w:val="18"/>
          <w:lang w:val="x-none" w:eastAsia="x-none"/>
        </w:rPr>
        <w:t>аблица</w:t>
      </w:r>
      <w:proofErr w:type="spellEnd"/>
      <w:r w:rsidRPr="000E0800">
        <w:rPr>
          <w:b/>
          <w:bCs/>
          <w:color w:val="17365D"/>
          <w:sz w:val="18"/>
          <w:szCs w:val="18"/>
          <w:lang w:val="x-none" w:eastAsia="x-none"/>
        </w:rPr>
        <w:t xml:space="preserve"> </w:t>
      </w:r>
      <w:r>
        <w:rPr>
          <w:b/>
          <w:bCs/>
          <w:color w:val="17365D"/>
          <w:sz w:val="18"/>
          <w:szCs w:val="18"/>
          <w:lang w:eastAsia="x-none"/>
        </w:rPr>
        <w:t>2</w:t>
      </w:r>
      <w:r w:rsidRPr="000E0800">
        <w:rPr>
          <w:b/>
          <w:bCs/>
          <w:color w:val="17365D"/>
          <w:sz w:val="18"/>
          <w:szCs w:val="18"/>
          <w:lang w:val="x-none" w:eastAsia="x-none"/>
        </w:rPr>
        <w:t>.</w:t>
      </w:r>
      <w:r w:rsidRPr="00F20BFA">
        <w:rPr>
          <w:b/>
          <w:bCs/>
          <w:color w:val="17365D"/>
          <w:sz w:val="18"/>
          <w:szCs w:val="18"/>
          <w:lang w:eastAsia="x-none"/>
        </w:rPr>
        <w:t xml:space="preserve"> </w:t>
      </w:r>
      <w:r>
        <w:rPr>
          <w:b/>
          <w:bCs/>
          <w:color w:val="17365D"/>
          <w:sz w:val="18"/>
          <w:szCs w:val="18"/>
          <w:lang w:eastAsia="x-none"/>
        </w:rPr>
        <w:t>Участие обучающихся в играх и состязаниях</w:t>
      </w: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5211"/>
        <w:gridCol w:w="5068"/>
      </w:tblGrid>
      <w:tr w:rsidR="00DB514F" w:rsidRPr="00D2655D" w:rsidTr="002F24CE">
        <w:tc>
          <w:tcPr>
            <w:tcW w:w="5211" w:type="dxa"/>
            <w:tcBorders>
              <w:bottom w:val="single" w:sz="12" w:space="0" w:color="A8D08D"/>
            </w:tcBorders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2655D">
              <w:rPr>
                <w:b/>
                <w:bCs/>
                <w:sz w:val="22"/>
                <w:szCs w:val="22"/>
              </w:rPr>
              <w:t>Название мероприятия</w:t>
            </w:r>
          </w:p>
        </w:tc>
        <w:tc>
          <w:tcPr>
            <w:tcW w:w="5068" w:type="dxa"/>
            <w:tcBorders>
              <w:bottom w:val="single" w:sz="12" w:space="0" w:color="A8D08D"/>
            </w:tcBorders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2655D">
              <w:rPr>
                <w:b/>
                <w:bCs/>
                <w:sz w:val="22"/>
                <w:szCs w:val="22"/>
              </w:rPr>
              <w:t>Результат</w:t>
            </w:r>
          </w:p>
        </w:tc>
      </w:tr>
      <w:tr w:rsidR="00DB514F" w:rsidRPr="00D2655D" w:rsidTr="002F24CE">
        <w:tc>
          <w:tcPr>
            <w:tcW w:w="5211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2655D">
              <w:rPr>
                <w:bCs/>
                <w:sz w:val="22"/>
                <w:szCs w:val="22"/>
              </w:rPr>
              <w:t>Президентские  игры школьников</w:t>
            </w:r>
          </w:p>
        </w:tc>
        <w:tc>
          <w:tcPr>
            <w:tcW w:w="5068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I</w:t>
            </w:r>
            <w:r w:rsidRPr="00D2655D">
              <w:rPr>
                <w:sz w:val="22"/>
                <w:szCs w:val="22"/>
                <w:lang w:val="en-US"/>
              </w:rPr>
              <w:t>I</w:t>
            </w:r>
            <w:r w:rsidRPr="00D2655D">
              <w:rPr>
                <w:sz w:val="22"/>
                <w:szCs w:val="22"/>
              </w:rPr>
              <w:t xml:space="preserve">  место (младшая группа), </w:t>
            </w:r>
            <w:r w:rsidRPr="00D2655D">
              <w:rPr>
                <w:sz w:val="22"/>
                <w:szCs w:val="22"/>
                <w:lang w:val="en-US"/>
              </w:rPr>
              <w:t>III</w:t>
            </w:r>
            <w:r w:rsidRPr="00D2655D">
              <w:rPr>
                <w:sz w:val="22"/>
                <w:szCs w:val="22"/>
              </w:rPr>
              <w:t xml:space="preserve"> место  (старшая)</w:t>
            </w:r>
          </w:p>
        </w:tc>
      </w:tr>
      <w:tr w:rsidR="00DB514F" w:rsidRPr="00D2655D" w:rsidTr="002F24CE">
        <w:tc>
          <w:tcPr>
            <w:tcW w:w="5211" w:type="dxa"/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2655D">
              <w:rPr>
                <w:bCs/>
                <w:sz w:val="22"/>
                <w:szCs w:val="22"/>
              </w:rPr>
              <w:t>Зимняя спартакиада дворовых команд</w:t>
            </w:r>
          </w:p>
        </w:tc>
        <w:tc>
          <w:tcPr>
            <w:tcW w:w="5068" w:type="dxa"/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I  место</w:t>
            </w:r>
          </w:p>
        </w:tc>
      </w:tr>
      <w:tr w:rsidR="00DB514F" w:rsidRPr="00D2655D" w:rsidTr="002F24CE">
        <w:tc>
          <w:tcPr>
            <w:tcW w:w="5211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2655D">
              <w:rPr>
                <w:bCs/>
                <w:sz w:val="22"/>
                <w:szCs w:val="22"/>
              </w:rPr>
              <w:t>Президентские состязания</w:t>
            </w:r>
            <w:r w:rsidRPr="00D2655D">
              <w:rPr>
                <w:bCs/>
                <w:sz w:val="22"/>
                <w:szCs w:val="22"/>
                <w:lang w:val="en-US"/>
              </w:rPr>
              <w:t xml:space="preserve"> (5-8 </w:t>
            </w:r>
            <w:r w:rsidRPr="00D2655D">
              <w:rPr>
                <w:bCs/>
                <w:sz w:val="22"/>
                <w:szCs w:val="22"/>
              </w:rPr>
              <w:t xml:space="preserve"> классы</w:t>
            </w:r>
            <w:r w:rsidRPr="00D2655D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068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  <w:lang w:val="en-US"/>
              </w:rPr>
              <w:t>II</w:t>
            </w:r>
            <w:r w:rsidRPr="00D2655D">
              <w:rPr>
                <w:sz w:val="22"/>
                <w:szCs w:val="22"/>
              </w:rPr>
              <w:t xml:space="preserve">, </w:t>
            </w:r>
            <w:r w:rsidRPr="00D2655D">
              <w:rPr>
                <w:sz w:val="22"/>
                <w:szCs w:val="22"/>
                <w:lang w:val="en-US"/>
              </w:rPr>
              <w:t>III</w:t>
            </w:r>
            <w:r w:rsidRPr="00D2655D">
              <w:rPr>
                <w:sz w:val="22"/>
                <w:szCs w:val="22"/>
              </w:rPr>
              <w:t xml:space="preserve"> место</w:t>
            </w:r>
          </w:p>
        </w:tc>
      </w:tr>
      <w:tr w:rsidR="00DB514F" w:rsidRPr="00D2655D" w:rsidTr="002F24CE">
        <w:tc>
          <w:tcPr>
            <w:tcW w:w="5211" w:type="dxa"/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2655D">
              <w:rPr>
                <w:bCs/>
                <w:sz w:val="22"/>
                <w:szCs w:val="22"/>
              </w:rPr>
              <w:t>Президентские состязания</w:t>
            </w:r>
            <w:r w:rsidRPr="00D2655D">
              <w:rPr>
                <w:bCs/>
                <w:sz w:val="22"/>
                <w:szCs w:val="22"/>
                <w:lang w:val="en-US"/>
              </w:rPr>
              <w:t xml:space="preserve"> (</w:t>
            </w:r>
            <w:r w:rsidRPr="00D2655D">
              <w:rPr>
                <w:bCs/>
                <w:sz w:val="22"/>
                <w:szCs w:val="22"/>
              </w:rPr>
              <w:t>1</w:t>
            </w:r>
            <w:r w:rsidRPr="00D2655D">
              <w:rPr>
                <w:bCs/>
                <w:sz w:val="22"/>
                <w:szCs w:val="22"/>
                <w:lang w:val="en-US"/>
              </w:rPr>
              <w:t>-</w:t>
            </w:r>
            <w:r w:rsidRPr="00D2655D">
              <w:rPr>
                <w:bCs/>
                <w:sz w:val="22"/>
                <w:szCs w:val="22"/>
              </w:rPr>
              <w:t>4</w:t>
            </w:r>
            <w:r w:rsidRPr="00D2655D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2655D">
              <w:rPr>
                <w:bCs/>
                <w:sz w:val="22"/>
                <w:szCs w:val="22"/>
              </w:rPr>
              <w:t xml:space="preserve"> классы</w:t>
            </w:r>
            <w:r w:rsidRPr="00D2655D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I  место,  I</w:t>
            </w:r>
            <w:r w:rsidRPr="00D2655D">
              <w:rPr>
                <w:sz w:val="22"/>
                <w:szCs w:val="22"/>
                <w:lang w:val="en-US"/>
              </w:rPr>
              <w:t>I</w:t>
            </w:r>
            <w:r w:rsidRPr="00D2655D">
              <w:rPr>
                <w:sz w:val="22"/>
                <w:szCs w:val="22"/>
              </w:rPr>
              <w:t xml:space="preserve">  место</w:t>
            </w:r>
          </w:p>
        </w:tc>
      </w:tr>
      <w:tr w:rsidR="00DB514F" w:rsidRPr="00D2655D" w:rsidTr="002F24CE">
        <w:tc>
          <w:tcPr>
            <w:tcW w:w="5211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2655D">
              <w:rPr>
                <w:bCs/>
                <w:sz w:val="22"/>
                <w:szCs w:val="22"/>
              </w:rPr>
              <w:t xml:space="preserve">Городская </w:t>
            </w:r>
            <w:proofErr w:type="spellStart"/>
            <w:r w:rsidRPr="00D2655D">
              <w:rPr>
                <w:bCs/>
                <w:sz w:val="22"/>
                <w:szCs w:val="22"/>
              </w:rPr>
              <w:t>военно</w:t>
            </w:r>
            <w:proofErr w:type="spellEnd"/>
            <w:r w:rsidRPr="00D2655D">
              <w:rPr>
                <w:bCs/>
                <w:sz w:val="22"/>
                <w:szCs w:val="22"/>
              </w:rPr>
              <w:t xml:space="preserve"> - спортивная игра «Защита» </w:t>
            </w:r>
          </w:p>
        </w:tc>
        <w:tc>
          <w:tcPr>
            <w:tcW w:w="5068" w:type="dxa"/>
            <w:shd w:val="clear" w:color="auto" w:fill="E2EFD9"/>
          </w:tcPr>
          <w:p w:rsidR="00DB514F" w:rsidRPr="00D2655D" w:rsidRDefault="00DB514F" w:rsidP="002F24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655D">
              <w:rPr>
                <w:sz w:val="22"/>
                <w:szCs w:val="22"/>
              </w:rPr>
              <w:t>I</w:t>
            </w:r>
            <w:r w:rsidRPr="00D2655D">
              <w:rPr>
                <w:sz w:val="22"/>
                <w:szCs w:val="22"/>
                <w:lang w:val="en-US"/>
              </w:rPr>
              <w:t>II</w:t>
            </w:r>
            <w:r w:rsidRPr="00D2655D">
              <w:rPr>
                <w:sz w:val="22"/>
                <w:szCs w:val="22"/>
              </w:rPr>
              <w:t xml:space="preserve">  место (младшая группа), </w:t>
            </w:r>
            <w:r w:rsidRPr="00D2655D">
              <w:rPr>
                <w:sz w:val="22"/>
                <w:szCs w:val="22"/>
                <w:lang w:val="en-US"/>
              </w:rPr>
              <w:t>III</w:t>
            </w:r>
            <w:r w:rsidRPr="00D2655D">
              <w:rPr>
                <w:sz w:val="22"/>
                <w:szCs w:val="22"/>
              </w:rPr>
              <w:t xml:space="preserve"> место  (старшая)</w:t>
            </w:r>
          </w:p>
        </w:tc>
      </w:tr>
    </w:tbl>
    <w:p w:rsidR="00DB514F" w:rsidRPr="0076352F" w:rsidRDefault="00DB514F" w:rsidP="00DB514F">
      <w:pPr>
        <w:ind w:firstLine="888"/>
        <w:jc w:val="both"/>
      </w:pPr>
      <w:r w:rsidRPr="0076352F">
        <w:t xml:space="preserve"> исследовательских конференций:</w:t>
      </w:r>
    </w:p>
    <w:p w:rsidR="00DB514F" w:rsidRPr="000E0800" w:rsidRDefault="00DB514F" w:rsidP="00DB514F">
      <w:pPr>
        <w:ind w:left="357"/>
        <w:jc w:val="right"/>
        <w:rPr>
          <w:b/>
          <w:bCs/>
          <w:color w:val="17365D"/>
          <w:sz w:val="18"/>
          <w:szCs w:val="18"/>
          <w:lang w:val="x-none" w:eastAsia="x-none"/>
        </w:rPr>
      </w:pPr>
      <w:r>
        <w:rPr>
          <w:b/>
          <w:bCs/>
          <w:color w:val="17365D"/>
          <w:sz w:val="18"/>
          <w:szCs w:val="18"/>
          <w:lang w:val="x-none" w:eastAsia="x-none"/>
        </w:rPr>
        <w:t xml:space="preserve">Таблица </w:t>
      </w:r>
      <w:r>
        <w:rPr>
          <w:b/>
          <w:bCs/>
          <w:color w:val="17365D"/>
          <w:sz w:val="18"/>
          <w:szCs w:val="18"/>
          <w:lang w:eastAsia="x-none"/>
        </w:rPr>
        <w:t>3</w:t>
      </w:r>
      <w:r w:rsidRPr="000E0800">
        <w:rPr>
          <w:b/>
          <w:bCs/>
          <w:color w:val="17365D"/>
          <w:sz w:val="18"/>
          <w:szCs w:val="18"/>
          <w:lang w:val="x-none" w:eastAsia="x-none"/>
        </w:rPr>
        <w:t>.</w:t>
      </w:r>
      <w:r w:rsidRPr="00D0620D">
        <w:rPr>
          <w:b/>
          <w:bCs/>
          <w:color w:val="17365D"/>
          <w:sz w:val="18"/>
          <w:szCs w:val="18"/>
          <w:lang w:eastAsia="x-none"/>
        </w:rPr>
        <w:t xml:space="preserve"> </w:t>
      </w:r>
      <w:proofErr w:type="gramStart"/>
      <w:r>
        <w:rPr>
          <w:b/>
          <w:bCs/>
          <w:color w:val="17365D"/>
          <w:sz w:val="18"/>
          <w:szCs w:val="18"/>
          <w:lang w:eastAsia="x-none"/>
        </w:rPr>
        <w:t>Участие обучающихся в конференциях</w:t>
      </w:r>
      <w:proofErr w:type="gramEnd"/>
    </w:p>
    <w:tbl>
      <w:tblPr>
        <w:tblW w:w="10314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5495"/>
        <w:gridCol w:w="2127"/>
        <w:gridCol w:w="2692"/>
      </w:tblGrid>
      <w:tr w:rsidR="00DB514F" w:rsidRPr="000F16C8" w:rsidTr="002F24CE">
        <w:tc>
          <w:tcPr>
            <w:tcW w:w="5495" w:type="dxa"/>
            <w:tcBorders>
              <w:bottom w:val="single" w:sz="12" w:space="0" w:color="A8D08D"/>
            </w:tcBorders>
            <w:shd w:val="clear" w:color="auto" w:fill="auto"/>
          </w:tcPr>
          <w:p w:rsidR="00DB514F" w:rsidRPr="00D2655D" w:rsidRDefault="00DB514F" w:rsidP="002F24CE">
            <w:pPr>
              <w:jc w:val="center"/>
              <w:rPr>
                <w:b/>
                <w:bCs/>
              </w:rPr>
            </w:pPr>
            <w:r w:rsidRPr="00D2655D">
              <w:rPr>
                <w:b/>
                <w:bCs/>
                <w:sz w:val="22"/>
                <w:szCs w:val="22"/>
              </w:rPr>
              <w:t>Название мероприятия</w:t>
            </w:r>
          </w:p>
        </w:tc>
        <w:tc>
          <w:tcPr>
            <w:tcW w:w="2127" w:type="dxa"/>
            <w:tcBorders>
              <w:bottom w:val="single" w:sz="12" w:space="0" w:color="A8D08D"/>
            </w:tcBorders>
            <w:shd w:val="clear" w:color="auto" w:fill="auto"/>
          </w:tcPr>
          <w:p w:rsidR="00DB514F" w:rsidRPr="00D2655D" w:rsidRDefault="00DB514F" w:rsidP="002F24CE">
            <w:pPr>
              <w:jc w:val="center"/>
              <w:rPr>
                <w:b/>
                <w:bCs/>
              </w:rPr>
            </w:pPr>
            <w:r w:rsidRPr="00D2655D">
              <w:rPr>
                <w:b/>
                <w:bCs/>
              </w:rPr>
              <w:t>Название</w:t>
            </w:r>
          </w:p>
        </w:tc>
        <w:tc>
          <w:tcPr>
            <w:tcW w:w="2692" w:type="dxa"/>
            <w:tcBorders>
              <w:bottom w:val="single" w:sz="12" w:space="0" w:color="A8D08D"/>
            </w:tcBorders>
            <w:shd w:val="clear" w:color="auto" w:fill="auto"/>
          </w:tcPr>
          <w:p w:rsidR="00DB514F" w:rsidRPr="00D2655D" w:rsidRDefault="00DB514F" w:rsidP="002F24CE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655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проектов участников/</w:t>
            </w:r>
          </w:p>
          <w:p w:rsidR="00DB514F" w:rsidRPr="00D2655D" w:rsidRDefault="00DB514F" w:rsidP="002F24CE">
            <w:pPr>
              <w:jc w:val="center"/>
              <w:rPr>
                <w:b/>
                <w:bCs/>
              </w:rPr>
            </w:pPr>
            <w:r w:rsidRPr="00D2655D">
              <w:rPr>
                <w:b/>
                <w:bCs/>
              </w:rPr>
              <w:t>из них победителей, призеров</w:t>
            </w:r>
          </w:p>
        </w:tc>
      </w:tr>
      <w:tr w:rsidR="00DB514F" w:rsidRPr="000F16C8" w:rsidTr="002F24CE">
        <w:trPr>
          <w:trHeight w:val="198"/>
        </w:trPr>
        <w:tc>
          <w:tcPr>
            <w:tcW w:w="5495" w:type="dxa"/>
            <w:shd w:val="clear" w:color="auto" w:fill="E2EFD9"/>
          </w:tcPr>
          <w:p w:rsidR="00DB514F" w:rsidRPr="00D2655D" w:rsidRDefault="00DB514F" w:rsidP="002F24C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XIV городская экологическая конференция «Первые шаги в мир науки». </w:t>
            </w:r>
          </w:p>
        </w:tc>
        <w:tc>
          <w:tcPr>
            <w:tcW w:w="2127" w:type="dxa"/>
            <w:shd w:val="clear" w:color="auto" w:fill="E2EFD9"/>
          </w:tcPr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</w:p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shd w:val="clear" w:color="auto" w:fill="E2EFD9"/>
          </w:tcPr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sz w:val="22"/>
                <w:szCs w:val="22"/>
                <w:lang w:eastAsia="en-US"/>
              </w:rPr>
              <w:t>7уч/5уч.</w:t>
            </w:r>
          </w:p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sz w:val="22"/>
                <w:szCs w:val="22"/>
                <w:lang w:eastAsia="en-US"/>
              </w:rPr>
              <w:t>5пр/2пр</w:t>
            </w:r>
          </w:p>
        </w:tc>
      </w:tr>
      <w:tr w:rsidR="00DB514F" w:rsidRPr="000F16C8" w:rsidTr="002F24CE">
        <w:trPr>
          <w:trHeight w:val="815"/>
        </w:trPr>
        <w:tc>
          <w:tcPr>
            <w:tcW w:w="5495" w:type="dxa"/>
            <w:shd w:val="clear" w:color="auto" w:fill="auto"/>
          </w:tcPr>
          <w:p w:rsidR="00DB514F" w:rsidRPr="00D2655D" w:rsidRDefault="00DB514F" w:rsidP="002F24C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Муниципальное образовательное событие «Сетевая научно-практическая конференция старшеклассников «Мир и я: стратегия открытий и преобразований». </w:t>
            </w:r>
          </w:p>
        </w:tc>
        <w:tc>
          <w:tcPr>
            <w:tcW w:w="2127" w:type="dxa"/>
            <w:shd w:val="clear" w:color="auto" w:fill="auto"/>
          </w:tcPr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</w:p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shd w:val="clear" w:color="auto" w:fill="auto"/>
          </w:tcPr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sz w:val="22"/>
                <w:szCs w:val="22"/>
                <w:lang w:eastAsia="en-US"/>
              </w:rPr>
              <w:t>16 уч./10уч.</w:t>
            </w:r>
          </w:p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sz w:val="22"/>
                <w:szCs w:val="22"/>
                <w:lang w:eastAsia="en-US"/>
              </w:rPr>
              <w:t xml:space="preserve">10пр/7 </w:t>
            </w:r>
            <w:proofErr w:type="spellStart"/>
            <w:proofErr w:type="gramStart"/>
            <w:r w:rsidRPr="00D2655D"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</w:p>
        </w:tc>
      </w:tr>
      <w:tr w:rsidR="00DB514F" w:rsidRPr="000F16C8" w:rsidTr="002F24CE">
        <w:tc>
          <w:tcPr>
            <w:tcW w:w="5495" w:type="dxa"/>
            <w:shd w:val="clear" w:color="auto" w:fill="E2EFD9"/>
          </w:tcPr>
          <w:p w:rsidR="00DB514F" w:rsidRPr="00D2655D" w:rsidRDefault="00DB514F" w:rsidP="002F24C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Городская  конференция исследовательских работ учащихся 5-7-х классов. </w:t>
            </w:r>
          </w:p>
        </w:tc>
        <w:tc>
          <w:tcPr>
            <w:tcW w:w="2127" w:type="dxa"/>
            <w:shd w:val="clear" w:color="auto" w:fill="E2EFD9"/>
          </w:tcPr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</w:p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shd w:val="clear" w:color="auto" w:fill="E2EFD9"/>
          </w:tcPr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sz w:val="22"/>
                <w:szCs w:val="22"/>
                <w:lang w:eastAsia="en-US"/>
              </w:rPr>
              <w:t>4 пр./ 8 уч.//2 пр./ 4 уч.</w:t>
            </w:r>
          </w:p>
        </w:tc>
      </w:tr>
      <w:tr w:rsidR="00DB514F" w:rsidRPr="000F16C8" w:rsidTr="002F24CE">
        <w:tc>
          <w:tcPr>
            <w:tcW w:w="5495" w:type="dxa"/>
            <w:shd w:val="clear" w:color="auto" w:fill="auto"/>
          </w:tcPr>
          <w:p w:rsidR="00DB514F" w:rsidRPr="00D2655D" w:rsidRDefault="00DB514F" w:rsidP="002F24C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IV Городская </w:t>
            </w:r>
            <w:proofErr w:type="spellStart"/>
            <w:r w:rsidRPr="00D2655D">
              <w:rPr>
                <w:rFonts w:eastAsia="Calibri"/>
                <w:bCs/>
                <w:sz w:val="22"/>
                <w:szCs w:val="22"/>
                <w:lang w:eastAsia="en-US"/>
              </w:rPr>
              <w:t>межпредметная</w:t>
            </w:r>
            <w:proofErr w:type="spellEnd"/>
            <w:r w:rsidRPr="00D26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конференция младших школьников. </w:t>
            </w:r>
          </w:p>
        </w:tc>
        <w:tc>
          <w:tcPr>
            <w:tcW w:w="2127" w:type="dxa"/>
            <w:shd w:val="clear" w:color="auto" w:fill="auto"/>
          </w:tcPr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</w:p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2" w:type="dxa"/>
            <w:shd w:val="clear" w:color="auto" w:fill="auto"/>
          </w:tcPr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sz w:val="22"/>
                <w:szCs w:val="22"/>
                <w:lang w:eastAsia="en-US"/>
              </w:rPr>
              <w:t xml:space="preserve">11 пр./18 уч.//3 </w:t>
            </w:r>
            <w:proofErr w:type="spellStart"/>
            <w:proofErr w:type="gramStart"/>
            <w:r w:rsidRPr="00D2655D">
              <w:rPr>
                <w:rFonts w:eastAsia="Calibri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  <w:r w:rsidRPr="00D2655D">
              <w:rPr>
                <w:rFonts w:eastAsia="Calibri"/>
                <w:sz w:val="22"/>
                <w:szCs w:val="22"/>
                <w:lang w:eastAsia="en-US"/>
              </w:rPr>
              <w:t>/ 6 чел.</w:t>
            </w:r>
          </w:p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B514F" w:rsidRPr="000F16C8" w:rsidTr="002F24CE">
        <w:tc>
          <w:tcPr>
            <w:tcW w:w="5495" w:type="dxa"/>
            <w:shd w:val="clear" w:color="auto" w:fill="E2EFD9"/>
          </w:tcPr>
          <w:p w:rsidR="00DB514F" w:rsidRPr="00D2655D" w:rsidRDefault="00DB514F" w:rsidP="002F24C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bCs/>
                <w:sz w:val="22"/>
                <w:szCs w:val="22"/>
                <w:lang w:eastAsia="en-US"/>
              </w:rPr>
              <w:t>Конкурс проектных, исследовательских и творческих работ «С наукой в ХХ</w:t>
            </w:r>
            <w:proofErr w:type="gramStart"/>
            <w:r w:rsidRPr="00D2655D">
              <w:rPr>
                <w:rFonts w:eastAsia="Calibri"/>
                <w:bCs/>
                <w:sz w:val="22"/>
                <w:szCs w:val="22"/>
                <w:lang w:eastAsia="en-US"/>
              </w:rPr>
              <w:t>I</w:t>
            </w:r>
            <w:proofErr w:type="gramEnd"/>
            <w:r w:rsidRPr="00D2655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век». </w:t>
            </w:r>
          </w:p>
        </w:tc>
        <w:tc>
          <w:tcPr>
            <w:tcW w:w="2127" w:type="dxa"/>
            <w:shd w:val="clear" w:color="auto" w:fill="E2EFD9"/>
          </w:tcPr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sz w:val="22"/>
                <w:szCs w:val="22"/>
                <w:lang w:eastAsia="en-US"/>
              </w:rPr>
              <w:t>Региональный</w:t>
            </w:r>
          </w:p>
        </w:tc>
        <w:tc>
          <w:tcPr>
            <w:tcW w:w="2692" w:type="dxa"/>
            <w:shd w:val="clear" w:color="auto" w:fill="E2EFD9"/>
          </w:tcPr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sz w:val="22"/>
                <w:szCs w:val="22"/>
                <w:lang w:eastAsia="en-US"/>
              </w:rPr>
              <w:t>23/3</w:t>
            </w:r>
          </w:p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B514F" w:rsidRPr="000F16C8" w:rsidTr="002F24CE">
        <w:trPr>
          <w:trHeight w:val="674"/>
        </w:trPr>
        <w:tc>
          <w:tcPr>
            <w:tcW w:w="5495" w:type="dxa"/>
            <w:shd w:val="clear" w:color="auto" w:fill="auto"/>
          </w:tcPr>
          <w:p w:rsidR="00DB514F" w:rsidRPr="00D2655D" w:rsidRDefault="00DB514F" w:rsidP="002F24CE">
            <w:pPr>
              <w:pStyle w:val="a5"/>
              <w:spacing w:after="0"/>
              <w:jc w:val="both"/>
              <w:rPr>
                <w:rFonts w:eastAsia="Calibri"/>
                <w:bCs/>
                <w:sz w:val="22"/>
                <w:szCs w:val="22"/>
                <w:lang w:val="ru-RU" w:eastAsia="en-US"/>
              </w:rPr>
            </w:pPr>
            <w:r w:rsidRPr="00D2655D">
              <w:rPr>
                <w:rFonts w:eastAsia="Calibri"/>
                <w:bCs/>
                <w:sz w:val="22"/>
                <w:szCs w:val="22"/>
                <w:lang w:val="ru-RU" w:eastAsia="en-US"/>
              </w:rPr>
              <w:t>XVII межрегиональная научно-практическая конференция «Сохраним нашу Землю голубой и зеленой»</w:t>
            </w:r>
            <w:r>
              <w:rPr>
                <w:rFonts w:eastAsia="Calibri"/>
                <w:bCs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sz w:val="22"/>
                <w:szCs w:val="22"/>
                <w:lang w:eastAsia="en-US"/>
              </w:rPr>
              <w:t>Межрегиональный</w:t>
            </w:r>
          </w:p>
        </w:tc>
        <w:tc>
          <w:tcPr>
            <w:tcW w:w="2692" w:type="dxa"/>
            <w:shd w:val="clear" w:color="auto" w:fill="auto"/>
          </w:tcPr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sz w:val="22"/>
                <w:szCs w:val="22"/>
                <w:lang w:eastAsia="en-US"/>
              </w:rPr>
              <w:t>1/1</w:t>
            </w:r>
          </w:p>
        </w:tc>
      </w:tr>
      <w:tr w:rsidR="00DB514F" w:rsidRPr="000F16C8" w:rsidTr="002F24CE">
        <w:trPr>
          <w:trHeight w:val="70"/>
        </w:trPr>
        <w:tc>
          <w:tcPr>
            <w:tcW w:w="5495" w:type="dxa"/>
            <w:shd w:val="clear" w:color="auto" w:fill="E2EFD9"/>
          </w:tcPr>
          <w:p w:rsidR="00DB514F" w:rsidRPr="00D2655D" w:rsidRDefault="00DB514F" w:rsidP="002F24CE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bCs/>
                <w:sz w:val="22"/>
                <w:szCs w:val="22"/>
                <w:lang w:eastAsia="en-US"/>
              </w:rPr>
              <w:t>Конкурсная программа «Школа на ладони». АНПО «Школьная лига РОСНАНО». Сетевая научно-практическая конференция.</w:t>
            </w:r>
          </w:p>
        </w:tc>
        <w:tc>
          <w:tcPr>
            <w:tcW w:w="2127" w:type="dxa"/>
            <w:shd w:val="clear" w:color="auto" w:fill="E2EFD9"/>
          </w:tcPr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sz w:val="22"/>
                <w:szCs w:val="22"/>
                <w:lang w:eastAsia="en-US"/>
              </w:rPr>
              <w:t>Всероссийский</w:t>
            </w:r>
          </w:p>
        </w:tc>
        <w:tc>
          <w:tcPr>
            <w:tcW w:w="2692" w:type="dxa"/>
            <w:shd w:val="clear" w:color="auto" w:fill="E2EFD9"/>
          </w:tcPr>
          <w:p w:rsidR="00DB514F" w:rsidRPr="00D2655D" w:rsidRDefault="00DB514F" w:rsidP="002F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655D">
              <w:rPr>
                <w:rFonts w:eastAsia="Calibri"/>
                <w:sz w:val="22"/>
                <w:szCs w:val="22"/>
                <w:lang w:eastAsia="en-US"/>
              </w:rPr>
              <w:t>53/8</w:t>
            </w:r>
          </w:p>
        </w:tc>
      </w:tr>
    </w:tbl>
    <w:p w:rsidR="00DB514F" w:rsidRDefault="00DB514F" w:rsidP="00DB514F">
      <w:pPr>
        <w:pStyle w:val="1"/>
        <w:spacing w:before="0" w:after="0"/>
        <w:jc w:val="both"/>
        <w:rPr>
          <w:rFonts w:ascii="Times New Roman" w:hAnsi="Times New Roman"/>
          <w:bCs w:val="0"/>
          <w:iCs/>
          <w:kern w:val="0"/>
          <w:sz w:val="24"/>
          <w:szCs w:val="24"/>
          <w:lang w:val="ru-RU"/>
        </w:rPr>
      </w:pPr>
      <w:bookmarkStart w:id="0" w:name="_Toc462153047"/>
    </w:p>
    <w:p w:rsidR="00DB514F" w:rsidRPr="00961346" w:rsidRDefault="00DB514F" w:rsidP="00DB514F">
      <w:pPr>
        <w:pStyle w:val="1"/>
        <w:spacing w:before="0" w:after="0"/>
        <w:jc w:val="both"/>
        <w:rPr>
          <w:rFonts w:ascii="Times New Roman" w:hAnsi="Times New Roman"/>
          <w:bCs w:val="0"/>
          <w:iCs/>
          <w:kern w:val="0"/>
          <w:sz w:val="24"/>
          <w:szCs w:val="24"/>
        </w:rPr>
      </w:pPr>
      <w:r w:rsidRPr="00961346">
        <w:rPr>
          <w:rFonts w:ascii="Times New Roman" w:hAnsi="Times New Roman"/>
          <w:bCs w:val="0"/>
          <w:iCs/>
          <w:kern w:val="0"/>
          <w:sz w:val="24"/>
          <w:szCs w:val="24"/>
        </w:rPr>
        <w:t>Достижения учреждения в конкурсах</w:t>
      </w:r>
      <w:bookmarkEnd w:id="0"/>
    </w:p>
    <w:p w:rsidR="00DB514F" w:rsidRPr="005C68EA" w:rsidRDefault="00DB514F" w:rsidP="00DB514F">
      <w:pPr>
        <w:ind w:left="357"/>
        <w:jc w:val="right"/>
        <w:rPr>
          <w:b/>
          <w:bCs/>
          <w:color w:val="17365D"/>
          <w:sz w:val="18"/>
          <w:szCs w:val="18"/>
          <w:lang w:eastAsia="x-none"/>
        </w:rPr>
      </w:pPr>
      <w:r>
        <w:rPr>
          <w:b/>
          <w:bCs/>
          <w:color w:val="17365D"/>
          <w:sz w:val="18"/>
          <w:szCs w:val="18"/>
          <w:lang w:val="x-none" w:eastAsia="x-none"/>
        </w:rPr>
        <w:t xml:space="preserve">Таблица </w:t>
      </w:r>
      <w:r>
        <w:rPr>
          <w:b/>
          <w:bCs/>
          <w:color w:val="17365D"/>
          <w:sz w:val="18"/>
          <w:szCs w:val="18"/>
          <w:lang w:eastAsia="x-none"/>
        </w:rPr>
        <w:t>4</w:t>
      </w:r>
      <w:bookmarkStart w:id="1" w:name="_GoBack"/>
      <w:bookmarkEnd w:id="1"/>
      <w:r>
        <w:rPr>
          <w:b/>
          <w:bCs/>
          <w:color w:val="17365D"/>
          <w:sz w:val="18"/>
          <w:szCs w:val="18"/>
          <w:lang w:eastAsia="x-none"/>
        </w:rPr>
        <w:t>.Достижения школы</w:t>
      </w:r>
    </w:p>
    <w:tbl>
      <w:tblPr>
        <w:tblW w:w="10314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1E0" w:firstRow="1" w:lastRow="1" w:firstColumn="1" w:lastColumn="1" w:noHBand="0" w:noVBand="0"/>
      </w:tblPr>
      <w:tblGrid>
        <w:gridCol w:w="533"/>
        <w:gridCol w:w="6946"/>
        <w:gridCol w:w="2835"/>
      </w:tblGrid>
      <w:tr w:rsidR="00DB514F" w:rsidRPr="00D2655D" w:rsidTr="002F24CE">
        <w:trPr>
          <w:trHeight w:val="789"/>
        </w:trPr>
        <w:tc>
          <w:tcPr>
            <w:tcW w:w="533" w:type="dxa"/>
            <w:tcBorders>
              <w:bottom w:val="single" w:sz="12" w:space="0" w:color="A8D08D"/>
            </w:tcBorders>
            <w:shd w:val="clear" w:color="auto" w:fill="auto"/>
          </w:tcPr>
          <w:p w:rsidR="00DB514F" w:rsidRPr="00D2655D" w:rsidRDefault="00DB514F" w:rsidP="002F24CE">
            <w:pPr>
              <w:jc w:val="center"/>
              <w:rPr>
                <w:b/>
                <w:bCs/>
                <w:sz w:val="20"/>
                <w:szCs w:val="20"/>
              </w:rPr>
            </w:pPr>
            <w:r w:rsidRPr="00D2655D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2655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2655D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D2655D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6946" w:type="dxa"/>
            <w:tcBorders>
              <w:bottom w:val="single" w:sz="12" w:space="0" w:color="A8D08D"/>
            </w:tcBorders>
            <w:shd w:val="clear" w:color="auto" w:fill="E2EFD9"/>
            <w:hideMark/>
          </w:tcPr>
          <w:p w:rsidR="00DB514F" w:rsidRPr="00D2655D" w:rsidRDefault="00DB514F" w:rsidP="002F24CE">
            <w:pPr>
              <w:jc w:val="center"/>
              <w:rPr>
                <w:b/>
                <w:bCs/>
                <w:sz w:val="20"/>
                <w:szCs w:val="20"/>
              </w:rPr>
            </w:pPr>
            <w:r w:rsidRPr="00D2655D">
              <w:rPr>
                <w:b/>
                <w:bCs/>
                <w:sz w:val="20"/>
                <w:szCs w:val="20"/>
              </w:rPr>
              <w:t>Дата и название конкурса/ конкурсного отбора название учреждения, проводящего конкурс/ конкурсный отбор</w:t>
            </w:r>
          </w:p>
          <w:p w:rsidR="00DB514F" w:rsidRPr="00D2655D" w:rsidRDefault="00DB514F" w:rsidP="002F24CE">
            <w:pPr>
              <w:jc w:val="center"/>
              <w:rPr>
                <w:b/>
                <w:bCs/>
                <w:sz w:val="20"/>
                <w:szCs w:val="20"/>
              </w:rPr>
            </w:pPr>
            <w:r w:rsidRPr="00D2655D">
              <w:rPr>
                <w:b/>
                <w:bCs/>
                <w:sz w:val="20"/>
                <w:szCs w:val="20"/>
              </w:rPr>
              <w:t xml:space="preserve"> (из сертификата, диплома)</w:t>
            </w:r>
          </w:p>
        </w:tc>
        <w:tc>
          <w:tcPr>
            <w:tcW w:w="2835" w:type="dxa"/>
            <w:tcBorders>
              <w:bottom w:val="single" w:sz="12" w:space="0" w:color="A8D08D"/>
            </w:tcBorders>
            <w:shd w:val="clear" w:color="auto" w:fill="auto"/>
            <w:hideMark/>
          </w:tcPr>
          <w:p w:rsidR="00DB514F" w:rsidRPr="00D2655D" w:rsidRDefault="00DB514F" w:rsidP="002F24CE">
            <w:pPr>
              <w:jc w:val="center"/>
              <w:rPr>
                <w:b/>
                <w:bCs/>
                <w:sz w:val="20"/>
                <w:szCs w:val="20"/>
              </w:rPr>
            </w:pPr>
            <w:r w:rsidRPr="00D2655D">
              <w:rPr>
                <w:b/>
                <w:bCs/>
                <w:sz w:val="20"/>
                <w:szCs w:val="20"/>
              </w:rPr>
              <w:t xml:space="preserve">Результат </w:t>
            </w:r>
          </w:p>
          <w:p w:rsidR="00DB514F" w:rsidRPr="00D2655D" w:rsidRDefault="00DB514F" w:rsidP="002F24CE">
            <w:pPr>
              <w:jc w:val="center"/>
              <w:rPr>
                <w:b/>
                <w:bCs/>
                <w:sz w:val="20"/>
                <w:szCs w:val="20"/>
              </w:rPr>
            </w:pPr>
            <w:r w:rsidRPr="00D2655D">
              <w:rPr>
                <w:b/>
                <w:bCs/>
                <w:i/>
                <w:sz w:val="20"/>
                <w:szCs w:val="20"/>
              </w:rPr>
              <w:t>(занятое место</w:t>
            </w:r>
            <w:r w:rsidRPr="00D2655D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B514F" w:rsidRPr="000F16C8" w:rsidTr="002F24CE">
        <w:tc>
          <w:tcPr>
            <w:tcW w:w="533" w:type="dxa"/>
            <w:shd w:val="clear" w:color="auto" w:fill="E2EFD9"/>
          </w:tcPr>
          <w:p w:rsidR="00DB514F" w:rsidRPr="000F16C8" w:rsidRDefault="00DB514F" w:rsidP="002F24CE">
            <w:pPr>
              <w:rPr>
                <w:bCs/>
              </w:rPr>
            </w:pPr>
            <w:r w:rsidRPr="000F16C8">
              <w:rPr>
                <w:bCs/>
              </w:rPr>
              <w:t>1.</w:t>
            </w:r>
          </w:p>
        </w:tc>
        <w:tc>
          <w:tcPr>
            <w:tcW w:w="6946" w:type="dxa"/>
            <w:shd w:val="clear" w:color="auto" w:fill="E2EFD9"/>
          </w:tcPr>
          <w:p w:rsidR="00DB514F" w:rsidRPr="000F16C8" w:rsidRDefault="00DB514F" w:rsidP="002F24CE">
            <w:pPr>
              <w:jc w:val="both"/>
            </w:pPr>
            <w:r w:rsidRPr="000F16C8">
              <w:t xml:space="preserve"> Конкурсный отбор «Школа – участница Федеральной инновационной площадки «Школьная Лига»/АНПО «Школьная Лига РОСНАНО», г. Санкт-Петербург</w:t>
            </w:r>
          </w:p>
        </w:tc>
        <w:tc>
          <w:tcPr>
            <w:tcW w:w="2835" w:type="dxa"/>
            <w:shd w:val="clear" w:color="auto" w:fill="E2EFD9"/>
          </w:tcPr>
          <w:p w:rsidR="00DB514F" w:rsidRPr="00D2655D" w:rsidRDefault="00DB514F" w:rsidP="002F24CE">
            <w:pPr>
              <w:jc w:val="center"/>
              <w:rPr>
                <w:bCs/>
              </w:rPr>
            </w:pPr>
            <w:r w:rsidRPr="00F81115">
              <w:rPr>
                <w:bCs/>
                <w:sz w:val="20"/>
              </w:rPr>
              <w:t>Статус «Школа – участница Федеральной инновационной площадки «Школьная Лига»</w:t>
            </w:r>
          </w:p>
        </w:tc>
      </w:tr>
      <w:tr w:rsidR="00DB514F" w:rsidRPr="000F16C8" w:rsidTr="002F24CE">
        <w:tc>
          <w:tcPr>
            <w:tcW w:w="533" w:type="dxa"/>
            <w:shd w:val="clear" w:color="auto" w:fill="auto"/>
          </w:tcPr>
          <w:p w:rsidR="00DB514F" w:rsidRPr="000F16C8" w:rsidRDefault="00DB514F" w:rsidP="002F24CE">
            <w:pPr>
              <w:rPr>
                <w:bCs/>
              </w:rPr>
            </w:pPr>
            <w:r w:rsidRPr="000F16C8">
              <w:rPr>
                <w:bCs/>
              </w:rPr>
              <w:t>2.</w:t>
            </w:r>
          </w:p>
        </w:tc>
        <w:tc>
          <w:tcPr>
            <w:tcW w:w="6946" w:type="dxa"/>
            <w:shd w:val="clear" w:color="auto" w:fill="E2EFD9"/>
          </w:tcPr>
          <w:p w:rsidR="00DB514F" w:rsidRPr="000F16C8" w:rsidRDefault="00DB514F" w:rsidP="002F24CE">
            <w:r w:rsidRPr="000F16C8">
              <w:t>Отбор на включение в Национальный Реестр ведущих образовательных учреждений России», г. Москва</w:t>
            </w:r>
            <w:r w:rsidRPr="00D265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D2655D">
              <w:rPr>
                <w:szCs w:val="20"/>
                <w:shd w:val="clear" w:color="auto" w:fill="FFFFFF"/>
              </w:rPr>
              <w:t xml:space="preserve">http://www.leading-education.ru/ </w:t>
            </w:r>
            <w:r w:rsidRPr="00D2655D">
              <w:rPr>
                <w:rFonts w:ascii="Arial" w:hAnsi="Arial" w:cs="Arial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B514F" w:rsidRPr="00D2655D" w:rsidRDefault="00DB514F" w:rsidP="002F24CE">
            <w:pPr>
              <w:jc w:val="center"/>
              <w:rPr>
                <w:bCs/>
              </w:rPr>
            </w:pPr>
            <w:r w:rsidRPr="00D2655D">
              <w:rPr>
                <w:bCs/>
              </w:rPr>
              <w:t xml:space="preserve">Свидетельство №1400 </w:t>
            </w:r>
          </w:p>
          <w:p w:rsidR="00DB514F" w:rsidRPr="00D2655D" w:rsidRDefault="00DB514F" w:rsidP="002F24CE">
            <w:pPr>
              <w:jc w:val="center"/>
              <w:rPr>
                <w:bCs/>
              </w:rPr>
            </w:pPr>
            <w:r w:rsidRPr="00D2655D">
              <w:rPr>
                <w:bCs/>
              </w:rPr>
              <w:t>о включении в Национальный Реестр</w:t>
            </w:r>
          </w:p>
        </w:tc>
      </w:tr>
      <w:tr w:rsidR="00DB514F" w:rsidRPr="000F16C8" w:rsidTr="002F24CE">
        <w:tc>
          <w:tcPr>
            <w:tcW w:w="533" w:type="dxa"/>
            <w:shd w:val="clear" w:color="auto" w:fill="E2EFD9"/>
          </w:tcPr>
          <w:p w:rsidR="00DB514F" w:rsidRPr="000F16C8" w:rsidRDefault="00DB514F" w:rsidP="002F24CE">
            <w:pPr>
              <w:rPr>
                <w:bCs/>
              </w:rPr>
            </w:pPr>
            <w:r w:rsidRPr="000F16C8">
              <w:rPr>
                <w:bCs/>
              </w:rPr>
              <w:t>3.</w:t>
            </w:r>
          </w:p>
        </w:tc>
        <w:tc>
          <w:tcPr>
            <w:tcW w:w="6946" w:type="dxa"/>
            <w:shd w:val="clear" w:color="auto" w:fill="E2EFD9"/>
          </w:tcPr>
          <w:p w:rsidR="00DB514F" w:rsidRPr="000F16C8" w:rsidRDefault="00DB514F" w:rsidP="002F24CE">
            <w:r w:rsidRPr="000F16C8">
              <w:t>Городской конкурс «За высокую социальную эффективность и развитие социального партнерства» в номинации «За развитие кадрового</w:t>
            </w:r>
            <w:r>
              <w:t xml:space="preserve"> </w:t>
            </w:r>
            <w:r w:rsidRPr="000F16C8">
              <w:t>потенциала» Администрации городского округа Стрежевой</w:t>
            </w:r>
          </w:p>
        </w:tc>
        <w:tc>
          <w:tcPr>
            <w:tcW w:w="2835" w:type="dxa"/>
            <w:shd w:val="clear" w:color="auto" w:fill="E2EFD9"/>
          </w:tcPr>
          <w:p w:rsidR="00DB514F" w:rsidRPr="00D2655D" w:rsidRDefault="00DB514F" w:rsidP="002F24CE">
            <w:pPr>
              <w:jc w:val="center"/>
              <w:rPr>
                <w:bCs/>
              </w:rPr>
            </w:pPr>
            <w:r w:rsidRPr="00D2655D">
              <w:rPr>
                <w:bCs/>
              </w:rPr>
              <w:t>1 место</w:t>
            </w:r>
          </w:p>
        </w:tc>
      </w:tr>
      <w:tr w:rsidR="00DB514F" w:rsidRPr="000F16C8" w:rsidTr="002F24CE">
        <w:tc>
          <w:tcPr>
            <w:tcW w:w="533" w:type="dxa"/>
            <w:shd w:val="clear" w:color="auto" w:fill="auto"/>
          </w:tcPr>
          <w:p w:rsidR="00DB514F" w:rsidRPr="000F16C8" w:rsidRDefault="00DB514F" w:rsidP="002F24CE">
            <w:pPr>
              <w:rPr>
                <w:bCs/>
              </w:rPr>
            </w:pPr>
            <w:r w:rsidRPr="000F16C8">
              <w:rPr>
                <w:bCs/>
              </w:rPr>
              <w:t>4.</w:t>
            </w:r>
          </w:p>
        </w:tc>
        <w:tc>
          <w:tcPr>
            <w:tcW w:w="6946" w:type="dxa"/>
            <w:shd w:val="clear" w:color="auto" w:fill="E2EFD9"/>
          </w:tcPr>
          <w:p w:rsidR="00DB514F" w:rsidRPr="000F16C8" w:rsidRDefault="00DB514F" w:rsidP="002F24CE">
            <w:pPr>
              <w:jc w:val="both"/>
            </w:pPr>
            <w:r w:rsidRPr="000F16C8">
              <w:t>Смотр-конкурс на лучшую учебно-материальную базу в области гражданской обороны и защиты населения и территорий от чрезвычайных ситуаций</w:t>
            </w:r>
            <w:r>
              <w:t>,</w:t>
            </w:r>
            <w:r w:rsidRPr="000F16C8">
              <w:t xml:space="preserve"> Главное управление МЧС России по Томской области</w:t>
            </w:r>
          </w:p>
        </w:tc>
        <w:tc>
          <w:tcPr>
            <w:tcW w:w="2835" w:type="dxa"/>
            <w:shd w:val="clear" w:color="auto" w:fill="auto"/>
          </w:tcPr>
          <w:p w:rsidR="00DB514F" w:rsidRPr="00D2655D" w:rsidRDefault="00DB514F" w:rsidP="002F24CE">
            <w:pPr>
              <w:jc w:val="center"/>
              <w:rPr>
                <w:bCs/>
              </w:rPr>
            </w:pPr>
            <w:r w:rsidRPr="00D2655D">
              <w:rPr>
                <w:bCs/>
              </w:rPr>
              <w:t>3 место</w:t>
            </w:r>
          </w:p>
        </w:tc>
      </w:tr>
      <w:tr w:rsidR="00DB514F" w:rsidRPr="000F16C8" w:rsidTr="002F24CE">
        <w:tc>
          <w:tcPr>
            <w:tcW w:w="533" w:type="dxa"/>
            <w:shd w:val="clear" w:color="auto" w:fill="E2EFD9"/>
          </w:tcPr>
          <w:p w:rsidR="00DB514F" w:rsidRPr="00D2655D" w:rsidRDefault="00DB514F" w:rsidP="002F24CE">
            <w:pPr>
              <w:rPr>
                <w:bCs/>
                <w:sz w:val="20"/>
                <w:szCs w:val="20"/>
              </w:rPr>
            </w:pPr>
            <w:r w:rsidRPr="00D2655D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6946" w:type="dxa"/>
            <w:shd w:val="clear" w:color="auto" w:fill="E2EFD9"/>
          </w:tcPr>
          <w:p w:rsidR="00DB514F" w:rsidRPr="000F16C8" w:rsidRDefault="00DB514F" w:rsidP="002F24CE">
            <w:pPr>
              <w:jc w:val="both"/>
            </w:pPr>
            <w:r w:rsidRPr="000F16C8">
              <w:t>Мониторинг качества реализации образовательной программы (исследовательская, проектная, читательская компетентность, самооценка учебного опыта) /АНПО «Школьная Лига РОСНАНО», г. Санкт-Петербург</w:t>
            </w:r>
          </w:p>
        </w:tc>
        <w:tc>
          <w:tcPr>
            <w:tcW w:w="2835" w:type="dxa"/>
            <w:shd w:val="clear" w:color="auto" w:fill="E2EFD9"/>
          </w:tcPr>
          <w:p w:rsidR="00DB514F" w:rsidRPr="00D2655D" w:rsidRDefault="00DB514F" w:rsidP="002F24CE">
            <w:pPr>
              <w:jc w:val="center"/>
              <w:rPr>
                <w:bCs/>
              </w:rPr>
            </w:pPr>
            <w:r w:rsidRPr="00D2655D">
              <w:rPr>
                <w:bCs/>
              </w:rPr>
              <w:t>21 место из 128 школ</w:t>
            </w:r>
          </w:p>
        </w:tc>
      </w:tr>
      <w:tr w:rsidR="00DB514F" w:rsidRPr="000F16C8" w:rsidTr="002F24CE">
        <w:tc>
          <w:tcPr>
            <w:tcW w:w="533" w:type="dxa"/>
            <w:tcBorders>
              <w:top w:val="double" w:sz="4" w:space="0" w:color="A8D08D"/>
            </w:tcBorders>
            <w:shd w:val="clear" w:color="auto" w:fill="auto"/>
          </w:tcPr>
          <w:p w:rsidR="00DB514F" w:rsidRPr="00D2655D" w:rsidRDefault="00DB514F" w:rsidP="002F24CE">
            <w:pPr>
              <w:rPr>
                <w:bCs/>
                <w:sz w:val="20"/>
                <w:szCs w:val="20"/>
              </w:rPr>
            </w:pPr>
            <w:r w:rsidRPr="00D2655D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6946" w:type="dxa"/>
            <w:tcBorders>
              <w:top w:val="double" w:sz="4" w:space="0" w:color="A8D08D"/>
            </w:tcBorders>
            <w:shd w:val="clear" w:color="auto" w:fill="E2EFD9"/>
          </w:tcPr>
          <w:p w:rsidR="00DB514F" w:rsidRPr="00D2655D" w:rsidRDefault="00DB514F" w:rsidP="002F24CE">
            <w:pPr>
              <w:jc w:val="both"/>
              <w:rPr>
                <w:bCs/>
              </w:rPr>
            </w:pPr>
            <w:r w:rsidRPr="00D2655D">
              <w:rPr>
                <w:bCs/>
              </w:rPr>
              <w:t>Конкурсный  отбор образовательных модулей подготовки общественных управляющих/ Региональный центр развития образования</w:t>
            </w:r>
          </w:p>
        </w:tc>
        <w:tc>
          <w:tcPr>
            <w:tcW w:w="2835" w:type="dxa"/>
            <w:tcBorders>
              <w:top w:val="double" w:sz="4" w:space="0" w:color="A8D08D"/>
            </w:tcBorders>
            <w:shd w:val="clear" w:color="auto" w:fill="auto"/>
          </w:tcPr>
          <w:p w:rsidR="00DB514F" w:rsidRPr="00D2655D" w:rsidRDefault="00DB514F" w:rsidP="002F24CE">
            <w:pPr>
              <w:jc w:val="center"/>
              <w:rPr>
                <w:bCs/>
              </w:rPr>
            </w:pPr>
            <w:r w:rsidRPr="00D2655D">
              <w:rPr>
                <w:bCs/>
              </w:rPr>
              <w:t>Победитель</w:t>
            </w:r>
          </w:p>
        </w:tc>
      </w:tr>
    </w:tbl>
    <w:p w:rsidR="00AD7EE2" w:rsidRDefault="00AD7EE2"/>
    <w:sectPr w:rsidR="00AD7EE2" w:rsidSect="00DB514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4F"/>
    <w:rsid w:val="0040191A"/>
    <w:rsid w:val="004A5927"/>
    <w:rsid w:val="00AD7EE2"/>
    <w:rsid w:val="00DB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51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14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link w:val="a4"/>
    <w:uiPriority w:val="1"/>
    <w:qFormat/>
    <w:rsid w:val="00DB51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DB514F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B514F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DB514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51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14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link w:val="a4"/>
    <w:uiPriority w:val="1"/>
    <w:qFormat/>
    <w:rsid w:val="00DB51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DB514F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B514F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DB514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2016-10-21T00:25:00Z</dcterms:created>
  <dcterms:modified xsi:type="dcterms:W3CDTF">2016-10-21T00:32:00Z</dcterms:modified>
</cp:coreProperties>
</file>